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8ACF" w14:textId="77777777" w:rsidR="0029646F" w:rsidRDefault="00BC4633" w:rsidP="00E25728">
      <w:pPr>
        <w:tabs>
          <w:tab w:val="left" w:pos="1440"/>
          <w:tab w:val="left" w:pos="8820"/>
        </w:tabs>
        <w:ind w:right="-720"/>
        <w:rPr>
          <w:sz w:val="40"/>
        </w:rPr>
      </w:pPr>
      <w:r>
        <w:rPr>
          <w:noProof/>
          <w:sz w:val="40"/>
        </w:rPr>
        <mc:AlternateContent>
          <mc:Choice Requires="wpg">
            <w:drawing>
              <wp:anchor distT="0" distB="0" distL="114300" distR="114300" simplePos="0" relativeHeight="251656192" behindDoc="0" locked="0" layoutInCell="1" allowOverlap="1" wp14:anchorId="1B2E54CA" wp14:editId="5B778A7F">
                <wp:simplePos x="0" y="0"/>
                <wp:positionH relativeFrom="page">
                  <wp:posOffset>-387350</wp:posOffset>
                </wp:positionH>
                <wp:positionV relativeFrom="page">
                  <wp:posOffset>345440</wp:posOffset>
                </wp:positionV>
                <wp:extent cx="2381885" cy="777875"/>
                <wp:effectExtent l="3175" t="2540" r="0" b="10160"/>
                <wp:wrapTight wrapText="bothSides">
                  <wp:wrapPolygon edited="0">
                    <wp:start x="11834" y="5272"/>
                    <wp:lineTo x="11834" y="21071"/>
                    <wp:lineTo x="12266" y="21071"/>
                    <wp:lineTo x="12266" y="5272"/>
                    <wp:lineTo x="11834" y="5272"/>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5" name="Text Box 6"/>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BA65E8B" w14:textId="3DB89F3E" w:rsidR="00BE12D1" w:rsidRPr="00236CAD" w:rsidRDefault="002C63FB" w:rsidP="00E25728">
                              <w:pPr>
                                <w:contextualSpacing/>
                                <w:jc w:val="right"/>
                                <w:rPr>
                                  <w:b/>
                                  <w:color w:val="808080"/>
                                  <w:sz w:val="32"/>
                                  <w:szCs w:val="32"/>
                                </w:rPr>
                              </w:pPr>
                              <w:r>
                                <w:rPr>
                                  <w:b/>
                                  <w:color w:val="808080"/>
                                  <w:sz w:val="32"/>
                                  <w:szCs w:val="32"/>
                                </w:rPr>
                                <w:t>202</w:t>
                              </w:r>
                              <w:r w:rsidR="00135315">
                                <w:rPr>
                                  <w:b/>
                                  <w:color w:val="808080"/>
                                  <w:sz w:val="32"/>
                                  <w:szCs w:val="32"/>
                                </w:rPr>
                                <w:t>3</w:t>
                              </w:r>
                            </w:p>
                          </w:txbxContent>
                        </wps:txbx>
                        <wps:bodyPr rot="0" vert="horz" wrap="square" lIns="0" tIns="0" rIns="0" bIns="0" anchor="t" anchorCtr="0" upright="1">
                          <a:noAutofit/>
                        </wps:bodyPr>
                      </wps:wsp>
                      <wps:wsp>
                        <wps:cNvPr id="6" name="Text Box 7"/>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F517" w14:textId="77777777" w:rsidR="00BE12D1" w:rsidRPr="00236CAD" w:rsidRDefault="00BE12D1" w:rsidP="00E25728">
                              <w:pPr>
                                <w:contextualSpacing/>
                                <w:rPr>
                                  <w:color w:val="548DD4"/>
                                  <w:sz w:val="92"/>
                                  <w:szCs w:val="92"/>
                                </w:rPr>
                              </w:pPr>
                              <w:r>
                                <w:rPr>
                                  <w:color w:val="548DD4"/>
                                  <w:sz w:val="92"/>
                                  <w:szCs w:val="92"/>
                                </w:rPr>
                                <w:t>CV</w:t>
                              </w:r>
                            </w:p>
                          </w:txbxContent>
                        </wps:txbx>
                        <wps:bodyPr rot="0" vert="horz" wrap="square" lIns="0" tIns="0" rIns="0" bIns="0" anchor="t" anchorCtr="0" upright="1">
                          <a:noAutofit/>
                        </wps:bodyPr>
                      </wps:wsp>
                      <wps:wsp>
                        <wps:cNvPr id="7" name="AutoShape 8"/>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2E54CA" id="Group 5" o:spid="_x0000_s1026" style="position:absolute;margin-left:-30.5pt;margin-top:27.2pt;width:187.55pt;height:61.25pt;z-index:251656192;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">
                <v:shapetype id="_x0000_t202" coordsize="21600,21600" o:spt="202" path="m,l,21600r21600,l21600,xe">
                  <v:stroke joinstyle="miter"/>
                  <v:path gradientshapeok="t" o:connecttype="rect"/>
                </v:shapetype>
                <v:shape id="Text Box 6" o:spid="_x0000_s1027" type="#_x0000_t202" style="position:absolute;left:8474;top:1539;width:198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" filled="f" stroked="f" strokecolor="gray">
                  <v:textbox inset="0,0,0,0">
                    <w:txbxContent>
                      <w:p w14:paraId="6BA65E8B" w14:textId="3DB89F3E" w:rsidR="00BE12D1" w:rsidRPr="00236CAD" w:rsidRDefault="002C63FB" w:rsidP="00E25728">
                        <w:pPr>
                          <w:contextualSpacing/>
                          <w:jc w:val="right"/>
                          <w:rPr>
                            <w:b/>
                            <w:color w:val="808080"/>
                            <w:sz w:val="32"/>
                            <w:szCs w:val="32"/>
                          </w:rPr>
                        </w:pPr>
                        <w:r>
                          <w:rPr>
                            <w:b/>
                            <w:color w:val="808080"/>
                            <w:sz w:val="32"/>
                            <w:szCs w:val="32"/>
                          </w:rPr>
                          <w:t>202</w:t>
                        </w:r>
                        <w:r w:rsidR="00135315">
                          <w:rPr>
                            <w:b/>
                            <w:color w:val="808080"/>
                            <w:sz w:val="32"/>
                            <w:szCs w:val="32"/>
                          </w:rPr>
                          <w:t>3</w:t>
                        </w:r>
                      </w:p>
                    </w:txbxContent>
                  </v:textbox>
                </v:shape>
                <v:shape id="Text Box 7" o:spid="_x0000_s1028" type="#_x0000_t202" style="position:absolute;left:10656;top:1342;width:156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44BF517" w14:textId="77777777" w:rsidR="00BE12D1" w:rsidRPr="00236CAD" w:rsidRDefault="00BE12D1" w:rsidP="00E25728">
                        <w:pPr>
                          <w:contextualSpacing/>
                          <w:rPr>
                            <w:color w:val="548DD4"/>
                            <w:sz w:val="92"/>
                            <w:szCs w:val="92"/>
                          </w:rPr>
                        </w:pPr>
                        <w:r>
                          <w:rPr>
                            <w:color w:val="548DD4"/>
                            <w:sz w:val="92"/>
                            <w:szCs w:val="92"/>
                          </w:rPr>
                          <w:t>CV</w:t>
                        </w:r>
                      </w:p>
                    </w:txbxContent>
                  </v:textbox>
                </v:shape>
                <v:shapetype id="_x0000_t32" coordsize="21600,21600" o:spt="32" o:oned="t" path="m,l21600,21600e" filled="f">
                  <v:path arrowok="t" fillok="f" o:connecttype="none"/>
                  <o:lock v:ext="edit" shapetype="t"/>
                </v:shapetype>
                <v:shape id="AutoShape 8" o:spid="_x0000_s1029" type="#_x0000_t32" style="position:absolute;left:10571;top:1644;width:0;height: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" strokecolor="gray" strokeweight="1.5pt"/>
                <w10:wrap type="tight" anchorx="page" anchory="page"/>
              </v:group>
            </w:pict>
          </mc:Fallback>
        </mc:AlternateContent>
      </w:r>
    </w:p>
    <w:p w14:paraId="5AA01CE9" w14:textId="77777777" w:rsidR="00E25728" w:rsidRDefault="00E25728" w:rsidP="00E25728">
      <w:pPr>
        <w:tabs>
          <w:tab w:val="left" w:pos="1440"/>
          <w:tab w:val="left" w:pos="8820"/>
        </w:tabs>
        <w:rPr>
          <w:sz w:val="40"/>
        </w:rPr>
      </w:pPr>
    </w:p>
    <w:p w14:paraId="4B81FE32" w14:textId="77777777" w:rsidR="00E25728" w:rsidRDefault="00E25728" w:rsidP="00E25728">
      <w:pPr>
        <w:tabs>
          <w:tab w:val="left" w:pos="1440"/>
          <w:tab w:val="left" w:pos="8820"/>
        </w:tabs>
        <w:rPr>
          <w:sz w:val="40"/>
        </w:rPr>
      </w:pPr>
    </w:p>
    <w:p w14:paraId="55019F0D" w14:textId="77777777" w:rsidR="00E25728" w:rsidRPr="009809F2" w:rsidRDefault="00E25728" w:rsidP="00E25728">
      <w:pPr>
        <w:tabs>
          <w:tab w:val="left" w:pos="1440"/>
          <w:tab w:val="left" w:pos="8820"/>
        </w:tabs>
        <w:rPr>
          <w:sz w:val="20"/>
        </w:rPr>
      </w:pPr>
    </w:p>
    <w:p w14:paraId="3A3F9C3A" w14:textId="77777777" w:rsidR="00E25728" w:rsidRPr="00EF3B97" w:rsidRDefault="00E25728" w:rsidP="00E25728">
      <w:pPr>
        <w:tabs>
          <w:tab w:val="left" w:pos="1440"/>
          <w:tab w:val="left" w:pos="8820"/>
        </w:tabs>
        <w:rPr>
          <w:sz w:val="20"/>
        </w:rPr>
      </w:pPr>
    </w:p>
    <w:p w14:paraId="35592321" w14:textId="77777777" w:rsidR="00E25728" w:rsidRDefault="00E25728" w:rsidP="00E25728">
      <w:pPr>
        <w:tabs>
          <w:tab w:val="left" w:pos="1440"/>
          <w:tab w:val="left" w:pos="8820"/>
        </w:tabs>
        <w:rPr>
          <w:sz w:val="40"/>
        </w:rPr>
      </w:pPr>
      <w:r w:rsidRPr="002766AB">
        <w:rPr>
          <w:sz w:val="40"/>
        </w:rPr>
        <w:t xml:space="preserve">Sarah Lindley McKune, </w:t>
      </w:r>
      <w:r w:rsidR="00440547">
        <w:rPr>
          <w:sz w:val="40"/>
        </w:rPr>
        <w:t>PhD</w:t>
      </w:r>
      <w:r w:rsidR="00615368">
        <w:rPr>
          <w:sz w:val="40"/>
        </w:rPr>
        <w:t>, MPH</w:t>
      </w:r>
    </w:p>
    <w:p w14:paraId="37A57C76" w14:textId="77777777" w:rsidR="004208B2" w:rsidRPr="004208B2" w:rsidRDefault="004208B2" w:rsidP="004208B2">
      <w:pPr>
        <w:rPr>
          <w:sz w:val="20"/>
          <w:szCs w:val="20"/>
        </w:rPr>
      </w:pPr>
      <w:r w:rsidRPr="004208B2">
        <w:rPr>
          <w:sz w:val="20"/>
          <w:szCs w:val="20"/>
        </w:rPr>
        <w:t>ORCID ID 0000-0002-3646-5921</w:t>
      </w:r>
    </w:p>
    <w:p w14:paraId="62A47BAE" w14:textId="1D214716" w:rsidR="00E25728" w:rsidRPr="00AE6077" w:rsidRDefault="00466928" w:rsidP="00E25728">
      <w:pPr>
        <w:tabs>
          <w:tab w:val="left" w:pos="1440"/>
          <w:tab w:val="left" w:pos="8820"/>
        </w:tabs>
        <w:rPr>
          <w:sz w:val="16"/>
        </w:rPr>
      </w:pPr>
      <w:r>
        <w:rPr>
          <w:noProof/>
        </w:rPr>
        <mc:AlternateContent>
          <mc:Choice Requires="wps">
            <w:drawing>
              <wp:anchor distT="0" distB="0" distL="114300" distR="114300" simplePos="0" relativeHeight="251658240" behindDoc="0" locked="0" layoutInCell="1" allowOverlap="1" wp14:anchorId="1408FE0F" wp14:editId="6EE3B260">
                <wp:simplePos x="0" y="0"/>
                <wp:positionH relativeFrom="column">
                  <wp:posOffset>-405765</wp:posOffset>
                </wp:positionH>
                <wp:positionV relativeFrom="paragraph">
                  <wp:posOffset>157954</wp:posOffset>
                </wp:positionV>
                <wp:extent cx="0" cy="1200150"/>
                <wp:effectExtent l="0" t="0" r="3810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3C75C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45pt" to="-31.9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" strokecolor="gray" strokeweight="2pt"/>
            </w:pict>
          </mc:Fallback>
        </mc:AlternateContent>
      </w:r>
    </w:p>
    <w:p w14:paraId="5B29A09F" w14:textId="1C9F0F79" w:rsidR="001F48AD" w:rsidRDefault="001F48AD" w:rsidP="001F48AD">
      <w:pPr>
        <w:tabs>
          <w:tab w:val="left" w:pos="1440"/>
          <w:tab w:val="left" w:pos="8820"/>
        </w:tabs>
        <w:ind w:left="-90"/>
      </w:pPr>
    </w:p>
    <w:p w14:paraId="6703C881" w14:textId="77777777" w:rsidR="001F48AD" w:rsidRPr="001F48AD" w:rsidRDefault="001F48AD" w:rsidP="001F48AD">
      <w:pPr>
        <w:tabs>
          <w:tab w:val="left" w:pos="1440"/>
          <w:tab w:val="left" w:pos="8820"/>
        </w:tabs>
        <w:ind w:left="-90"/>
        <w:rPr>
          <w:lang w:val="en"/>
        </w:rPr>
      </w:pPr>
      <w:r w:rsidRPr="001F48AD">
        <w:rPr>
          <w:lang w:val="en"/>
        </w:rPr>
        <w:t xml:space="preserve">1225 Center Drive, Rm </w:t>
      </w:r>
      <w:r w:rsidR="001753B5">
        <w:rPr>
          <w:lang w:val="en"/>
        </w:rPr>
        <w:t>4137</w:t>
      </w:r>
      <w:r w:rsidRPr="001F48AD">
        <w:rPr>
          <w:lang w:val="en"/>
        </w:rPr>
        <w:br/>
        <w:t>P.O. Box 100182</w:t>
      </w:r>
    </w:p>
    <w:p w14:paraId="172FE76A" w14:textId="77777777" w:rsidR="001F48AD" w:rsidRDefault="001F48AD" w:rsidP="001F48AD">
      <w:pPr>
        <w:tabs>
          <w:tab w:val="left" w:pos="1440"/>
          <w:tab w:val="left" w:pos="8820"/>
        </w:tabs>
        <w:ind w:left="-90"/>
        <w:rPr>
          <w:lang w:val="en"/>
        </w:rPr>
      </w:pPr>
      <w:r>
        <w:t>University of Florida</w:t>
      </w:r>
      <w:r w:rsidRPr="001F48AD">
        <w:rPr>
          <w:lang w:val="en"/>
        </w:rPr>
        <w:t xml:space="preserve"> </w:t>
      </w:r>
    </w:p>
    <w:p w14:paraId="23CD8C3A" w14:textId="77777777" w:rsidR="001F48AD" w:rsidRPr="001F48AD" w:rsidRDefault="001F48AD" w:rsidP="001F48AD">
      <w:pPr>
        <w:tabs>
          <w:tab w:val="left" w:pos="1440"/>
          <w:tab w:val="left" w:pos="8820"/>
        </w:tabs>
        <w:ind w:left="-90"/>
      </w:pPr>
      <w:r w:rsidRPr="001F48AD">
        <w:rPr>
          <w:lang w:val="en"/>
        </w:rPr>
        <w:t>Gainesville, FL 32611</w:t>
      </w:r>
    </w:p>
    <w:p w14:paraId="1F8941D2" w14:textId="77777777" w:rsidR="00E25728" w:rsidRDefault="001F48AD" w:rsidP="00E25728">
      <w:pPr>
        <w:ind w:left="-90"/>
      </w:pPr>
      <w:r>
        <w:t>352-294-5495</w:t>
      </w:r>
    </w:p>
    <w:p w14:paraId="6FAEEA55" w14:textId="77777777" w:rsidR="00E25728" w:rsidRDefault="00E25728" w:rsidP="00E25728">
      <w:pPr>
        <w:ind w:left="-90"/>
        <w:rPr>
          <w:b/>
        </w:rPr>
        <w:sectPr w:rsidR="00E25728">
          <w:pgSz w:w="12240" w:h="15840"/>
          <w:pgMar w:top="720" w:right="720" w:bottom="720" w:left="720" w:header="720" w:footer="720" w:gutter="0"/>
          <w:cols w:num="2" w:space="720" w:equalWidth="0">
            <w:col w:w="5760" w:space="1440"/>
            <w:col w:w="3600"/>
          </w:cols>
        </w:sectPr>
      </w:pPr>
      <w:r>
        <w:rPr>
          <w:color w:val="0000FF"/>
          <w:u w:val="single" w:color="0000FF"/>
        </w:rPr>
        <w:t>smckune@ufl.edu</w:t>
      </w:r>
    </w:p>
    <w:p w14:paraId="24609EF0" w14:textId="77777777" w:rsidR="00E25728" w:rsidRPr="002766AB" w:rsidRDefault="00BC4633" w:rsidP="00E25728">
      <w:pPr>
        <w:jc w:val="both"/>
      </w:pPr>
      <w:r>
        <w:rPr>
          <w:noProof/>
        </w:rPr>
        <mc:AlternateContent>
          <mc:Choice Requires="wps">
            <w:drawing>
              <wp:anchor distT="0" distB="0" distL="114300" distR="114300" simplePos="0" relativeHeight="251659264" behindDoc="0" locked="0" layoutInCell="1" allowOverlap="1" wp14:anchorId="0AA390CE" wp14:editId="3FF6DF77">
                <wp:simplePos x="0" y="0"/>
                <wp:positionH relativeFrom="column">
                  <wp:posOffset>-12065</wp:posOffset>
                </wp:positionH>
                <wp:positionV relativeFrom="paragraph">
                  <wp:posOffset>94615</wp:posOffset>
                </wp:positionV>
                <wp:extent cx="6858000" cy="0"/>
                <wp:effectExtent l="16510" t="18415" r="21590" b="196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1DE8EC"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45pt" to="539.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" strokecolor="gray" strokeweight="2pt"/>
            </w:pict>
          </mc:Fallback>
        </mc:AlternateContent>
      </w:r>
    </w:p>
    <w:p w14:paraId="29BE31EF" w14:textId="77777777" w:rsidR="00E25728" w:rsidRPr="008A23E4" w:rsidRDefault="00E25728" w:rsidP="00BE1DDE">
      <w:pPr>
        <w:pStyle w:val="Header1"/>
        <w:rPr>
          <w:rFonts w:ascii="Garamond" w:hAnsi="Garamond"/>
        </w:rPr>
      </w:pPr>
      <w:r w:rsidRPr="008A23E4">
        <w:rPr>
          <w:rFonts w:ascii="Garamond" w:hAnsi="Garamond"/>
        </w:rPr>
        <w:t xml:space="preserve">Education </w:t>
      </w:r>
    </w:p>
    <w:p w14:paraId="14794669" w14:textId="13CF91B3" w:rsidR="00B24D7A" w:rsidRPr="00B24D7A" w:rsidRDefault="00B24D7A" w:rsidP="00B24D7A">
      <w:pPr>
        <w:tabs>
          <w:tab w:val="left" w:pos="1800"/>
        </w:tabs>
        <w:spacing w:after="120"/>
        <w:ind w:left="1440" w:hanging="1440"/>
        <w:jc w:val="both"/>
        <w:rPr>
          <w:rFonts w:ascii="Garamond" w:hAnsi="Garamond"/>
          <w:b/>
        </w:rPr>
      </w:pPr>
      <w:r w:rsidRPr="008A23E4">
        <w:rPr>
          <w:rFonts w:ascii="Garamond" w:hAnsi="Garamond"/>
        </w:rPr>
        <w:t>2012 – 2013</w:t>
      </w:r>
      <w:r w:rsidRPr="008A23E4">
        <w:rPr>
          <w:rFonts w:ascii="Garamond" w:hAnsi="Garamond"/>
        </w:rPr>
        <w:tab/>
      </w:r>
      <w:r>
        <w:rPr>
          <w:rFonts w:ascii="Garamond" w:hAnsi="Garamond"/>
        </w:rPr>
        <w:tab/>
      </w:r>
      <w:r>
        <w:rPr>
          <w:rFonts w:ascii="Garamond" w:hAnsi="Garamond"/>
          <w:b/>
          <w:bCs/>
        </w:rPr>
        <w:t xml:space="preserve">Gender </w:t>
      </w:r>
      <w:r w:rsidRPr="008A23E4">
        <w:rPr>
          <w:rFonts w:ascii="Garamond" w:hAnsi="Garamond"/>
          <w:b/>
        </w:rPr>
        <w:t xml:space="preserve">Post-Doctoral </w:t>
      </w:r>
      <w:r>
        <w:rPr>
          <w:rFonts w:ascii="Garamond" w:hAnsi="Garamond"/>
          <w:b/>
        </w:rPr>
        <w:t xml:space="preserve">Research </w:t>
      </w:r>
      <w:r w:rsidRPr="008A23E4">
        <w:rPr>
          <w:rFonts w:ascii="Garamond" w:hAnsi="Garamond"/>
          <w:b/>
        </w:rPr>
        <w:t>Fellow</w:t>
      </w:r>
      <w:r>
        <w:rPr>
          <w:rFonts w:ascii="Garamond" w:hAnsi="Garamond"/>
          <w:b/>
        </w:rPr>
        <w:t xml:space="preserve"> </w:t>
      </w:r>
      <w:r w:rsidRPr="008A23E4">
        <w:rPr>
          <w:rFonts w:ascii="Garamond" w:hAnsi="Garamond"/>
        </w:rPr>
        <w:t xml:space="preserve">Climate Change, Agriculture, and Food Security </w:t>
      </w:r>
      <w:r>
        <w:rPr>
          <w:rFonts w:ascii="Garamond" w:hAnsi="Garamond"/>
        </w:rPr>
        <w:tab/>
      </w:r>
      <w:r w:rsidRPr="008A23E4">
        <w:rPr>
          <w:rFonts w:ascii="Garamond" w:hAnsi="Garamond"/>
        </w:rPr>
        <w:t>Program (CCAFS</w:t>
      </w:r>
      <w:r>
        <w:rPr>
          <w:rFonts w:ascii="Garamond" w:hAnsi="Garamond"/>
        </w:rPr>
        <w:t xml:space="preserve">) </w:t>
      </w:r>
      <w:r w:rsidRPr="008A23E4">
        <w:rPr>
          <w:rFonts w:ascii="Garamond" w:hAnsi="Garamond"/>
        </w:rPr>
        <w:t>of the Consultative Group on International Agricultural Research (CGIAR)</w:t>
      </w:r>
    </w:p>
    <w:p w14:paraId="008E6203" w14:textId="7361D39E" w:rsidR="00E25728" w:rsidRPr="008A23E4" w:rsidRDefault="00BC4633" w:rsidP="00E25728">
      <w:pPr>
        <w:tabs>
          <w:tab w:val="left" w:pos="1800"/>
        </w:tabs>
        <w:jc w:val="both"/>
        <w:rPr>
          <w:rFonts w:ascii="Garamond" w:hAnsi="Garamond"/>
          <w:b/>
        </w:rPr>
      </w:pPr>
      <w:r w:rsidRPr="000B198D">
        <w:rPr>
          <w:noProof/>
        </w:rPr>
        <mc:AlternateContent>
          <mc:Choice Requires="wps">
            <w:drawing>
              <wp:anchor distT="0" distB="0" distL="114300" distR="114300" simplePos="0" relativeHeight="251657216" behindDoc="0" locked="0" layoutInCell="1" allowOverlap="1" wp14:anchorId="7CE7ADA5" wp14:editId="5EFD95D7">
                <wp:simplePos x="0" y="0"/>
                <wp:positionH relativeFrom="page">
                  <wp:posOffset>508635</wp:posOffset>
                </wp:positionH>
                <wp:positionV relativeFrom="page">
                  <wp:posOffset>14221460</wp:posOffset>
                </wp:positionV>
                <wp:extent cx="6940550" cy="182880"/>
                <wp:effectExtent l="3810" t="635" r="0" b="0"/>
                <wp:wrapTight wrapText="bothSides">
                  <wp:wrapPolygon edited="0">
                    <wp:start x="-28" y="-600"/>
                    <wp:lineTo x="-28" y="21000"/>
                    <wp:lineTo x="21628" y="21000"/>
                    <wp:lineTo x="21628" y="-600"/>
                    <wp:lineTo x="-28" y="-60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8288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B225999" w14:textId="77777777" w:rsidR="00BE12D1" w:rsidRPr="00655677" w:rsidRDefault="00BE12D1" w:rsidP="00E25728">
                            <w:r w:rsidRPr="00655677">
                              <w:t>E</w:t>
                            </w:r>
                            <w:r>
                              <w:t>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E7ADA5" id="Rectangle 2" o:spid="_x0000_s1030" style="position:absolute;left:0;text-align:left;margin-left:40.05pt;margin-top:1119.8pt;width:546.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" fillcolor="#8db3e2" stroked="f" strokecolor="#4a7ebb" strokeweight="1.5pt">
                <v:shadow opacity="22938f" offset="0"/>
                <v:textbox inset="0,0,0,0">
                  <w:txbxContent>
                    <w:p w14:paraId="0B225999" w14:textId="77777777" w:rsidR="00BE12D1" w:rsidRPr="00655677" w:rsidRDefault="00BE12D1" w:rsidP="00E25728">
                      <w:r w:rsidRPr="00655677">
                        <w:t>E</w:t>
                      </w:r>
                      <w:r>
                        <w:t>ducation</w:t>
                      </w:r>
                    </w:p>
                  </w:txbxContent>
                </v:textbox>
                <w10:wrap type="tight" anchorx="page" anchory="page"/>
              </v:rect>
            </w:pict>
          </mc:Fallback>
        </mc:AlternateContent>
      </w:r>
      <w:r w:rsidR="00E25728" w:rsidRPr="008A23E4">
        <w:rPr>
          <w:rFonts w:ascii="Garamond" w:hAnsi="Garamond"/>
        </w:rPr>
        <w:t xml:space="preserve">2008 – </w:t>
      </w:r>
      <w:r w:rsidR="008E2F7E" w:rsidRPr="008A23E4">
        <w:rPr>
          <w:rFonts w:ascii="Garamond" w:hAnsi="Garamond"/>
        </w:rPr>
        <w:t>2012</w:t>
      </w:r>
      <w:r w:rsidR="00E25728" w:rsidRPr="008A23E4">
        <w:rPr>
          <w:rFonts w:ascii="Garamond" w:hAnsi="Garamond"/>
          <w:b/>
        </w:rPr>
        <w:tab/>
        <w:t>PhD University of Florida</w:t>
      </w:r>
    </w:p>
    <w:p w14:paraId="7152CBCD" w14:textId="5DD73465" w:rsidR="00E25728" w:rsidRPr="008A23E4" w:rsidRDefault="00E25728" w:rsidP="00E25728">
      <w:pPr>
        <w:tabs>
          <w:tab w:val="left" w:pos="1800"/>
        </w:tabs>
        <w:jc w:val="both"/>
        <w:rPr>
          <w:rFonts w:ascii="Garamond" w:hAnsi="Garamond"/>
        </w:rPr>
      </w:pPr>
      <w:r w:rsidRPr="008A23E4">
        <w:rPr>
          <w:rFonts w:ascii="Garamond" w:hAnsi="Garamond"/>
        </w:rPr>
        <w:tab/>
      </w:r>
      <w:r w:rsidR="00B24D7A" w:rsidRPr="008A23E4">
        <w:rPr>
          <w:rFonts w:ascii="Garamond" w:hAnsi="Garamond"/>
        </w:rPr>
        <w:t>Interdisciplinary Ecology</w:t>
      </w:r>
      <w:r w:rsidR="00B24D7A">
        <w:rPr>
          <w:rFonts w:ascii="Garamond" w:hAnsi="Garamond"/>
        </w:rPr>
        <w:t>,</w:t>
      </w:r>
      <w:r w:rsidR="00B24D7A" w:rsidRPr="008A23E4">
        <w:rPr>
          <w:rFonts w:ascii="Garamond" w:hAnsi="Garamond"/>
        </w:rPr>
        <w:t xml:space="preserve"> </w:t>
      </w:r>
      <w:r w:rsidRPr="008A23E4">
        <w:rPr>
          <w:rFonts w:ascii="Garamond" w:hAnsi="Garamond"/>
        </w:rPr>
        <w:t>School of Natural Resources and the Environment</w:t>
      </w:r>
    </w:p>
    <w:p w14:paraId="79CA29C9" w14:textId="5BB202A6" w:rsidR="00B24D7A" w:rsidRPr="008A23E4" w:rsidRDefault="00E25728" w:rsidP="00B24D7A">
      <w:pPr>
        <w:tabs>
          <w:tab w:val="left" w:pos="1800"/>
        </w:tabs>
        <w:spacing w:after="120"/>
        <w:ind w:left="1800"/>
        <w:jc w:val="both"/>
        <w:rPr>
          <w:rFonts w:ascii="Garamond" w:hAnsi="Garamond"/>
          <w:b/>
        </w:rPr>
      </w:pPr>
      <w:r w:rsidRPr="008A23E4">
        <w:rPr>
          <w:rFonts w:ascii="Garamond" w:hAnsi="Garamond"/>
        </w:rPr>
        <w:t xml:space="preserve">Dissertation research: </w:t>
      </w:r>
      <w:r w:rsidRPr="008A23E4">
        <w:rPr>
          <w:rFonts w:ascii="Garamond" w:hAnsi="Garamond"/>
          <w:i/>
        </w:rPr>
        <w:t>Perceived Risk of Climate Change, Adaptation</w:t>
      </w:r>
      <w:r w:rsidR="00997E61" w:rsidRPr="008A23E4">
        <w:rPr>
          <w:rFonts w:ascii="Garamond" w:hAnsi="Garamond"/>
          <w:i/>
        </w:rPr>
        <w:t>,</w:t>
      </w:r>
      <w:r w:rsidRPr="008A23E4">
        <w:rPr>
          <w:rFonts w:ascii="Garamond" w:hAnsi="Garamond"/>
          <w:i/>
        </w:rPr>
        <w:t xml:space="preserve"> and Livelihood Resilience </w:t>
      </w:r>
      <w:r w:rsidR="006A21B3" w:rsidRPr="008A23E4">
        <w:rPr>
          <w:rFonts w:ascii="Garamond" w:hAnsi="Garamond"/>
          <w:i/>
        </w:rPr>
        <w:t>among Agro-Pastoral Populations of</w:t>
      </w:r>
      <w:r w:rsidRPr="008A23E4">
        <w:rPr>
          <w:rFonts w:ascii="Garamond" w:hAnsi="Garamond"/>
          <w:i/>
        </w:rPr>
        <w:t xml:space="preserve"> Eastern Niger</w:t>
      </w:r>
    </w:p>
    <w:p w14:paraId="2730F0EF" w14:textId="77777777" w:rsidR="00E25728" w:rsidRPr="008A23E4" w:rsidRDefault="00E25728" w:rsidP="00E25728">
      <w:pPr>
        <w:tabs>
          <w:tab w:val="left" w:pos="1800"/>
        </w:tabs>
        <w:jc w:val="both"/>
        <w:rPr>
          <w:rFonts w:ascii="Garamond" w:hAnsi="Garamond"/>
        </w:rPr>
      </w:pPr>
      <w:r w:rsidRPr="008A23E4">
        <w:rPr>
          <w:rFonts w:ascii="Garamond" w:hAnsi="Garamond"/>
        </w:rPr>
        <w:t>2000 – 2002</w:t>
      </w:r>
      <w:r w:rsidRPr="008A23E4">
        <w:rPr>
          <w:rFonts w:ascii="Garamond" w:hAnsi="Garamond"/>
          <w:b/>
        </w:rPr>
        <w:tab/>
        <w:t>MPH Emory University</w:t>
      </w:r>
      <w:r w:rsidRPr="008A23E4">
        <w:rPr>
          <w:rFonts w:ascii="Garamond" w:hAnsi="Garamond"/>
        </w:rPr>
        <w:t>, Rollins School of Public Health</w:t>
      </w:r>
    </w:p>
    <w:p w14:paraId="1B97C097" w14:textId="571C733E" w:rsidR="00E25728" w:rsidRPr="008A23E4" w:rsidRDefault="00E25728" w:rsidP="00B24D7A">
      <w:pPr>
        <w:tabs>
          <w:tab w:val="left" w:pos="1800"/>
        </w:tabs>
        <w:spacing w:after="120"/>
        <w:rPr>
          <w:rFonts w:ascii="Garamond" w:hAnsi="Garamond"/>
        </w:rPr>
      </w:pPr>
      <w:r w:rsidRPr="008A23E4">
        <w:rPr>
          <w:rFonts w:ascii="Garamond" w:hAnsi="Garamond"/>
        </w:rPr>
        <w:tab/>
        <w:t>Reproductive Health and Population Studies</w:t>
      </w:r>
      <w:r w:rsidR="00B24D7A">
        <w:rPr>
          <w:rFonts w:ascii="Garamond" w:hAnsi="Garamond"/>
        </w:rPr>
        <w:t>, Department of International Health</w:t>
      </w:r>
    </w:p>
    <w:p w14:paraId="27C42A70" w14:textId="77777777" w:rsidR="00E25728" w:rsidRPr="008A23E4" w:rsidRDefault="00E25728" w:rsidP="00E25728">
      <w:pPr>
        <w:tabs>
          <w:tab w:val="left" w:pos="1800"/>
        </w:tabs>
        <w:jc w:val="both"/>
        <w:rPr>
          <w:rFonts w:ascii="Garamond" w:hAnsi="Garamond"/>
        </w:rPr>
      </w:pPr>
      <w:r w:rsidRPr="008A23E4">
        <w:rPr>
          <w:rFonts w:ascii="Garamond" w:hAnsi="Garamond"/>
        </w:rPr>
        <w:t>1995 – 1999</w:t>
      </w:r>
      <w:r w:rsidRPr="008A23E4">
        <w:rPr>
          <w:rFonts w:ascii="Garamond" w:hAnsi="Garamond"/>
          <w:b/>
        </w:rPr>
        <w:tab/>
        <w:t>BA Wofford College</w:t>
      </w:r>
    </w:p>
    <w:p w14:paraId="2B9CCC67" w14:textId="77777777" w:rsidR="00F64ECF" w:rsidRPr="008A23E4" w:rsidRDefault="00F64ECF" w:rsidP="00E25728">
      <w:pPr>
        <w:tabs>
          <w:tab w:val="left" w:pos="1800"/>
        </w:tabs>
        <w:jc w:val="both"/>
        <w:rPr>
          <w:rFonts w:ascii="Garamond" w:hAnsi="Garamond"/>
        </w:rPr>
      </w:pPr>
      <w:r w:rsidRPr="008A23E4">
        <w:rPr>
          <w:rFonts w:ascii="Garamond" w:hAnsi="Garamond"/>
        </w:rPr>
        <w:tab/>
        <w:t>Sociology &amp; French, double major</w:t>
      </w:r>
    </w:p>
    <w:p w14:paraId="395A4A5C" w14:textId="77777777" w:rsidR="00E25728" w:rsidRPr="008A23E4" w:rsidRDefault="00F64ECF" w:rsidP="00E25728">
      <w:pPr>
        <w:tabs>
          <w:tab w:val="left" w:pos="1800"/>
        </w:tabs>
        <w:jc w:val="both"/>
        <w:rPr>
          <w:rFonts w:ascii="Garamond" w:hAnsi="Garamond"/>
        </w:rPr>
      </w:pPr>
      <w:r w:rsidRPr="008A23E4">
        <w:rPr>
          <w:rFonts w:ascii="Garamond" w:hAnsi="Garamond"/>
        </w:rPr>
        <w:tab/>
      </w:r>
      <w:r w:rsidR="00E25728" w:rsidRPr="008A23E4">
        <w:rPr>
          <w:rFonts w:ascii="Garamond" w:hAnsi="Garamond"/>
        </w:rPr>
        <w:t>Latin American Studies Certificate, Suma Cum Laude, Phi Beta Kappa</w:t>
      </w:r>
    </w:p>
    <w:p w14:paraId="57E37513" w14:textId="77777777" w:rsidR="00E25728" w:rsidRPr="008A23E4" w:rsidRDefault="00E25728" w:rsidP="00BE1DDE">
      <w:pPr>
        <w:pStyle w:val="Header1"/>
        <w:rPr>
          <w:rFonts w:ascii="Garamond" w:hAnsi="Garamond"/>
        </w:rPr>
      </w:pPr>
      <w:r w:rsidRPr="008A23E4">
        <w:rPr>
          <w:rFonts w:ascii="Garamond" w:hAnsi="Garamond"/>
        </w:rPr>
        <w:t>Work Experience</w:t>
      </w:r>
    </w:p>
    <w:p w14:paraId="52E5A699" w14:textId="1BC94AFF" w:rsidR="00145CB8" w:rsidRPr="008A23E4" w:rsidRDefault="00145CB8" w:rsidP="00145CB8">
      <w:pPr>
        <w:tabs>
          <w:tab w:val="left" w:pos="1800"/>
        </w:tabs>
        <w:ind w:left="1800" w:hanging="1800"/>
        <w:jc w:val="both"/>
        <w:rPr>
          <w:rFonts w:ascii="Garamond" w:hAnsi="Garamond"/>
          <w:b/>
        </w:rPr>
      </w:pPr>
      <w:r w:rsidRPr="008A23E4">
        <w:rPr>
          <w:rFonts w:ascii="Garamond" w:hAnsi="Garamond"/>
        </w:rPr>
        <w:t>20</w:t>
      </w:r>
      <w:r>
        <w:rPr>
          <w:rFonts w:ascii="Garamond" w:hAnsi="Garamond"/>
        </w:rPr>
        <w:t>21</w:t>
      </w:r>
      <w:r w:rsidRPr="008A23E4">
        <w:rPr>
          <w:rFonts w:ascii="Garamond" w:hAnsi="Garamond"/>
        </w:rPr>
        <w:t xml:space="preserve"> – Present </w:t>
      </w:r>
      <w:r w:rsidRPr="008A23E4">
        <w:rPr>
          <w:rFonts w:ascii="Garamond" w:hAnsi="Garamond"/>
        </w:rPr>
        <w:tab/>
      </w:r>
      <w:r w:rsidRPr="008A23E4">
        <w:rPr>
          <w:rFonts w:ascii="Garamond" w:hAnsi="Garamond"/>
          <w:b/>
        </w:rPr>
        <w:t xml:space="preserve">Research </w:t>
      </w:r>
      <w:r>
        <w:rPr>
          <w:rFonts w:ascii="Garamond" w:hAnsi="Garamond"/>
          <w:b/>
        </w:rPr>
        <w:t>Associate</w:t>
      </w:r>
      <w:r w:rsidRPr="008A23E4">
        <w:rPr>
          <w:rFonts w:ascii="Garamond" w:hAnsi="Garamond"/>
          <w:b/>
        </w:rPr>
        <w:t xml:space="preserve"> Professor </w:t>
      </w:r>
    </w:p>
    <w:p w14:paraId="651051A3" w14:textId="44B7088F" w:rsidR="008746A9" w:rsidRDefault="00145CB8" w:rsidP="00145CB8">
      <w:pPr>
        <w:tabs>
          <w:tab w:val="left" w:pos="1800"/>
        </w:tabs>
        <w:spacing w:after="120"/>
        <w:ind w:left="1800" w:hanging="1800"/>
        <w:jc w:val="both"/>
        <w:rPr>
          <w:rFonts w:ascii="Garamond" w:hAnsi="Garamond"/>
        </w:rPr>
      </w:pPr>
      <w:r w:rsidRPr="008A23E4">
        <w:rPr>
          <w:rFonts w:ascii="Garamond" w:hAnsi="Garamond"/>
          <w:b/>
        </w:rPr>
        <w:tab/>
      </w:r>
      <w:r w:rsidRPr="008A23E4">
        <w:rPr>
          <w:rFonts w:ascii="Garamond" w:hAnsi="Garamond"/>
        </w:rPr>
        <w:t>Dept. of Environmental and Global Health, College of Public Health and Health Professions and the Center for African Studies, College of Liberal Arts and Science, University of Florida</w:t>
      </w:r>
    </w:p>
    <w:p w14:paraId="4C0F48F2" w14:textId="472EAF85" w:rsidR="004B6712" w:rsidRPr="008A23E4" w:rsidRDefault="004B6712" w:rsidP="00E40E79">
      <w:pPr>
        <w:tabs>
          <w:tab w:val="left" w:pos="1800"/>
        </w:tabs>
        <w:ind w:left="1800" w:hanging="1800"/>
        <w:jc w:val="both"/>
        <w:rPr>
          <w:rFonts w:ascii="Garamond" w:hAnsi="Garamond"/>
          <w:b/>
        </w:rPr>
      </w:pPr>
      <w:r w:rsidRPr="008A23E4">
        <w:rPr>
          <w:rFonts w:ascii="Garamond" w:hAnsi="Garamond"/>
        </w:rPr>
        <w:t xml:space="preserve">2016 – </w:t>
      </w:r>
      <w:r w:rsidR="008746A9">
        <w:rPr>
          <w:rFonts w:ascii="Garamond" w:hAnsi="Garamond"/>
        </w:rPr>
        <w:t>2021</w:t>
      </w:r>
      <w:r w:rsidRPr="008A23E4">
        <w:rPr>
          <w:rFonts w:ascii="Garamond" w:hAnsi="Garamond"/>
        </w:rPr>
        <w:t xml:space="preserve"> </w:t>
      </w:r>
      <w:r w:rsidRPr="008A23E4">
        <w:rPr>
          <w:rFonts w:ascii="Garamond" w:hAnsi="Garamond"/>
        </w:rPr>
        <w:tab/>
      </w:r>
      <w:r w:rsidRPr="008A23E4">
        <w:rPr>
          <w:rFonts w:ascii="Garamond" w:hAnsi="Garamond"/>
          <w:b/>
        </w:rPr>
        <w:t>Research Assistant Professor</w:t>
      </w:r>
      <w:r w:rsidR="00CA66BD" w:rsidRPr="008A23E4">
        <w:rPr>
          <w:rFonts w:ascii="Garamond" w:hAnsi="Garamond"/>
          <w:b/>
        </w:rPr>
        <w:t xml:space="preserve"> </w:t>
      </w:r>
    </w:p>
    <w:p w14:paraId="016E4D1A" w14:textId="77777777" w:rsidR="004B6712" w:rsidRPr="003B4AA9" w:rsidRDefault="004B6712" w:rsidP="003B4AA9">
      <w:pPr>
        <w:tabs>
          <w:tab w:val="left" w:pos="1800"/>
        </w:tabs>
        <w:spacing w:after="120"/>
        <w:ind w:left="1800" w:hanging="1800"/>
        <w:jc w:val="both"/>
        <w:rPr>
          <w:rFonts w:ascii="Garamond" w:hAnsi="Garamond"/>
        </w:rPr>
      </w:pPr>
      <w:r w:rsidRPr="008A23E4">
        <w:rPr>
          <w:rFonts w:ascii="Garamond" w:hAnsi="Garamond"/>
          <w:b/>
        </w:rPr>
        <w:tab/>
      </w:r>
      <w:r w:rsidRPr="008A23E4">
        <w:rPr>
          <w:rFonts w:ascii="Garamond" w:hAnsi="Garamond"/>
        </w:rPr>
        <w:t xml:space="preserve">Dept. of </w:t>
      </w:r>
      <w:r w:rsidR="007A2D95" w:rsidRPr="008A23E4">
        <w:rPr>
          <w:rFonts w:ascii="Garamond" w:hAnsi="Garamond"/>
        </w:rPr>
        <w:t xml:space="preserve">Environmental and Global Health, </w:t>
      </w:r>
      <w:r w:rsidRPr="008A23E4">
        <w:rPr>
          <w:rFonts w:ascii="Garamond" w:hAnsi="Garamond"/>
        </w:rPr>
        <w:t xml:space="preserve">College of Public Health and Health </w:t>
      </w:r>
      <w:r w:rsidR="001B478C" w:rsidRPr="008A23E4">
        <w:rPr>
          <w:rFonts w:ascii="Garamond" w:hAnsi="Garamond"/>
        </w:rPr>
        <w:t>Professions</w:t>
      </w:r>
      <w:r w:rsidR="007A2D95" w:rsidRPr="008A23E4">
        <w:rPr>
          <w:rFonts w:ascii="Garamond" w:hAnsi="Garamond"/>
        </w:rPr>
        <w:t xml:space="preserve"> and the </w:t>
      </w:r>
      <w:r w:rsidRPr="008A23E4">
        <w:rPr>
          <w:rFonts w:ascii="Garamond" w:hAnsi="Garamond"/>
        </w:rPr>
        <w:t>Center for African Studies</w:t>
      </w:r>
      <w:r w:rsidR="007A2D95" w:rsidRPr="008A23E4">
        <w:rPr>
          <w:rFonts w:ascii="Garamond" w:hAnsi="Garamond"/>
        </w:rPr>
        <w:t>, College of Liberal Arts and Science, University of Florida</w:t>
      </w:r>
    </w:p>
    <w:p w14:paraId="7F90821C" w14:textId="77777777" w:rsidR="001F48AD" w:rsidRPr="008A23E4" w:rsidRDefault="00E40E79" w:rsidP="00E40E79">
      <w:pPr>
        <w:tabs>
          <w:tab w:val="left" w:pos="1800"/>
        </w:tabs>
        <w:ind w:left="1800" w:hanging="1800"/>
        <w:jc w:val="both"/>
        <w:rPr>
          <w:rFonts w:ascii="Garamond" w:hAnsi="Garamond"/>
          <w:b/>
        </w:rPr>
      </w:pPr>
      <w:r w:rsidRPr="008A23E4">
        <w:rPr>
          <w:rFonts w:ascii="Garamond" w:hAnsi="Garamond"/>
        </w:rPr>
        <w:t xml:space="preserve">2013 – </w:t>
      </w:r>
      <w:r w:rsidR="00A67B79" w:rsidRPr="008A23E4">
        <w:rPr>
          <w:rFonts w:ascii="Garamond" w:hAnsi="Garamond"/>
        </w:rPr>
        <w:t>2016</w:t>
      </w:r>
      <w:r w:rsidR="008E2F7E" w:rsidRPr="008A23E4">
        <w:rPr>
          <w:rFonts w:ascii="Garamond" w:hAnsi="Garamond"/>
        </w:rPr>
        <w:tab/>
      </w:r>
      <w:r w:rsidRPr="008A23E4">
        <w:rPr>
          <w:rFonts w:ascii="Garamond" w:hAnsi="Garamond"/>
          <w:b/>
        </w:rPr>
        <w:t>Clinical Assistant Professor</w:t>
      </w:r>
      <w:r w:rsidR="00EA458E">
        <w:rPr>
          <w:rFonts w:ascii="Garamond" w:hAnsi="Garamond"/>
          <w:b/>
        </w:rPr>
        <w:t xml:space="preserve"> and Director Public Health Programs</w:t>
      </w:r>
    </w:p>
    <w:p w14:paraId="65DC57B1" w14:textId="77777777" w:rsidR="004B6712" w:rsidRPr="003B4AA9" w:rsidRDefault="001F48AD" w:rsidP="003B4AA9">
      <w:pPr>
        <w:tabs>
          <w:tab w:val="left" w:pos="1800"/>
        </w:tabs>
        <w:spacing w:after="120"/>
        <w:ind w:left="1800" w:hanging="1800"/>
        <w:jc w:val="both"/>
        <w:rPr>
          <w:rFonts w:ascii="Garamond" w:hAnsi="Garamond"/>
        </w:rPr>
      </w:pPr>
      <w:r w:rsidRPr="008A23E4">
        <w:rPr>
          <w:rFonts w:ascii="Garamond" w:hAnsi="Garamond"/>
          <w:b/>
        </w:rPr>
        <w:tab/>
      </w:r>
      <w:r w:rsidR="008B7CAA" w:rsidRPr="008A23E4">
        <w:rPr>
          <w:rFonts w:ascii="Garamond" w:hAnsi="Garamond"/>
        </w:rPr>
        <w:t xml:space="preserve">Department of Epidemiology, </w:t>
      </w:r>
      <w:r w:rsidRPr="008A23E4">
        <w:rPr>
          <w:rFonts w:ascii="Garamond" w:hAnsi="Garamond"/>
        </w:rPr>
        <w:t>College of Public Health and Health Professions</w:t>
      </w:r>
      <w:r w:rsidR="0047058A" w:rsidRPr="008A23E4">
        <w:rPr>
          <w:rFonts w:ascii="Garamond" w:hAnsi="Garamond"/>
        </w:rPr>
        <w:t xml:space="preserve"> and </w:t>
      </w:r>
      <w:r w:rsidRPr="008A23E4">
        <w:rPr>
          <w:rFonts w:ascii="Garamond" w:hAnsi="Garamond"/>
        </w:rPr>
        <w:t>College of Medicine</w:t>
      </w:r>
      <w:r w:rsidR="0047058A" w:rsidRPr="008A23E4">
        <w:rPr>
          <w:rFonts w:ascii="Garamond" w:hAnsi="Garamond"/>
        </w:rPr>
        <w:t xml:space="preserve">, </w:t>
      </w:r>
      <w:r w:rsidRPr="008A23E4">
        <w:rPr>
          <w:rFonts w:ascii="Garamond" w:hAnsi="Garamond"/>
        </w:rPr>
        <w:t xml:space="preserve">University of </w:t>
      </w:r>
      <w:r w:rsidR="001515EE" w:rsidRPr="008A23E4">
        <w:rPr>
          <w:rFonts w:ascii="Garamond" w:hAnsi="Garamond"/>
        </w:rPr>
        <w:t xml:space="preserve">Florida </w:t>
      </w:r>
    </w:p>
    <w:p w14:paraId="11A1FE91" w14:textId="77777777" w:rsidR="00E25728" w:rsidRPr="008A23E4" w:rsidRDefault="00E25728" w:rsidP="00E25728">
      <w:pPr>
        <w:tabs>
          <w:tab w:val="left" w:pos="1800"/>
        </w:tabs>
        <w:jc w:val="both"/>
        <w:rPr>
          <w:rFonts w:ascii="Garamond" w:hAnsi="Garamond"/>
          <w:b/>
        </w:rPr>
      </w:pPr>
      <w:r w:rsidRPr="008A23E4">
        <w:rPr>
          <w:rFonts w:ascii="Garamond" w:hAnsi="Garamond"/>
        </w:rPr>
        <w:t>2007 – 2009</w:t>
      </w:r>
      <w:r w:rsidRPr="008A23E4">
        <w:rPr>
          <w:rFonts w:ascii="Garamond" w:hAnsi="Garamond"/>
          <w:b/>
        </w:rPr>
        <w:tab/>
        <w:t>Public Health Consultant (Gainesville, FL)</w:t>
      </w:r>
      <w:r w:rsidRPr="008A23E4">
        <w:rPr>
          <w:rFonts w:ascii="Garamond" w:hAnsi="Garamond"/>
          <w:b/>
        </w:rPr>
        <w:tab/>
      </w:r>
      <w:r w:rsidRPr="008A23E4">
        <w:rPr>
          <w:rFonts w:ascii="Garamond" w:hAnsi="Garamond"/>
          <w:b/>
        </w:rPr>
        <w:tab/>
      </w:r>
      <w:r w:rsidRPr="008A23E4">
        <w:rPr>
          <w:rFonts w:ascii="Garamond" w:hAnsi="Garamond"/>
          <w:b/>
        </w:rPr>
        <w:tab/>
      </w:r>
    </w:p>
    <w:p w14:paraId="0EAFC6AA" w14:textId="77777777" w:rsidR="00E25728" w:rsidRPr="008A23E4" w:rsidRDefault="00E25728" w:rsidP="003B4AA9">
      <w:pPr>
        <w:tabs>
          <w:tab w:val="left" w:pos="1800"/>
        </w:tabs>
        <w:spacing w:after="120"/>
        <w:ind w:left="1800"/>
        <w:jc w:val="both"/>
        <w:rPr>
          <w:rFonts w:ascii="Garamond" w:hAnsi="Garamond"/>
        </w:rPr>
      </w:pPr>
      <w:r w:rsidRPr="008A23E4">
        <w:rPr>
          <w:rFonts w:ascii="Garamond" w:hAnsi="Garamond"/>
        </w:rPr>
        <w:t xml:space="preserve">Eastside Community Practice, </w:t>
      </w:r>
      <w:proofErr w:type="spellStart"/>
      <w:r w:rsidRPr="008A23E4">
        <w:rPr>
          <w:rFonts w:ascii="Garamond" w:hAnsi="Garamond"/>
        </w:rPr>
        <w:t>WellFlorida</w:t>
      </w:r>
      <w:proofErr w:type="spellEnd"/>
      <w:r w:rsidRPr="008A23E4">
        <w:rPr>
          <w:rFonts w:ascii="Garamond" w:hAnsi="Garamond"/>
        </w:rPr>
        <w:t xml:space="preserve"> Council, and University of Florida College of Public Health and Health Performance, Department of Epidemiology and Biostatistics  </w:t>
      </w:r>
    </w:p>
    <w:p w14:paraId="08650DE6" w14:textId="77777777" w:rsidR="00E25728" w:rsidRPr="008A23E4" w:rsidRDefault="00E25728" w:rsidP="00E25728">
      <w:pPr>
        <w:tabs>
          <w:tab w:val="left" w:pos="1800"/>
        </w:tabs>
        <w:jc w:val="both"/>
        <w:rPr>
          <w:rFonts w:ascii="Garamond" w:hAnsi="Garamond"/>
        </w:rPr>
      </w:pPr>
      <w:r w:rsidRPr="008A23E4">
        <w:rPr>
          <w:rFonts w:ascii="Garamond" w:hAnsi="Garamond"/>
        </w:rPr>
        <w:t>2007</w:t>
      </w:r>
      <w:r w:rsidRPr="008A23E4">
        <w:rPr>
          <w:rFonts w:ascii="Garamond" w:hAnsi="Garamond"/>
          <w:b/>
        </w:rPr>
        <w:tab/>
        <w:t>Health Evaluation Consultant (Darfur, Sudan)</w:t>
      </w:r>
      <w:r w:rsidRPr="008A23E4">
        <w:rPr>
          <w:rFonts w:ascii="Garamond" w:hAnsi="Garamond"/>
          <w:b/>
        </w:rPr>
        <w:tab/>
      </w:r>
    </w:p>
    <w:p w14:paraId="27D2F57E" w14:textId="77777777" w:rsidR="00E25728" w:rsidRPr="008A23E4" w:rsidRDefault="00E25728" w:rsidP="003B4AA9">
      <w:pPr>
        <w:tabs>
          <w:tab w:val="left" w:pos="1800"/>
        </w:tabs>
        <w:spacing w:after="120"/>
        <w:ind w:left="1800"/>
        <w:jc w:val="both"/>
        <w:rPr>
          <w:rFonts w:ascii="Garamond" w:hAnsi="Garamond"/>
        </w:rPr>
      </w:pPr>
      <w:r w:rsidRPr="008A23E4">
        <w:rPr>
          <w:rFonts w:ascii="Garamond" w:hAnsi="Garamond"/>
        </w:rPr>
        <w:t xml:space="preserve">CAFOD (NCA/ACT-Caritas) </w:t>
      </w:r>
    </w:p>
    <w:p w14:paraId="63209A71" w14:textId="77777777" w:rsidR="00E25728" w:rsidRPr="008A23E4" w:rsidRDefault="00E25728" w:rsidP="00E25728">
      <w:pPr>
        <w:tabs>
          <w:tab w:val="left" w:pos="1800"/>
        </w:tabs>
        <w:jc w:val="both"/>
        <w:rPr>
          <w:rFonts w:ascii="Garamond" w:hAnsi="Garamond"/>
          <w:b/>
        </w:rPr>
      </w:pPr>
      <w:r w:rsidRPr="008A23E4">
        <w:rPr>
          <w:rFonts w:ascii="Garamond" w:hAnsi="Garamond"/>
        </w:rPr>
        <w:t>2007</w:t>
      </w:r>
      <w:r w:rsidRPr="008A23E4">
        <w:rPr>
          <w:rFonts w:ascii="Garamond" w:hAnsi="Garamond"/>
          <w:b/>
        </w:rPr>
        <w:tab/>
        <w:t>Nutrition Evaluation Consultant (Niger)</w:t>
      </w:r>
      <w:r w:rsidRPr="008A23E4">
        <w:rPr>
          <w:rFonts w:ascii="Garamond" w:hAnsi="Garamond"/>
          <w:b/>
        </w:rPr>
        <w:tab/>
      </w:r>
    </w:p>
    <w:p w14:paraId="74D1DFAD" w14:textId="77777777" w:rsidR="00E25728" w:rsidRPr="008A23E4" w:rsidRDefault="00E25728" w:rsidP="003B4AA9">
      <w:pPr>
        <w:tabs>
          <w:tab w:val="left" w:pos="1800"/>
        </w:tabs>
        <w:spacing w:after="120"/>
        <w:ind w:left="1800"/>
        <w:jc w:val="both"/>
        <w:rPr>
          <w:rFonts w:ascii="Garamond" w:hAnsi="Garamond"/>
        </w:rPr>
      </w:pPr>
      <w:r w:rsidRPr="008A23E4">
        <w:rPr>
          <w:rFonts w:ascii="Garamond" w:hAnsi="Garamond"/>
        </w:rPr>
        <w:t>C</w:t>
      </w:r>
      <w:r w:rsidR="003B4AA9">
        <w:rPr>
          <w:rFonts w:ascii="Garamond" w:hAnsi="Garamond"/>
        </w:rPr>
        <w:t xml:space="preserve">atholic Agency for Overseas Development </w:t>
      </w:r>
    </w:p>
    <w:p w14:paraId="327EEF01" w14:textId="77777777" w:rsidR="00E25728" w:rsidRPr="008A23E4" w:rsidRDefault="00E25728" w:rsidP="00E25728">
      <w:pPr>
        <w:tabs>
          <w:tab w:val="left" w:pos="1800"/>
        </w:tabs>
        <w:jc w:val="both"/>
        <w:rPr>
          <w:rFonts w:ascii="Garamond" w:hAnsi="Garamond"/>
        </w:rPr>
      </w:pPr>
      <w:r w:rsidRPr="008A23E4">
        <w:rPr>
          <w:rFonts w:ascii="Garamond" w:hAnsi="Garamond"/>
        </w:rPr>
        <w:t>2005 – 2006</w:t>
      </w:r>
      <w:r w:rsidRPr="008A23E4">
        <w:rPr>
          <w:rFonts w:ascii="Garamond" w:hAnsi="Garamond"/>
          <w:b/>
        </w:rPr>
        <w:tab/>
        <w:t>Monitoring &amp; Evaluation Project Manager (</w:t>
      </w:r>
      <w:proofErr w:type="spellStart"/>
      <w:r w:rsidRPr="008A23E4">
        <w:rPr>
          <w:rFonts w:ascii="Garamond" w:hAnsi="Garamond"/>
          <w:b/>
        </w:rPr>
        <w:t>Tanout</w:t>
      </w:r>
      <w:proofErr w:type="spellEnd"/>
      <w:r w:rsidRPr="008A23E4">
        <w:rPr>
          <w:rFonts w:ascii="Garamond" w:hAnsi="Garamond"/>
          <w:b/>
        </w:rPr>
        <w:t>, Niger)</w:t>
      </w:r>
      <w:r w:rsidRPr="008A23E4">
        <w:rPr>
          <w:rFonts w:ascii="Garamond" w:hAnsi="Garamond"/>
          <w:b/>
        </w:rPr>
        <w:tab/>
      </w:r>
    </w:p>
    <w:p w14:paraId="4AA3B648" w14:textId="77777777" w:rsidR="00E25728" w:rsidRPr="008A23E4" w:rsidRDefault="00E25728" w:rsidP="00E25728">
      <w:pPr>
        <w:tabs>
          <w:tab w:val="left" w:pos="1800"/>
        </w:tabs>
        <w:ind w:left="1800"/>
        <w:jc w:val="both"/>
        <w:rPr>
          <w:rFonts w:ascii="Garamond" w:hAnsi="Garamond"/>
        </w:rPr>
      </w:pPr>
      <w:r w:rsidRPr="008A23E4">
        <w:rPr>
          <w:rFonts w:ascii="Garamond" w:hAnsi="Garamond"/>
        </w:rPr>
        <w:t>University of Arizona, Bureau for Applied Research in Anthropology and the British Red Cross</w:t>
      </w:r>
    </w:p>
    <w:p w14:paraId="0594B57C" w14:textId="77777777" w:rsidR="00E25728" w:rsidRPr="008A23E4" w:rsidRDefault="00E25728" w:rsidP="00E25728">
      <w:pPr>
        <w:tabs>
          <w:tab w:val="left" w:pos="1800"/>
        </w:tabs>
        <w:spacing w:after="120"/>
        <w:ind w:left="1800"/>
        <w:jc w:val="both"/>
        <w:rPr>
          <w:rFonts w:ascii="Garamond" w:hAnsi="Garamond"/>
        </w:rPr>
      </w:pPr>
      <w:r w:rsidRPr="008A23E4">
        <w:rPr>
          <w:rFonts w:ascii="Garamond" w:hAnsi="Garamond"/>
        </w:rPr>
        <w:t xml:space="preserve">Principal Investigator: Dr. Mamadou </w:t>
      </w:r>
      <w:proofErr w:type="spellStart"/>
      <w:r w:rsidRPr="008A23E4">
        <w:rPr>
          <w:rFonts w:ascii="Garamond" w:hAnsi="Garamond"/>
        </w:rPr>
        <w:t>Baro</w:t>
      </w:r>
      <w:proofErr w:type="spellEnd"/>
      <w:r w:rsidRPr="008A23E4">
        <w:rPr>
          <w:rFonts w:ascii="Garamond" w:hAnsi="Garamond"/>
        </w:rPr>
        <w:t xml:space="preserve"> </w:t>
      </w:r>
    </w:p>
    <w:p w14:paraId="35031AE8" w14:textId="77777777" w:rsidR="00E25728" w:rsidRPr="008A23E4" w:rsidRDefault="00E25728" w:rsidP="00E25728">
      <w:pPr>
        <w:tabs>
          <w:tab w:val="left" w:pos="1800"/>
        </w:tabs>
        <w:jc w:val="both"/>
        <w:rPr>
          <w:rFonts w:ascii="Garamond" w:hAnsi="Garamond"/>
        </w:rPr>
      </w:pPr>
      <w:r w:rsidRPr="008A23E4">
        <w:rPr>
          <w:rFonts w:ascii="Garamond" w:hAnsi="Garamond"/>
        </w:rPr>
        <w:t>2004 – 2005</w:t>
      </w:r>
      <w:r w:rsidRPr="008A23E4">
        <w:rPr>
          <w:rFonts w:ascii="Garamond" w:hAnsi="Garamond"/>
          <w:b/>
        </w:rPr>
        <w:tab/>
        <w:t>Project Manager</w:t>
      </w:r>
    </w:p>
    <w:p w14:paraId="532C0D59" w14:textId="77777777" w:rsidR="00E25728" w:rsidRPr="008A23E4" w:rsidRDefault="00E25728" w:rsidP="00E25728">
      <w:pPr>
        <w:tabs>
          <w:tab w:val="left" w:pos="1800"/>
        </w:tabs>
        <w:ind w:left="1800"/>
        <w:jc w:val="both"/>
        <w:rPr>
          <w:rFonts w:ascii="Garamond" w:hAnsi="Garamond"/>
        </w:rPr>
      </w:pPr>
      <w:r w:rsidRPr="008A23E4">
        <w:rPr>
          <w:rFonts w:ascii="Garamond" w:hAnsi="Garamond"/>
        </w:rPr>
        <w:t xml:space="preserve">University of Florida, </w:t>
      </w:r>
      <w:r w:rsidRPr="008A23E4">
        <w:rPr>
          <w:rFonts w:ascii="Garamond" w:hAnsi="Garamond"/>
          <w:i/>
        </w:rPr>
        <w:t>The Public Health of Caregiving</w:t>
      </w:r>
    </w:p>
    <w:p w14:paraId="5C08EBB8" w14:textId="77777777" w:rsidR="00E25728" w:rsidRPr="008A23E4" w:rsidRDefault="00E25728" w:rsidP="003B4AA9">
      <w:pPr>
        <w:tabs>
          <w:tab w:val="left" w:pos="1800"/>
        </w:tabs>
        <w:spacing w:after="120"/>
        <w:ind w:left="1800"/>
        <w:jc w:val="both"/>
        <w:rPr>
          <w:rFonts w:ascii="Garamond" w:hAnsi="Garamond"/>
        </w:rPr>
      </w:pPr>
      <w:r w:rsidRPr="008A23E4">
        <w:rPr>
          <w:rFonts w:ascii="Garamond" w:hAnsi="Garamond"/>
        </w:rPr>
        <w:t xml:space="preserve">Principal Investigator: Dr. Elena Andresen, Chairperson Epidemiology and Biostatistics </w:t>
      </w:r>
    </w:p>
    <w:p w14:paraId="5D47CA42" w14:textId="77777777" w:rsidR="003B4AA9" w:rsidRDefault="00E25728" w:rsidP="003B4AA9">
      <w:pPr>
        <w:tabs>
          <w:tab w:val="left" w:pos="1800"/>
        </w:tabs>
        <w:jc w:val="both"/>
        <w:rPr>
          <w:rFonts w:ascii="Garamond" w:hAnsi="Garamond"/>
        </w:rPr>
      </w:pPr>
      <w:r w:rsidRPr="008A23E4">
        <w:rPr>
          <w:rFonts w:ascii="Garamond" w:hAnsi="Garamond"/>
        </w:rPr>
        <w:t>2002 – 2005</w:t>
      </w:r>
      <w:r w:rsidRPr="008A23E4">
        <w:rPr>
          <w:rFonts w:ascii="Garamond" w:hAnsi="Garamond"/>
          <w:b/>
        </w:rPr>
        <w:tab/>
        <w:t>Public Health Consultant</w:t>
      </w:r>
      <w:r w:rsidR="003B4AA9">
        <w:rPr>
          <w:rFonts w:ascii="Garamond" w:hAnsi="Garamond"/>
          <w:b/>
        </w:rPr>
        <w:t xml:space="preserve"> </w:t>
      </w:r>
      <w:r w:rsidRPr="008A23E4">
        <w:rPr>
          <w:rFonts w:ascii="Garamond" w:hAnsi="Garamond"/>
        </w:rPr>
        <w:cr/>
      </w:r>
      <w:r w:rsidR="003B4AA9">
        <w:rPr>
          <w:rFonts w:ascii="Garamond" w:hAnsi="Garamond"/>
        </w:rPr>
        <w:tab/>
      </w:r>
      <w:r w:rsidR="003B4AA9" w:rsidRPr="008A23E4">
        <w:rPr>
          <w:rFonts w:ascii="Garamond" w:hAnsi="Garamond"/>
        </w:rPr>
        <w:t>Bill and Melinda Gates Foundation</w:t>
      </w:r>
    </w:p>
    <w:p w14:paraId="26272CB5" w14:textId="77777777" w:rsidR="00E25728" w:rsidRPr="008A23E4" w:rsidRDefault="00E25728" w:rsidP="00E25728">
      <w:pPr>
        <w:tabs>
          <w:tab w:val="left" w:pos="1800"/>
        </w:tabs>
        <w:spacing w:after="120"/>
        <w:jc w:val="both"/>
        <w:rPr>
          <w:rFonts w:ascii="Garamond" w:hAnsi="Garamond"/>
        </w:rPr>
      </w:pPr>
      <w:r w:rsidRPr="008A23E4">
        <w:rPr>
          <w:rFonts w:ascii="Garamond" w:hAnsi="Garamond"/>
        </w:rPr>
        <w:lastRenderedPageBreak/>
        <w:tab/>
      </w:r>
      <w:r w:rsidR="003B4AA9">
        <w:rPr>
          <w:rFonts w:ascii="Garamond" w:hAnsi="Garamond"/>
        </w:rPr>
        <w:t>Principal Investigator: Dr. William Foege</w:t>
      </w:r>
    </w:p>
    <w:p w14:paraId="47EAD05A" w14:textId="77777777" w:rsidR="00E25728" w:rsidRPr="008A23E4" w:rsidRDefault="00E25728" w:rsidP="00E25728">
      <w:pPr>
        <w:tabs>
          <w:tab w:val="left" w:pos="1800"/>
        </w:tabs>
        <w:jc w:val="both"/>
        <w:rPr>
          <w:rFonts w:ascii="Garamond" w:hAnsi="Garamond"/>
          <w:b/>
        </w:rPr>
      </w:pPr>
      <w:r w:rsidRPr="008A23E4">
        <w:rPr>
          <w:rFonts w:ascii="Garamond" w:hAnsi="Garamond"/>
        </w:rPr>
        <w:t>2003 – 2004</w:t>
      </w:r>
      <w:r w:rsidRPr="008A23E4">
        <w:rPr>
          <w:rFonts w:ascii="Garamond" w:hAnsi="Garamond"/>
          <w:b/>
        </w:rPr>
        <w:tab/>
        <w:t>Director, Community Initiatives</w:t>
      </w:r>
    </w:p>
    <w:p w14:paraId="1647FA2B" w14:textId="77777777" w:rsidR="00E25728" w:rsidRPr="008A23E4" w:rsidRDefault="00E25728" w:rsidP="00E25728">
      <w:pPr>
        <w:tabs>
          <w:tab w:val="left" w:pos="1800"/>
        </w:tabs>
        <w:spacing w:after="120"/>
        <w:ind w:left="1800"/>
        <w:jc w:val="both"/>
        <w:rPr>
          <w:rFonts w:ascii="Garamond" w:hAnsi="Garamond"/>
        </w:rPr>
      </w:pPr>
      <w:r w:rsidRPr="008A23E4">
        <w:rPr>
          <w:rFonts w:ascii="Garamond" w:hAnsi="Garamond"/>
        </w:rPr>
        <w:t>North Central Florida Health Planning Council</w:t>
      </w:r>
    </w:p>
    <w:p w14:paraId="6255058E" w14:textId="77777777" w:rsidR="00E25728" w:rsidRPr="008A23E4" w:rsidRDefault="00E25728" w:rsidP="00E25728">
      <w:pPr>
        <w:tabs>
          <w:tab w:val="left" w:pos="1800"/>
        </w:tabs>
        <w:jc w:val="both"/>
        <w:rPr>
          <w:rFonts w:ascii="Garamond" w:hAnsi="Garamond"/>
        </w:rPr>
      </w:pPr>
      <w:r w:rsidRPr="008A23E4">
        <w:rPr>
          <w:rFonts w:ascii="Garamond" w:hAnsi="Garamond"/>
        </w:rPr>
        <w:t>2002 – 2003</w:t>
      </w:r>
      <w:r w:rsidRPr="008A23E4">
        <w:rPr>
          <w:rFonts w:ascii="Garamond" w:hAnsi="Garamond"/>
          <w:b/>
        </w:rPr>
        <w:t xml:space="preserve"> </w:t>
      </w:r>
      <w:r w:rsidRPr="008A23E4">
        <w:rPr>
          <w:rFonts w:ascii="Garamond" w:hAnsi="Garamond"/>
          <w:b/>
        </w:rPr>
        <w:tab/>
        <w:t>HIV/AIDS Research Coordinator (Guinea-Bissau)</w:t>
      </w:r>
    </w:p>
    <w:p w14:paraId="72C312CB" w14:textId="77777777" w:rsidR="00E25728" w:rsidRPr="008A23E4" w:rsidRDefault="00E25728" w:rsidP="00E25728">
      <w:pPr>
        <w:tabs>
          <w:tab w:val="left" w:pos="1800"/>
        </w:tabs>
        <w:spacing w:after="120"/>
        <w:ind w:left="1800"/>
        <w:jc w:val="both"/>
        <w:rPr>
          <w:rFonts w:ascii="Garamond" w:hAnsi="Garamond"/>
        </w:rPr>
      </w:pPr>
      <w:r w:rsidRPr="008A23E4">
        <w:rPr>
          <w:rFonts w:ascii="Garamond" w:hAnsi="Garamond"/>
        </w:rPr>
        <w:t>Population Services International (PSI) Bissau, Guinea-Bissau, West Africa</w:t>
      </w:r>
    </w:p>
    <w:p w14:paraId="40B4D967" w14:textId="77777777" w:rsidR="00E25728" w:rsidRPr="008A23E4" w:rsidRDefault="00E25728" w:rsidP="00E25728">
      <w:pPr>
        <w:tabs>
          <w:tab w:val="left" w:pos="1800"/>
        </w:tabs>
        <w:jc w:val="both"/>
        <w:rPr>
          <w:rFonts w:ascii="Garamond" w:hAnsi="Garamond"/>
          <w:b/>
        </w:rPr>
      </w:pPr>
      <w:r w:rsidRPr="008A23E4">
        <w:rPr>
          <w:rFonts w:ascii="Garamond" w:hAnsi="Garamond"/>
        </w:rPr>
        <w:t>2002</w:t>
      </w:r>
      <w:r w:rsidRPr="008A23E4">
        <w:rPr>
          <w:rFonts w:ascii="Garamond" w:hAnsi="Garamond"/>
          <w:b/>
        </w:rPr>
        <w:t xml:space="preserve"> </w:t>
      </w:r>
      <w:r w:rsidRPr="008A23E4">
        <w:rPr>
          <w:rFonts w:ascii="Garamond" w:hAnsi="Garamond"/>
          <w:b/>
        </w:rPr>
        <w:tab/>
        <w:t>Reproductive Health Research Assistant</w:t>
      </w:r>
    </w:p>
    <w:p w14:paraId="75050E5F" w14:textId="77777777" w:rsidR="00E25728" w:rsidRPr="008A23E4" w:rsidRDefault="00E25728" w:rsidP="00E25728">
      <w:pPr>
        <w:tabs>
          <w:tab w:val="left" w:pos="1800"/>
        </w:tabs>
        <w:spacing w:after="120"/>
        <w:ind w:left="1800"/>
        <w:jc w:val="both"/>
        <w:rPr>
          <w:rFonts w:ascii="Garamond" w:hAnsi="Garamond"/>
        </w:rPr>
      </w:pPr>
      <w:r w:rsidRPr="008A23E4">
        <w:rPr>
          <w:rFonts w:ascii="Garamond" w:hAnsi="Garamond"/>
        </w:rPr>
        <w:t>CARE International, Division of Reproductive Health and Population Studies</w:t>
      </w:r>
    </w:p>
    <w:p w14:paraId="5E053710" w14:textId="77777777" w:rsidR="00E25728" w:rsidRPr="008A23E4" w:rsidRDefault="00E25728" w:rsidP="00E25728">
      <w:pPr>
        <w:tabs>
          <w:tab w:val="left" w:pos="1800"/>
        </w:tabs>
        <w:jc w:val="both"/>
        <w:rPr>
          <w:rFonts w:ascii="Garamond" w:hAnsi="Garamond"/>
        </w:rPr>
      </w:pPr>
      <w:r w:rsidRPr="008A23E4">
        <w:rPr>
          <w:rFonts w:ascii="Garamond" w:hAnsi="Garamond"/>
        </w:rPr>
        <w:t>2001</w:t>
      </w:r>
      <w:r w:rsidRPr="008A23E4">
        <w:rPr>
          <w:rFonts w:ascii="Garamond" w:hAnsi="Garamond"/>
          <w:b/>
        </w:rPr>
        <w:tab/>
        <w:t>Health Dept. HIV/AIDS Intern (Côte d’Ivoire)</w:t>
      </w:r>
      <w:r w:rsidRPr="008A23E4">
        <w:rPr>
          <w:rFonts w:ascii="Garamond" w:hAnsi="Garamond"/>
          <w:b/>
        </w:rPr>
        <w:tab/>
      </w:r>
      <w:r w:rsidRPr="008A23E4">
        <w:rPr>
          <w:rFonts w:ascii="Garamond" w:hAnsi="Garamond"/>
          <w:b/>
        </w:rPr>
        <w:tab/>
      </w:r>
    </w:p>
    <w:p w14:paraId="091E5807" w14:textId="77777777" w:rsidR="00E25728" w:rsidRPr="008A23E4" w:rsidRDefault="00E25728" w:rsidP="003B4AA9">
      <w:pPr>
        <w:tabs>
          <w:tab w:val="left" w:pos="1800"/>
        </w:tabs>
        <w:spacing w:after="120"/>
        <w:ind w:left="1800"/>
        <w:jc w:val="both"/>
        <w:rPr>
          <w:rFonts w:ascii="Garamond" w:hAnsi="Garamond"/>
        </w:rPr>
      </w:pPr>
      <w:r w:rsidRPr="008A23E4">
        <w:rPr>
          <w:rFonts w:ascii="Garamond" w:hAnsi="Garamond"/>
        </w:rPr>
        <w:t>International Federation of Red Cross &amp; Red Crescent Societies Regional Delegation, Côte d’Ivoire</w:t>
      </w:r>
    </w:p>
    <w:p w14:paraId="6C23B7A4" w14:textId="77777777" w:rsidR="00E25728" w:rsidRPr="008A23E4" w:rsidRDefault="00E25728" w:rsidP="00E25728">
      <w:pPr>
        <w:tabs>
          <w:tab w:val="left" w:pos="1800"/>
        </w:tabs>
        <w:jc w:val="both"/>
        <w:rPr>
          <w:rFonts w:ascii="Garamond" w:hAnsi="Garamond"/>
          <w:b/>
        </w:rPr>
      </w:pPr>
      <w:r w:rsidRPr="008A23E4">
        <w:rPr>
          <w:rFonts w:ascii="Garamond" w:hAnsi="Garamond"/>
        </w:rPr>
        <w:t>2000 – 2001</w:t>
      </w:r>
      <w:r w:rsidRPr="008A23E4">
        <w:rPr>
          <w:rFonts w:ascii="Garamond" w:hAnsi="Garamond"/>
          <w:b/>
        </w:rPr>
        <w:tab/>
        <w:t>HIV/AIDS Research/Lab Assistant</w:t>
      </w:r>
    </w:p>
    <w:p w14:paraId="31490A23" w14:textId="77777777" w:rsidR="00E25728" w:rsidRPr="008A23E4" w:rsidRDefault="00E25728" w:rsidP="00E25728">
      <w:pPr>
        <w:tabs>
          <w:tab w:val="left" w:pos="1800"/>
        </w:tabs>
        <w:ind w:left="1800"/>
        <w:jc w:val="both"/>
        <w:rPr>
          <w:rFonts w:ascii="Garamond" w:hAnsi="Garamond"/>
        </w:rPr>
      </w:pPr>
      <w:r w:rsidRPr="008A23E4">
        <w:rPr>
          <w:rFonts w:ascii="Garamond" w:hAnsi="Garamond"/>
        </w:rPr>
        <w:t xml:space="preserve">The Centers for Disease Control and Prevention, Atlanta, GA </w:t>
      </w:r>
    </w:p>
    <w:p w14:paraId="5A16A86C" w14:textId="77777777" w:rsidR="00E25728" w:rsidRPr="002766AB" w:rsidRDefault="00E25728" w:rsidP="00BE1DDE">
      <w:pPr>
        <w:pStyle w:val="Header1"/>
      </w:pPr>
      <w:r>
        <w:t>Teaching Experience</w:t>
      </w:r>
    </w:p>
    <w:p w14:paraId="32480A8E" w14:textId="0551FE34" w:rsidR="00C2711C" w:rsidRPr="008A23E4" w:rsidRDefault="00C2711C" w:rsidP="00E25728">
      <w:pPr>
        <w:tabs>
          <w:tab w:val="left" w:pos="1800"/>
        </w:tabs>
        <w:jc w:val="both"/>
        <w:rPr>
          <w:rFonts w:ascii="Garamond" w:hAnsi="Garamond"/>
        </w:rPr>
      </w:pPr>
      <w:r w:rsidRPr="008A23E4">
        <w:rPr>
          <w:rFonts w:ascii="Garamond" w:hAnsi="Garamond"/>
        </w:rPr>
        <w:t>2016 - present</w:t>
      </w:r>
      <w:r w:rsidRPr="008A23E4">
        <w:rPr>
          <w:rFonts w:ascii="Garamond" w:hAnsi="Garamond"/>
        </w:rPr>
        <w:tab/>
      </w:r>
      <w:r w:rsidRPr="008A23E4">
        <w:rPr>
          <w:rFonts w:ascii="Garamond" w:hAnsi="Garamond"/>
          <w:b/>
        </w:rPr>
        <w:t xml:space="preserve">Research </w:t>
      </w:r>
      <w:r w:rsidR="00B92115">
        <w:rPr>
          <w:rFonts w:ascii="Garamond" w:hAnsi="Garamond"/>
          <w:b/>
        </w:rPr>
        <w:t>Associate</w:t>
      </w:r>
      <w:r w:rsidRPr="008A23E4">
        <w:rPr>
          <w:rFonts w:ascii="Garamond" w:hAnsi="Garamond"/>
          <w:b/>
        </w:rPr>
        <w:t xml:space="preserve"> Professor</w:t>
      </w:r>
      <w:r w:rsidRPr="008A23E4">
        <w:rPr>
          <w:rFonts w:ascii="Garamond" w:hAnsi="Garamond"/>
        </w:rPr>
        <w:t>, Department of Environmental and Global Health, UF</w:t>
      </w:r>
    </w:p>
    <w:p w14:paraId="10C9C2D4" w14:textId="77777777" w:rsidR="00C2711C" w:rsidRPr="008A23E4" w:rsidRDefault="00C2711C" w:rsidP="00546B9B">
      <w:pPr>
        <w:tabs>
          <w:tab w:val="left" w:pos="1800"/>
        </w:tabs>
        <w:spacing w:after="120"/>
        <w:ind w:left="1800"/>
        <w:jc w:val="both"/>
        <w:rPr>
          <w:rFonts w:ascii="Garamond" w:hAnsi="Garamond"/>
          <w:lang w:val="es-CO"/>
        </w:rPr>
      </w:pPr>
      <w:r w:rsidRPr="008A23E4">
        <w:rPr>
          <w:rFonts w:ascii="Garamond" w:hAnsi="Garamond"/>
        </w:rPr>
        <w:t xml:space="preserve">Instructor for </w:t>
      </w:r>
      <w:r w:rsidR="0090616C" w:rsidRPr="008A23E4">
        <w:rPr>
          <w:rFonts w:ascii="Garamond" w:hAnsi="Garamond"/>
          <w:bCs/>
          <w:lang w:val="es-CO"/>
        </w:rPr>
        <w:t>AFS 6305/</w:t>
      </w:r>
      <w:r w:rsidR="00117C81" w:rsidRPr="008A23E4">
        <w:rPr>
          <w:rFonts w:ascii="Garamond" w:hAnsi="Garamond"/>
          <w:bCs/>
          <w:lang w:val="es-CO"/>
        </w:rPr>
        <w:t>LAS 6943</w:t>
      </w:r>
      <w:r w:rsidR="00117C81" w:rsidRPr="008A23E4">
        <w:rPr>
          <w:rFonts w:ascii="Garamond" w:hAnsi="Garamond"/>
          <w:lang w:val="es-CO"/>
        </w:rPr>
        <w:t xml:space="preserve">, </w:t>
      </w:r>
      <w:r w:rsidR="00117C81" w:rsidRPr="008A23E4">
        <w:rPr>
          <w:rFonts w:ascii="Garamond" w:hAnsi="Garamond"/>
          <w:bCs/>
          <w:i/>
        </w:rPr>
        <w:t xml:space="preserve">Development Theory and Practice in Latin America and </w:t>
      </w:r>
      <w:r w:rsidR="00017A74" w:rsidRPr="008A23E4">
        <w:rPr>
          <w:rFonts w:ascii="Garamond" w:hAnsi="Garamond"/>
          <w:bCs/>
          <w:i/>
        </w:rPr>
        <w:t>Africa,</w:t>
      </w:r>
      <w:r w:rsidR="00017A74" w:rsidRPr="008A23E4">
        <w:rPr>
          <w:rFonts w:ascii="Garamond" w:hAnsi="Garamond"/>
          <w:bCs/>
        </w:rPr>
        <w:t xml:space="preserve"> the</w:t>
      </w:r>
      <w:r w:rsidR="00117C81" w:rsidRPr="008A23E4">
        <w:rPr>
          <w:rFonts w:ascii="Garamond" w:hAnsi="Garamond"/>
          <w:bCs/>
        </w:rPr>
        <w:t xml:space="preserve"> core development course in the MDP curriculum.  Instructor for PHC </w:t>
      </w:r>
      <w:r w:rsidR="00546B9B" w:rsidRPr="008A23E4">
        <w:rPr>
          <w:rFonts w:ascii="Garamond" w:hAnsi="Garamond"/>
          <w:bCs/>
        </w:rPr>
        <w:t xml:space="preserve">6764, </w:t>
      </w:r>
      <w:r w:rsidR="00546B9B" w:rsidRPr="008A23E4">
        <w:rPr>
          <w:rFonts w:ascii="Garamond" w:hAnsi="Garamond"/>
          <w:bCs/>
          <w:i/>
        </w:rPr>
        <w:t>Global Health and Development</w:t>
      </w:r>
      <w:r w:rsidR="00546B9B" w:rsidRPr="008A23E4">
        <w:rPr>
          <w:rFonts w:ascii="Garamond" w:hAnsi="Garamond"/>
          <w:bCs/>
        </w:rPr>
        <w:t xml:space="preserve">, a course which serves as the core health course in the MDP program, a concentration elective for MPH students in Environmental Health, and a core course in the MHS in One Health program. </w:t>
      </w:r>
    </w:p>
    <w:p w14:paraId="2743FF4E" w14:textId="77777777" w:rsidR="009A7FEB" w:rsidRPr="008A23E4" w:rsidRDefault="009A7FEB" w:rsidP="00E25728">
      <w:pPr>
        <w:tabs>
          <w:tab w:val="left" w:pos="1800"/>
        </w:tabs>
        <w:jc w:val="both"/>
        <w:rPr>
          <w:rFonts w:ascii="Garamond" w:hAnsi="Garamond"/>
        </w:rPr>
      </w:pPr>
      <w:r w:rsidRPr="008A23E4">
        <w:rPr>
          <w:rFonts w:ascii="Garamond" w:hAnsi="Garamond"/>
        </w:rPr>
        <w:t>2014</w:t>
      </w:r>
      <w:r w:rsidR="002A5A13" w:rsidRPr="008A23E4">
        <w:rPr>
          <w:rFonts w:ascii="Garamond" w:hAnsi="Garamond"/>
        </w:rPr>
        <w:t xml:space="preserve"> </w:t>
      </w:r>
      <w:r w:rsidR="00BD1E36" w:rsidRPr="008A23E4">
        <w:rPr>
          <w:rFonts w:ascii="Garamond" w:hAnsi="Garamond"/>
        </w:rPr>
        <w:t>-</w:t>
      </w:r>
      <w:r w:rsidR="002A5A13" w:rsidRPr="008A23E4">
        <w:rPr>
          <w:rFonts w:ascii="Garamond" w:hAnsi="Garamond"/>
        </w:rPr>
        <w:t xml:space="preserve"> </w:t>
      </w:r>
      <w:r w:rsidR="00C2711C" w:rsidRPr="008A23E4">
        <w:rPr>
          <w:rFonts w:ascii="Garamond" w:hAnsi="Garamond"/>
        </w:rPr>
        <w:t>2015</w:t>
      </w:r>
      <w:r w:rsidRPr="008A23E4">
        <w:rPr>
          <w:rFonts w:ascii="Garamond" w:hAnsi="Garamond"/>
        </w:rPr>
        <w:tab/>
      </w:r>
      <w:r w:rsidRPr="008A23E4">
        <w:rPr>
          <w:rFonts w:ascii="Garamond" w:hAnsi="Garamond"/>
          <w:b/>
        </w:rPr>
        <w:t>Clinical Assistant Professor</w:t>
      </w:r>
      <w:r w:rsidRPr="008A23E4">
        <w:rPr>
          <w:rFonts w:ascii="Garamond" w:hAnsi="Garamond"/>
        </w:rPr>
        <w:t>, Department of Epidemiology, University of Florida</w:t>
      </w:r>
    </w:p>
    <w:p w14:paraId="76A62754" w14:textId="77777777" w:rsidR="009A7FEB" w:rsidRPr="008A23E4" w:rsidRDefault="002A5A13" w:rsidP="00850233">
      <w:pPr>
        <w:tabs>
          <w:tab w:val="left" w:pos="1800"/>
        </w:tabs>
        <w:spacing w:after="120"/>
        <w:ind w:left="1800"/>
        <w:jc w:val="both"/>
        <w:rPr>
          <w:rFonts w:ascii="Garamond" w:hAnsi="Garamond"/>
          <w:b/>
        </w:rPr>
      </w:pPr>
      <w:r w:rsidRPr="008A23E4">
        <w:rPr>
          <w:rFonts w:ascii="Garamond" w:hAnsi="Garamond"/>
        </w:rPr>
        <w:t>Instructor</w:t>
      </w:r>
      <w:r w:rsidR="009A7FEB" w:rsidRPr="008A23E4">
        <w:rPr>
          <w:rFonts w:ascii="Garamond" w:hAnsi="Garamond"/>
        </w:rPr>
        <w:t xml:space="preserve"> for PHC4101, </w:t>
      </w:r>
      <w:r w:rsidR="009A7FEB" w:rsidRPr="008A23E4">
        <w:rPr>
          <w:rFonts w:ascii="Garamond" w:hAnsi="Garamond"/>
          <w:i/>
        </w:rPr>
        <w:t>Public Health Concepts,</w:t>
      </w:r>
      <w:r w:rsidR="009A7FEB" w:rsidRPr="008A23E4">
        <w:rPr>
          <w:rFonts w:ascii="Garamond" w:hAnsi="Garamond"/>
        </w:rPr>
        <w:t xml:space="preserve"> an </w:t>
      </w:r>
      <w:r w:rsidRPr="008A23E4">
        <w:rPr>
          <w:rFonts w:ascii="Garamond" w:hAnsi="Garamond"/>
        </w:rPr>
        <w:t>online, upper-</w:t>
      </w:r>
      <w:r w:rsidR="009A7FEB" w:rsidRPr="008A23E4">
        <w:rPr>
          <w:rFonts w:ascii="Garamond" w:hAnsi="Garamond"/>
        </w:rPr>
        <w:t>level</w:t>
      </w:r>
      <w:r w:rsidRPr="008A23E4">
        <w:rPr>
          <w:rFonts w:ascii="Garamond" w:hAnsi="Garamond"/>
        </w:rPr>
        <w:t>,</w:t>
      </w:r>
      <w:r w:rsidR="009A7FEB" w:rsidRPr="008A23E4">
        <w:rPr>
          <w:rFonts w:ascii="Garamond" w:hAnsi="Garamond"/>
        </w:rPr>
        <w:t xml:space="preserve"> undergraduate course intended to introduce students in a variety of disciplines to the basic tenets and applications of public health, including integrating public health with other health professions.  The course provides a history of public health, an overview of the five core disciplines (Epidemiology, Biostatistics, Environmental Health, Social and Behavioral Health, and Health)</w:t>
      </w:r>
      <w:r w:rsidR="00C2711C" w:rsidRPr="008A23E4">
        <w:rPr>
          <w:rFonts w:ascii="Garamond" w:hAnsi="Garamond"/>
        </w:rPr>
        <w:t xml:space="preserve">. Instructor for </w:t>
      </w:r>
      <w:r w:rsidR="00117C81" w:rsidRPr="008A23E4">
        <w:rPr>
          <w:rFonts w:ascii="Garamond" w:hAnsi="Garamond"/>
        </w:rPr>
        <w:t xml:space="preserve">PHC 6937, </w:t>
      </w:r>
      <w:r w:rsidR="00C2711C" w:rsidRPr="008A23E4">
        <w:rPr>
          <w:rFonts w:ascii="Garamond" w:hAnsi="Garamond"/>
          <w:i/>
        </w:rPr>
        <w:t>Introduction to Public Health</w:t>
      </w:r>
      <w:r w:rsidR="00117C81" w:rsidRPr="008A23E4">
        <w:rPr>
          <w:rFonts w:ascii="Garamond" w:hAnsi="Garamond"/>
        </w:rPr>
        <w:t xml:space="preserve">. This course is required of all non-public health majors within the college, including Audiology, Clinic Health Psychology, and Physical Therapy, to give them foundational knowledge of public health. </w:t>
      </w:r>
    </w:p>
    <w:p w14:paraId="5F3FB31B" w14:textId="77777777" w:rsidR="00E25728" w:rsidRPr="008A23E4" w:rsidRDefault="0029646F" w:rsidP="00E25728">
      <w:pPr>
        <w:tabs>
          <w:tab w:val="left" w:pos="1800"/>
        </w:tabs>
        <w:jc w:val="both"/>
        <w:rPr>
          <w:rFonts w:ascii="Garamond" w:hAnsi="Garamond"/>
        </w:rPr>
      </w:pPr>
      <w:r w:rsidRPr="008A23E4">
        <w:rPr>
          <w:rFonts w:ascii="Garamond" w:hAnsi="Garamond"/>
        </w:rPr>
        <w:t>2012 (Spring)</w:t>
      </w:r>
      <w:r w:rsidR="00E25728" w:rsidRPr="008A23E4">
        <w:rPr>
          <w:rFonts w:ascii="Garamond" w:hAnsi="Garamond"/>
        </w:rPr>
        <w:t xml:space="preserve"> </w:t>
      </w:r>
      <w:r w:rsidR="00E25728" w:rsidRPr="008A23E4">
        <w:rPr>
          <w:rFonts w:ascii="Garamond" w:hAnsi="Garamond"/>
          <w:b/>
        </w:rPr>
        <w:tab/>
      </w:r>
      <w:r w:rsidR="007723DA">
        <w:rPr>
          <w:rFonts w:ascii="Garamond" w:hAnsi="Garamond"/>
          <w:b/>
        </w:rPr>
        <w:t>Adjunct Faculty</w:t>
      </w:r>
      <w:r w:rsidR="00E25728" w:rsidRPr="008A23E4">
        <w:rPr>
          <w:rFonts w:ascii="Garamond" w:hAnsi="Garamond"/>
        </w:rPr>
        <w:t>, Department of Environmental &amp; Global Health, University of Florida</w:t>
      </w:r>
    </w:p>
    <w:p w14:paraId="29C6FABC" w14:textId="77777777" w:rsidR="00E25728" w:rsidRPr="008A23E4" w:rsidRDefault="00E25728" w:rsidP="00E25728">
      <w:pPr>
        <w:tabs>
          <w:tab w:val="left" w:pos="1800"/>
        </w:tabs>
        <w:spacing w:after="120"/>
        <w:ind w:left="1800"/>
        <w:jc w:val="both"/>
        <w:rPr>
          <w:rFonts w:ascii="Garamond" w:hAnsi="Garamond"/>
        </w:rPr>
      </w:pPr>
      <w:r w:rsidRPr="008A23E4">
        <w:rPr>
          <w:rFonts w:ascii="Garamond" w:hAnsi="Garamond"/>
        </w:rPr>
        <w:t xml:space="preserve">Sole lecturer for PHC3440, </w:t>
      </w:r>
      <w:r w:rsidRPr="008A23E4">
        <w:rPr>
          <w:rFonts w:ascii="Garamond" w:hAnsi="Garamond"/>
          <w:i/>
        </w:rPr>
        <w:t>Global Public Health</w:t>
      </w:r>
      <w:r w:rsidRPr="008A23E4">
        <w:rPr>
          <w:rFonts w:ascii="Garamond" w:hAnsi="Garamond"/>
        </w:rPr>
        <w:t xml:space="preserve">, an undergraduate course that introduces students to the main concepts of the public health field and the critical links between global health and social and economic development. </w:t>
      </w:r>
    </w:p>
    <w:p w14:paraId="518DD5AA" w14:textId="77777777" w:rsidR="00E25728" w:rsidRPr="008A23E4" w:rsidRDefault="00E25728" w:rsidP="00E25728">
      <w:pPr>
        <w:tabs>
          <w:tab w:val="left" w:pos="1800"/>
        </w:tabs>
        <w:jc w:val="both"/>
        <w:rPr>
          <w:rFonts w:ascii="Garamond" w:hAnsi="Garamond"/>
        </w:rPr>
      </w:pPr>
      <w:r w:rsidRPr="008A23E4">
        <w:rPr>
          <w:rFonts w:ascii="Garamond" w:hAnsi="Garamond"/>
        </w:rPr>
        <w:t xml:space="preserve">2010 – </w:t>
      </w:r>
      <w:r w:rsidR="0029646F" w:rsidRPr="008A23E4">
        <w:rPr>
          <w:rFonts w:ascii="Garamond" w:hAnsi="Garamond"/>
        </w:rPr>
        <w:t>2012</w:t>
      </w:r>
      <w:r w:rsidRPr="008A23E4">
        <w:rPr>
          <w:rFonts w:ascii="Garamond" w:hAnsi="Garamond"/>
          <w:b/>
        </w:rPr>
        <w:t xml:space="preserve"> </w:t>
      </w:r>
      <w:r w:rsidRPr="008A23E4">
        <w:rPr>
          <w:rFonts w:ascii="Garamond" w:hAnsi="Garamond"/>
          <w:b/>
        </w:rPr>
        <w:tab/>
      </w:r>
      <w:r w:rsidR="007723DA">
        <w:rPr>
          <w:rFonts w:ascii="Garamond" w:hAnsi="Garamond"/>
          <w:b/>
        </w:rPr>
        <w:t>Adjunct Faculty</w:t>
      </w:r>
      <w:r w:rsidRPr="008A23E4">
        <w:rPr>
          <w:rFonts w:ascii="Garamond" w:hAnsi="Garamond"/>
        </w:rPr>
        <w:t xml:space="preserve">, Department of Epidemiology, University of Florida </w:t>
      </w:r>
    </w:p>
    <w:p w14:paraId="494AACA7" w14:textId="77777777" w:rsidR="00E25728" w:rsidRPr="008A23E4" w:rsidRDefault="00E25728" w:rsidP="00E25728">
      <w:pPr>
        <w:tabs>
          <w:tab w:val="left" w:pos="1800"/>
        </w:tabs>
        <w:spacing w:after="120"/>
        <w:ind w:left="1800"/>
        <w:jc w:val="both"/>
        <w:rPr>
          <w:rFonts w:ascii="Garamond" w:hAnsi="Garamond"/>
          <w:b/>
        </w:rPr>
      </w:pPr>
      <w:r w:rsidRPr="008A23E4">
        <w:rPr>
          <w:rFonts w:ascii="Garamond" w:hAnsi="Garamond"/>
        </w:rPr>
        <w:t xml:space="preserve">Sole lecturer for PHC4101, </w:t>
      </w:r>
      <w:r w:rsidRPr="008A23E4">
        <w:rPr>
          <w:rFonts w:ascii="Garamond" w:hAnsi="Garamond"/>
          <w:i/>
        </w:rPr>
        <w:t>Public Health Concepts</w:t>
      </w:r>
      <w:r w:rsidR="009A7FEB" w:rsidRPr="008A23E4">
        <w:rPr>
          <w:rFonts w:ascii="Garamond" w:hAnsi="Garamond"/>
          <w:i/>
        </w:rPr>
        <w:t>.</w:t>
      </w:r>
      <w:r w:rsidRPr="008A23E4">
        <w:rPr>
          <w:rFonts w:ascii="Garamond" w:hAnsi="Garamond"/>
        </w:rPr>
        <w:t xml:space="preserve"> </w:t>
      </w:r>
      <w:r w:rsidR="009A7FEB" w:rsidRPr="008A23E4">
        <w:rPr>
          <w:rFonts w:ascii="Garamond" w:hAnsi="Garamond"/>
        </w:rPr>
        <w:t>See course description above.</w:t>
      </w:r>
    </w:p>
    <w:p w14:paraId="50CE70F6" w14:textId="77777777" w:rsidR="00E25728" w:rsidRPr="008A23E4" w:rsidRDefault="00E25728" w:rsidP="00E25728">
      <w:pPr>
        <w:tabs>
          <w:tab w:val="left" w:pos="1800"/>
        </w:tabs>
        <w:jc w:val="both"/>
        <w:rPr>
          <w:rFonts w:ascii="Garamond" w:hAnsi="Garamond"/>
        </w:rPr>
      </w:pPr>
      <w:r w:rsidRPr="008A23E4">
        <w:rPr>
          <w:rFonts w:ascii="Garamond" w:hAnsi="Garamond"/>
        </w:rPr>
        <w:t>2009 (Spring)</w:t>
      </w:r>
      <w:r w:rsidRPr="008A23E4">
        <w:rPr>
          <w:rFonts w:ascii="Garamond" w:hAnsi="Garamond"/>
          <w:b/>
        </w:rPr>
        <w:tab/>
        <w:t>Graduate Teaching Assistant</w:t>
      </w:r>
      <w:r w:rsidRPr="008A23E4">
        <w:rPr>
          <w:rFonts w:ascii="Garamond" w:hAnsi="Garamond"/>
        </w:rPr>
        <w:t>, Dep. of Environmental Engineering, University of Florida</w:t>
      </w:r>
    </w:p>
    <w:p w14:paraId="1AD07598" w14:textId="77777777" w:rsidR="00E25728" w:rsidRPr="008A23E4" w:rsidRDefault="00E25728" w:rsidP="00E25728">
      <w:pPr>
        <w:tabs>
          <w:tab w:val="left" w:pos="1800"/>
        </w:tabs>
        <w:spacing w:after="120"/>
        <w:ind w:left="1800"/>
        <w:jc w:val="both"/>
        <w:rPr>
          <w:rFonts w:ascii="Garamond" w:hAnsi="Garamond"/>
        </w:rPr>
      </w:pPr>
      <w:r w:rsidRPr="008A23E4">
        <w:rPr>
          <w:rFonts w:ascii="Garamond" w:hAnsi="Garamond"/>
        </w:rPr>
        <w:t xml:space="preserve">Team-taught an undergraduate honors course, EES4932 Sect. 3655, </w:t>
      </w:r>
      <w:r w:rsidRPr="008A23E4">
        <w:rPr>
          <w:rFonts w:ascii="Garamond" w:hAnsi="Garamond"/>
          <w:i/>
        </w:rPr>
        <w:t>Water, Environment, and Society</w:t>
      </w:r>
      <w:r w:rsidRPr="008A23E4">
        <w:rPr>
          <w:rFonts w:ascii="Garamond" w:hAnsi="Garamond"/>
        </w:rPr>
        <w:t>, that examines key tensions in the human-environment nexus by focusing on issues related to water. Engaging research from across the physical sciences, social sciences and humanities, the course investigates a range of problems related to water quantity and quality, using field experiences, case studies, and expert lectures.</w:t>
      </w:r>
    </w:p>
    <w:p w14:paraId="4A3C1518" w14:textId="77777777" w:rsidR="00E25728" w:rsidRPr="008A23E4" w:rsidRDefault="00E25728" w:rsidP="00E25728">
      <w:pPr>
        <w:tabs>
          <w:tab w:val="left" w:pos="1800"/>
        </w:tabs>
        <w:jc w:val="both"/>
        <w:rPr>
          <w:rFonts w:ascii="Garamond" w:hAnsi="Garamond"/>
        </w:rPr>
      </w:pPr>
      <w:r w:rsidRPr="008A23E4">
        <w:rPr>
          <w:rFonts w:ascii="Garamond" w:hAnsi="Garamond"/>
        </w:rPr>
        <w:t>2005 (Fall)</w:t>
      </w:r>
      <w:r w:rsidRPr="008A23E4">
        <w:rPr>
          <w:rFonts w:ascii="Garamond" w:hAnsi="Garamond"/>
          <w:b/>
        </w:rPr>
        <w:tab/>
      </w:r>
      <w:r w:rsidR="00657B78" w:rsidRPr="008A23E4">
        <w:rPr>
          <w:rFonts w:ascii="Garamond" w:hAnsi="Garamond"/>
          <w:b/>
        </w:rPr>
        <w:t>Lecturer</w:t>
      </w:r>
      <w:r w:rsidRPr="008A23E4">
        <w:rPr>
          <w:rFonts w:ascii="Garamond" w:hAnsi="Garamond"/>
        </w:rPr>
        <w:t>,</w:t>
      </w:r>
      <w:r w:rsidRPr="008A23E4">
        <w:rPr>
          <w:rFonts w:ascii="Garamond" w:hAnsi="Garamond"/>
          <w:b/>
        </w:rPr>
        <w:t xml:space="preserve"> </w:t>
      </w:r>
      <w:r w:rsidRPr="008A23E4">
        <w:rPr>
          <w:rFonts w:ascii="Garamond" w:hAnsi="Garamond"/>
        </w:rPr>
        <w:t>Department of Epidemiology and Biostatistics, University of Florida</w:t>
      </w:r>
    </w:p>
    <w:p w14:paraId="7E02217E" w14:textId="77777777" w:rsidR="00E25728" w:rsidRPr="008A23E4" w:rsidRDefault="00E25728" w:rsidP="00E25728">
      <w:pPr>
        <w:spacing w:after="120"/>
        <w:ind w:left="1800"/>
        <w:rPr>
          <w:rFonts w:ascii="Garamond" w:hAnsi="Garamond"/>
          <w:color w:val="000000"/>
        </w:rPr>
      </w:pPr>
      <w:r w:rsidRPr="008A23E4">
        <w:rPr>
          <w:rFonts w:ascii="Garamond" w:hAnsi="Garamond"/>
        </w:rPr>
        <w:t xml:space="preserve">Co-taught (one of two lecturers) a </w:t>
      </w:r>
      <w:r w:rsidR="00293B31" w:rsidRPr="008A23E4">
        <w:rPr>
          <w:rFonts w:ascii="Garamond" w:hAnsi="Garamond"/>
        </w:rPr>
        <w:t>master’s</w:t>
      </w:r>
      <w:r w:rsidRPr="008A23E4">
        <w:rPr>
          <w:rFonts w:ascii="Garamond" w:hAnsi="Garamond"/>
        </w:rPr>
        <w:t xml:space="preserve"> level graduate course, PHC 6937, </w:t>
      </w:r>
      <w:r w:rsidRPr="008A23E4">
        <w:rPr>
          <w:rFonts w:ascii="Garamond" w:hAnsi="Garamond"/>
          <w:i/>
        </w:rPr>
        <w:t>International Health</w:t>
      </w:r>
      <w:r w:rsidRPr="008A23E4">
        <w:rPr>
          <w:rFonts w:ascii="Garamond" w:hAnsi="Garamond"/>
        </w:rPr>
        <w:t xml:space="preserve">, which provides an overview of international health, </w:t>
      </w:r>
      <w:r w:rsidRPr="008A23E4">
        <w:rPr>
          <w:rFonts w:ascii="Garamond" w:hAnsi="Garamond"/>
          <w:color w:val="000000"/>
        </w:rPr>
        <w:t xml:space="preserve">with special attention paid to less developed countries and areas affected by emerging and re-emerging diseases. </w:t>
      </w:r>
    </w:p>
    <w:p w14:paraId="32CBCE91" w14:textId="77777777" w:rsidR="00E25728" w:rsidRPr="008A23E4" w:rsidRDefault="00E25728" w:rsidP="00E25728">
      <w:pPr>
        <w:tabs>
          <w:tab w:val="left" w:pos="1800"/>
        </w:tabs>
        <w:jc w:val="both"/>
        <w:rPr>
          <w:rFonts w:ascii="Garamond" w:hAnsi="Garamond"/>
        </w:rPr>
      </w:pPr>
      <w:r w:rsidRPr="008A23E4">
        <w:rPr>
          <w:rFonts w:ascii="Garamond" w:hAnsi="Garamond"/>
        </w:rPr>
        <w:t>2005 (Summer)</w:t>
      </w:r>
      <w:r w:rsidRPr="008A23E4">
        <w:rPr>
          <w:rFonts w:ascii="Garamond" w:hAnsi="Garamond"/>
          <w:b/>
        </w:rPr>
        <w:tab/>
        <w:t>Lecturer</w:t>
      </w:r>
      <w:r w:rsidRPr="008A23E4">
        <w:rPr>
          <w:rFonts w:ascii="Garamond" w:hAnsi="Garamond"/>
        </w:rPr>
        <w:t>,</w:t>
      </w:r>
      <w:r w:rsidRPr="008A23E4">
        <w:rPr>
          <w:rFonts w:ascii="Garamond" w:hAnsi="Garamond"/>
          <w:b/>
        </w:rPr>
        <w:t xml:space="preserve"> </w:t>
      </w:r>
      <w:r w:rsidRPr="008A23E4">
        <w:rPr>
          <w:rFonts w:ascii="Garamond" w:hAnsi="Garamond"/>
        </w:rPr>
        <w:t>Department of Epidemiology and Biostatistics, University of Florida</w:t>
      </w:r>
    </w:p>
    <w:p w14:paraId="4FC06AD0" w14:textId="77777777" w:rsidR="00E25728" w:rsidRPr="008A23E4" w:rsidRDefault="00E25728" w:rsidP="00A16ED7">
      <w:pPr>
        <w:spacing w:after="120"/>
        <w:ind w:left="1800"/>
        <w:rPr>
          <w:rFonts w:ascii="Garamond" w:hAnsi="Garamond"/>
        </w:rPr>
      </w:pPr>
      <w:r w:rsidRPr="008A23E4">
        <w:rPr>
          <w:rFonts w:ascii="Garamond" w:hAnsi="Garamond"/>
        </w:rPr>
        <w:lastRenderedPageBreak/>
        <w:t xml:space="preserve">Co-taught (one of two lecturers) a </w:t>
      </w:r>
      <w:r w:rsidR="00293B31" w:rsidRPr="008A23E4">
        <w:rPr>
          <w:rFonts w:ascii="Garamond" w:hAnsi="Garamond"/>
        </w:rPr>
        <w:t>master’s</w:t>
      </w:r>
      <w:r w:rsidRPr="008A23E4">
        <w:rPr>
          <w:rFonts w:ascii="Garamond" w:hAnsi="Garamond"/>
        </w:rPr>
        <w:t xml:space="preserve"> level graduate course, PHC 6002, </w:t>
      </w:r>
      <w:r w:rsidRPr="008A23E4">
        <w:rPr>
          <w:rFonts w:ascii="Garamond" w:hAnsi="Garamond"/>
          <w:i/>
        </w:rPr>
        <w:t>Infectious Disease Epidemiology</w:t>
      </w:r>
      <w:r w:rsidRPr="008A23E4">
        <w:rPr>
          <w:rFonts w:ascii="Garamond" w:hAnsi="Garamond"/>
        </w:rPr>
        <w:t xml:space="preserve">.  The course investigates unique aspects of infectious disease and epidemiological methods used in their study, </w:t>
      </w:r>
      <w:r w:rsidRPr="008A23E4">
        <w:rPr>
          <w:rFonts w:ascii="Garamond" w:hAnsi="Garamond"/>
          <w:color w:val="000000"/>
        </w:rPr>
        <w:t>prevention and control.</w:t>
      </w:r>
      <w:r w:rsidRPr="008A23E4">
        <w:rPr>
          <w:rFonts w:ascii="Garamond" w:hAnsi="Garamond"/>
        </w:rPr>
        <w:t xml:space="preserve">  </w:t>
      </w:r>
    </w:p>
    <w:p w14:paraId="23CE9B1C" w14:textId="77777777" w:rsidR="00E25728" w:rsidRPr="008A23E4" w:rsidRDefault="00E25728" w:rsidP="00E25728">
      <w:pPr>
        <w:tabs>
          <w:tab w:val="left" w:pos="1800"/>
        </w:tabs>
        <w:jc w:val="both"/>
        <w:rPr>
          <w:rFonts w:ascii="Garamond" w:hAnsi="Garamond"/>
        </w:rPr>
      </w:pPr>
      <w:r w:rsidRPr="008A23E4">
        <w:rPr>
          <w:rFonts w:ascii="Garamond" w:hAnsi="Garamond"/>
        </w:rPr>
        <w:t>2002 (Fall)</w:t>
      </w:r>
      <w:r w:rsidRPr="008A23E4">
        <w:rPr>
          <w:rFonts w:ascii="Garamond" w:hAnsi="Garamond"/>
          <w:b/>
        </w:rPr>
        <w:t xml:space="preserve"> </w:t>
      </w:r>
      <w:r w:rsidRPr="008A23E4">
        <w:rPr>
          <w:rFonts w:ascii="Garamond" w:hAnsi="Garamond"/>
          <w:b/>
        </w:rPr>
        <w:tab/>
        <w:t>Graduate Teaching Assistant</w:t>
      </w:r>
      <w:r w:rsidRPr="008A23E4">
        <w:rPr>
          <w:rFonts w:ascii="Garamond" w:hAnsi="Garamond"/>
        </w:rPr>
        <w:t>, Rollins School of Public Health, Emory University</w:t>
      </w:r>
    </w:p>
    <w:p w14:paraId="48214A14" w14:textId="77777777" w:rsidR="00E25728" w:rsidRPr="008A23E4" w:rsidRDefault="00E25728" w:rsidP="00E25728">
      <w:pPr>
        <w:tabs>
          <w:tab w:val="left" w:pos="1800"/>
        </w:tabs>
        <w:spacing w:after="120"/>
        <w:ind w:left="1800"/>
        <w:jc w:val="both"/>
        <w:rPr>
          <w:rFonts w:ascii="Garamond" w:hAnsi="Garamond"/>
          <w:b/>
        </w:rPr>
      </w:pPr>
      <w:r w:rsidRPr="008A23E4">
        <w:rPr>
          <w:rFonts w:ascii="Garamond" w:hAnsi="Garamond"/>
        </w:rPr>
        <w:t xml:space="preserve">Provided assistance to Dr. Stan Foster and Jim Setzer in their instruction of </w:t>
      </w:r>
      <w:r w:rsidRPr="008A23E4">
        <w:rPr>
          <w:rFonts w:ascii="Garamond" w:hAnsi="Garamond"/>
          <w:i/>
        </w:rPr>
        <w:t xml:space="preserve">Strategies in International Public Health, </w:t>
      </w:r>
      <w:r w:rsidRPr="008A23E4">
        <w:rPr>
          <w:rFonts w:ascii="Garamond" w:hAnsi="Garamond"/>
        </w:rPr>
        <w:t xml:space="preserve">a graduate level course that provides a hands-on introduction to working with low resource populations to assess health needs, develop programs, and implement strategies.  Students were split into small groups of 8-12 students, each led by a graduate student. </w:t>
      </w:r>
    </w:p>
    <w:p w14:paraId="4023B0FD" w14:textId="77777777" w:rsidR="00E25728" w:rsidRPr="008A23E4" w:rsidRDefault="00E25728" w:rsidP="00E25728">
      <w:pPr>
        <w:tabs>
          <w:tab w:val="left" w:pos="1800"/>
        </w:tabs>
        <w:jc w:val="both"/>
        <w:rPr>
          <w:rFonts w:ascii="Garamond" w:hAnsi="Garamond"/>
          <w:i/>
        </w:rPr>
      </w:pPr>
      <w:r w:rsidRPr="008A23E4">
        <w:rPr>
          <w:rFonts w:ascii="Garamond" w:hAnsi="Garamond"/>
        </w:rPr>
        <w:t>2001-2002</w:t>
      </w:r>
      <w:r w:rsidRPr="008A23E4">
        <w:rPr>
          <w:rFonts w:ascii="Garamond" w:hAnsi="Garamond"/>
          <w:b/>
        </w:rPr>
        <w:tab/>
        <w:t>Graduate Teaching Assistant</w:t>
      </w:r>
      <w:r w:rsidRPr="008A23E4">
        <w:rPr>
          <w:rFonts w:ascii="Garamond" w:hAnsi="Garamond"/>
        </w:rPr>
        <w:t>, Rollins School of Public Health, Emory University</w:t>
      </w:r>
      <w:r w:rsidRPr="008A23E4">
        <w:rPr>
          <w:rFonts w:ascii="Garamond" w:hAnsi="Garamond"/>
          <w:i/>
        </w:rPr>
        <w:t xml:space="preserve"> </w:t>
      </w:r>
    </w:p>
    <w:p w14:paraId="3449BDF1" w14:textId="77777777" w:rsidR="00E25728" w:rsidRPr="008A23E4" w:rsidRDefault="00E25728" w:rsidP="00E25728">
      <w:pPr>
        <w:tabs>
          <w:tab w:val="left" w:pos="1800"/>
        </w:tabs>
        <w:ind w:left="1800"/>
        <w:jc w:val="both"/>
        <w:rPr>
          <w:rFonts w:ascii="Garamond" w:hAnsi="Garamond"/>
        </w:rPr>
      </w:pPr>
      <w:r w:rsidRPr="008A23E4">
        <w:rPr>
          <w:rFonts w:ascii="Garamond" w:hAnsi="Garamond"/>
        </w:rPr>
        <w:t xml:space="preserve">Provided assistance to Drs. William Foege and Mark Rosenberg in instruction of </w:t>
      </w:r>
      <w:r w:rsidRPr="008A23E4">
        <w:rPr>
          <w:rFonts w:ascii="Garamond" w:hAnsi="Garamond"/>
          <w:i/>
        </w:rPr>
        <w:t>Approaches in Global Health</w:t>
      </w:r>
      <w:r w:rsidRPr="008A23E4">
        <w:rPr>
          <w:rFonts w:ascii="Garamond" w:hAnsi="Garamond"/>
        </w:rPr>
        <w:t xml:space="preserve">, a graduate level course that examines key actors in global health through an analysis of institutions and players, both current and historic.  </w:t>
      </w:r>
    </w:p>
    <w:p w14:paraId="0C088CD6" w14:textId="77777777" w:rsidR="00E25728" w:rsidRPr="002766AB" w:rsidRDefault="00E25728" w:rsidP="00BE1DDE">
      <w:pPr>
        <w:pStyle w:val="Header1"/>
        <w:rPr>
          <w:bCs/>
          <w:i/>
        </w:rPr>
      </w:pPr>
      <w:r w:rsidRPr="00EF3B97">
        <w:t>Grants</w:t>
      </w:r>
    </w:p>
    <w:p w14:paraId="3F0FAFC1" w14:textId="77777777" w:rsidR="00F520FB" w:rsidRPr="00F520FB" w:rsidRDefault="00F520FB" w:rsidP="004D797A">
      <w:pPr>
        <w:tabs>
          <w:tab w:val="left" w:pos="1800"/>
        </w:tabs>
        <w:spacing w:after="120"/>
        <w:ind w:left="1800" w:hanging="1800"/>
        <w:jc w:val="both"/>
        <w:rPr>
          <w:rFonts w:ascii="Garamond" w:hAnsi="Garamond"/>
          <w:b/>
          <w:bCs/>
          <w:i/>
        </w:rPr>
      </w:pPr>
      <w:r w:rsidRPr="00F520FB">
        <w:rPr>
          <w:rFonts w:ascii="Garamond" w:hAnsi="Garamond"/>
          <w:b/>
          <w:bCs/>
          <w:i/>
        </w:rPr>
        <w:t>Current Funding</w:t>
      </w:r>
    </w:p>
    <w:p w14:paraId="052EC522" w14:textId="5C8B7AF2" w:rsidR="006D45D9" w:rsidRPr="006D45D9" w:rsidRDefault="006D45D9" w:rsidP="00A127AF">
      <w:pPr>
        <w:tabs>
          <w:tab w:val="left" w:pos="1800"/>
        </w:tabs>
        <w:spacing w:after="120"/>
        <w:ind w:left="1800" w:hanging="1800"/>
        <w:jc w:val="both"/>
        <w:rPr>
          <w:rFonts w:ascii="Garamond" w:hAnsi="Garamond"/>
        </w:rPr>
      </w:pPr>
      <w:r>
        <w:rPr>
          <w:rFonts w:ascii="Garamond" w:hAnsi="Garamond"/>
          <w:bCs/>
        </w:rPr>
        <w:t>2022-2025</w:t>
      </w:r>
      <w:r>
        <w:rPr>
          <w:rFonts w:ascii="Garamond" w:hAnsi="Garamond"/>
          <w:bCs/>
        </w:rPr>
        <w:tab/>
        <w:t xml:space="preserve">USAID. </w:t>
      </w:r>
      <w:r w:rsidRPr="006D45D9">
        <w:rPr>
          <w:rFonts w:ascii="Garamond" w:hAnsi="Garamond"/>
          <w:i/>
          <w:iCs/>
          <w:sz w:val="22"/>
          <w:szCs w:val="22"/>
        </w:rPr>
        <w:t xml:space="preserve">Deux </w:t>
      </w:r>
      <w:proofErr w:type="spellStart"/>
      <w:r w:rsidRPr="006D45D9">
        <w:rPr>
          <w:rFonts w:ascii="Garamond" w:hAnsi="Garamond"/>
          <w:i/>
          <w:iCs/>
          <w:sz w:val="22"/>
          <w:szCs w:val="22"/>
        </w:rPr>
        <w:t>Ouefs</w:t>
      </w:r>
      <w:proofErr w:type="spellEnd"/>
      <w:r w:rsidRPr="006D45D9">
        <w:rPr>
          <w:rFonts w:ascii="Garamond" w:hAnsi="Garamond"/>
          <w:i/>
          <w:iCs/>
          <w:sz w:val="22"/>
          <w:szCs w:val="22"/>
        </w:rPr>
        <w:t>: Cracking the potential of eggs to improve child growth and development</w:t>
      </w:r>
      <w:r>
        <w:rPr>
          <w:rFonts w:ascii="Garamond" w:hAnsi="Garamond"/>
          <w:i/>
          <w:iCs/>
          <w:sz w:val="22"/>
          <w:szCs w:val="22"/>
        </w:rPr>
        <w:t>.</w:t>
      </w:r>
      <w:r>
        <w:rPr>
          <w:rFonts w:ascii="Garamond" w:hAnsi="Garamond"/>
          <w:sz w:val="22"/>
          <w:szCs w:val="22"/>
        </w:rPr>
        <w:t xml:space="preserve"> Randomized Controlled Trial to </w:t>
      </w:r>
      <w:r w:rsidRPr="006D45D9">
        <w:rPr>
          <w:rFonts w:ascii="Garamond" w:hAnsi="Garamond"/>
          <w:sz w:val="22"/>
          <w:szCs w:val="22"/>
        </w:rPr>
        <w:t>test whether maternal egg consumption during pregnancy and 6 months after birth is more effective in reducing child stunting than a nutrient dense plant-based food</w:t>
      </w:r>
      <w:r>
        <w:rPr>
          <w:rFonts w:ascii="Garamond" w:hAnsi="Garamond"/>
          <w:sz w:val="22"/>
          <w:szCs w:val="22"/>
        </w:rPr>
        <w:t xml:space="preserve">. The three-year study will be conducted in Rwanda, and is a Challenge Project funded by the USAID </w:t>
      </w:r>
      <w:r w:rsidRPr="006D45D9">
        <w:rPr>
          <w:rFonts w:ascii="Garamond" w:hAnsi="Garamond"/>
          <w:bCs/>
        </w:rPr>
        <w:t>Feed the Future Livestock System Innovation Lab</w:t>
      </w:r>
      <w:r>
        <w:rPr>
          <w:rFonts w:ascii="Garamond" w:hAnsi="Garamond"/>
          <w:bCs/>
        </w:rPr>
        <w:t xml:space="preserve">. </w:t>
      </w:r>
      <w:r w:rsidRPr="008A23E4">
        <w:rPr>
          <w:rFonts w:ascii="Garamond" w:hAnsi="Garamond"/>
          <w:bCs/>
        </w:rPr>
        <w:t xml:space="preserve">Principal Investigator: </w:t>
      </w:r>
      <w:r w:rsidRPr="008A23E4">
        <w:rPr>
          <w:rFonts w:ascii="Garamond" w:hAnsi="Garamond"/>
          <w:b/>
          <w:bCs/>
        </w:rPr>
        <w:t>McKune, S.</w:t>
      </w:r>
      <w:r>
        <w:rPr>
          <w:rFonts w:ascii="Garamond" w:hAnsi="Garamond"/>
          <w:b/>
          <w:bCs/>
        </w:rPr>
        <w:t xml:space="preserve"> </w:t>
      </w:r>
      <w:r>
        <w:rPr>
          <w:rFonts w:ascii="Garamond" w:hAnsi="Garamond"/>
        </w:rPr>
        <w:t xml:space="preserve">($2,000,000). </w:t>
      </w:r>
    </w:p>
    <w:p w14:paraId="6A8C23B2" w14:textId="4EBEB4E6" w:rsidR="00D3374B" w:rsidRPr="00A127AF" w:rsidRDefault="00D3374B" w:rsidP="00A127AF">
      <w:pPr>
        <w:tabs>
          <w:tab w:val="left" w:pos="1800"/>
        </w:tabs>
        <w:spacing w:after="120"/>
        <w:ind w:left="1800" w:hanging="1800"/>
        <w:jc w:val="both"/>
        <w:rPr>
          <w:rFonts w:ascii="Garamond" w:hAnsi="Garamond"/>
        </w:rPr>
      </w:pPr>
      <w:r>
        <w:rPr>
          <w:rFonts w:ascii="Garamond" w:hAnsi="Garamond"/>
          <w:bCs/>
        </w:rPr>
        <w:t>2022-2025</w:t>
      </w:r>
      <w:r>
        <w:rPr>
          <w:rFonts w:ascii="Garamond" w:hAnsi="Garamond"/>
          <w:bCs/>
        </w:rPr>
        <w:tab/>
      </w:r>
      <w:r w:rsidR="00F163F2">
        <w:rPr>
          <w:rFonts w:ascii="Garamond" w:hAnsi="Garamond"/>
          <w:bCs/>
        </w:rPr>
        <w:t xml:space="preserve">U. S. </w:t>
      </w:r>
      <w:r w:rsidR="00D85FE4">
        <w:rPr>
          <w:rFonts w:ascii="Garamond" w:hAnsi="Garamond"/>
          <w:bCs/>
        </w:rPr>
        <w:t xml:space="preserve">Department of </w:t>
      </w:r>
      <w:r w:rsidR="00D85FE4" w:rsidRPr="00D85FE4">
        <w:rPr>
          <w:rFonts w:ascii="Garamond" w:hAnsi="Garamond"/>
          <w:bCs/>
        </w:rPr>
        <w:t>Defense</w:t>
      </w:r>
      <w:r w:rsidR="00D85FE4">
        <w:rPr>
          <w:rFonts w:ascii="Garamond" w:hAnsi="Garamond"/>
          <w:bCs/>
        </w:rPr>
        <w:t xml:space="preserve"> </w:t>
      </w:r>
      <w:r w:rsidR="00D85FE4" w:rsidRPr="00D85FE4">
        <w:rPr>
          <w:rFonts w:ascii="Garamond" w:hAnsi="Garamond"/>
          <w:bCs/>
        </w:rPr>
        <w:t>Minerva Research Initiative</w:t>
      </w:r>
      <w:r w:rsidR="00D85FE4">
        <w:rPr>
          <w:rFonts w:ascii="Garamond" w:hAnsi="Garamond"/>
          <w:bCs/>
        </w:rPr>
        <w:t xml:space="preserve">. </w:t>
      </w:r>
      <w:r w:rsidR="00D85FE4" w:rsidRPr="00D85FE4">
        <w:rPr>
          <w:rFonts w:ascii="Garamond" w:hAnsi="Garamond"/>
          <w:i/>
          <w:iCs/>
        </w:rPr>
        <w:t>Vulnerability and Resilience to Climate Hazards in the African Sahel</w:t>
      </w:r>
      <w:r w:rsidR="00D85FE4">
        <w:rPr>
          <w:rFonts w:ascii="Garamond" w:hAnsi="Garamond"/>
          <w:i/>
          <w:iCs/>
        </w:rPr>
        <w:t>.</w:t>
      </w:r>
      <w:r w:rsidR="00A127AF">
        <w:rPr>
          <w:rFonts w:ascii="Garamond" w:hAnsi="Garamond"/>
        </w:rPr>
        <w:t xml:space="preserve"> Three-year project to </w:t>
      </w:r>
      <w:r w:rsidR="00A127AF" w:rsidRPr="00A127AF">
        <w:rPr>
          <w:rFonts w:ascii="Garamond" w:hAnsi="Garamond"/>
        </w:rPr>
        <w:t>understand the relationship between climate variability and the relative vulnerability or resilience of Sahelian societies and institutions and how perceptions of climate impacts, effects, and hazards at different scales and in different sectors inform individual behavioral calculations, debates on social structures and authority, and decisions about the shape of both formal and informal institutions.</w:t>
      </w:r>
      <w:r w:rsidR="00A127AF">
        <w:rPr>
          <w:rFonts w:ascii="Garamond" w:hAnsi="Garamond"/>
        </w:rPr>
        <w:t xml:space="preserve"> </w:t>
      </w:r>
      <w:r w:rsidR="00A127AF" w:rsidRPr="00A127AF">
        <w:rPr>
          <w:rFonts w:ascii="Garamond" w:hAnsi="Garamond"/>
          <w:b/>
          <w:bCs/>
        </w:rPr>
        <w:t>McKune, S.</w:t>
      </w:r>
      <w:r w:rsidR="00A127AF">
        <w:rPr>
          <w:rFonts w:ascii="Garamond" w:hAnsi="Garamond"/>
        </w:rPr>
        <w:t xml:space="preserve"> Co-PI to Principal Investigator Leonardo Villalon ($1,600,000). </w:t>
      </w:r>
    </w:p>
    <w:p w14:paraId="08F5049B" w14:textId="29F71069" w:rsidR="00D3374B" w:rsidRDefault="00D3374B" w:rsidP="00D3374B">
      <w:pPr>
        <w:tabs>
          <w:tab w:val="left" w:pos="1800"/>
        </w:tabs>
        <w:spacing w:after="120"/>
        <w:ind w:left="1800" w:hanging="1800"/>
        <w:jc w:val="both"/>
        <w:rPr>
          <w:rFonts w:ascii="Garamond" w:hAnsi="Garamond"/>
          <w:bCs/>
        </w:rPr>
      </w:pPr>
      <w:r>
        <w:rPr>
          <w:rFonts w:ascii="Garamond" w:hAnsi="Garamond"/>
          <w:bCs/>
        </w:rPr>
        <w:t>2020-2025</w:t>
      </w:r>
      <w:r>
        <w:rPr>
          <w:rFonts w:ascii="Garamond" w:hAnsi="Garamond"/>
          <w:bCs/>
        </w:rPr>
        <w:tab/>
      </w:r>
      <w:r w:rsidRPr="008A23E4">
        <w:rPr>
          <w:rFonts w:ascii="Garamond" w:hAnsi="Garamond"/>
          <w:bCs/>
        </w:rPr>
        <w:t xml:space="preserve">USAID. </w:t>
      </w:r>
      <w:r w:rsidRPr="00A127AF">
        <w:rPr>
          <w:rFonts w:ascii="Garamond" w:hAnsi="Garamond"/>
          <w:bCs/>
          <w:i/>
          <w:iCs/>
        </w:rPr>
        <w:t>Feed the Future Livestock System Innovation Lab</w:t>
      </w:r>
      <w:r w:rsidRPr="008A23E4">
        <w:rPr>
          <w:rFonts w:ascii="Garamond" w:hAnsi="Garamond"/>
          <w:bCs/>
        </w:rPr>
        <w:t xml:space="preserve">. </w:t>
      </w:r>
      <w:r>
        <w:rPr>
          <w:rFonts w:ascii="Garamond" w:hAnsi="Garamond"/>
          <w:bCs/>
        </w:rPr>
        <w:t>Continuation of</w:t>
      </w:r>
      <w:r w:rsidRPr="008A23E4">
        <w:rPr>
          <w:rFonts w:ascii="Garamond" w:hAnsi="Garamond"/>
          <w:bCs/>
        </w:rPr>
        <w:t xml:space="preserve"> Leader with Associate Award to reduce stunting in children under five by increasing production and consumption of animal source foods in </w:t>
      </w:r>
      <w:r>
        <w:rPr>
          <w:rFonts w:ascii="Garamond" w:hAnsi="Garamond"/>
          <w:bCs/>
        </w:rPr>
        <w:t>Niger,</w:t>
      </w:r>
      <w:r w:rsidRPr="008A23E4">
        <w:rPr>
          <w:rFonts w:ascii="Garamond" w:hAnsi="Garamond"/>
          <w:bCs/>
        </w:rPr>
        <w:t xml:space="preserve"> Burkina Faso, Ethiopia, Rwanda, </w:t>
      </w:r>
      <w:r>
        <w:rPr>
          <w:rFonts w:ascii="Garamond" w:hAnsi="Garamond"/>
          <w:bCs/>
        </w:rPr>
        <w:t xml:space="preserve">and </w:t>
      </w:r>
      <w:r w:rsidRPr="008A23E4">
        <w:rPr>
          <w:rFonts w:ascii="Garamond" w:hAnsi="Garamond"/>
          <w:bCs/>
        </w:rPr>
        <w:t xml:space="preserve">Nepal. Sub-award to lead the </w:t>
      </w:r>
      <w:r>
        <w:rPr>
          <w:rFonts w:ascii="Garamond" w:hAnsi="Garamond"/>
          <w:bCs/>
        </w:rPr>
        <w:t>Human Health, Food Safety, and Nutrition Area of Inquiry</w:t>
      </w:r>
      <w:r w:rsidRPr="008A23E4">
        <w:rPr>
          <w:rFonts w:ascii="Garamond" w:hAnsi="Garamond"/>
          <w:bCs/>
        </w:rPr>
        <w:t>. Principal investigator Adesogan, A., ($</w:t>
      </w:r>
      <w:r w:rsidR="00D85FE4">
        <w:rPr>
          <w:rFonts w:ascii="Garamond" w:hAnsi="Garamond"/>
          <w:bCs/>
        </w:rPr>
        <w:t>19,000,000 Leader + up to $10,000,000 in Associate Awards</w:t>
      </w:r>
      <w:r w:rsidRPr="008A23E4">
        <w:rPr>
          <w:rFonts w:ascii="Garamond" w:hAnsi="Garamond"/>
          <w:bCs/>
        </w:rPr>
        <w:t xml:space="preserve">). </w:t>
      </w:r>
      <w:r w:rsidRPr="00555211">
        <w:rPr>
          <w:rFonts w:ascii="Garamond" w:hAnsi="Garamond"/>
        </w:rPr>
        <w:t>Sub-award PI</w:t>
      </w:r>
      <w:r w:rsidRPr="00CA6F17">
        <w:rPr>
          <w:rFonts w:ascii="Garamond" w:hAnsi="Garamond"/>
          <w:b/>
          <w:bCs/>
        </w:rPr>
        <w:t xml:space="preserve"> McKune, S</w:t>
      </w:r>
      <w:r>
        <w:rPr>
          <w:rFonts w:ascii="Garamond" w:hAnsi="Garamond"/>
          <w:b/>
          <w:bCs/>
        </w:rPr>
        <w:t>.</w:t>
      </w:r>
      <w:r w:rsidRPr="00CA6F17">
        <w:rPr>
          <w:rFonts w:ascii="Garamond" w:hAnsi="Garamond"/>
          <w:bCs/>
        </w:rPr>
        <w:t xml:space="preserve"> </w:t>
      </w:r>
      <w:r>
        <w:rPr>
          <w:rFonts w:ascii="Garamond" w:hAnsi="Garamond"/>
          <w:bCs/>
        </w:rPr>
        <w:t>(</w:t>
      </w:r>
      <w:r w:rsidRPr="00CA6F17">
        <w:rPr>
          <w:rFonts w:ascii="Garamond" w:hAnsi="Garamond"/>
          <w:bCs/>
        </w:rPr>
        <w:t>$</w:t>
      </w:r>
      <w:r w:rsidR="00D85FE4">
        <w:rPr>
          <w:rFonts w:ascii="Garamond" w:hAnsi="Garamond"/>
          <w:bCs/>
        </w:rPr>
        <w:t>301,968</w:t>
      </w:r>
      <w:r>
        <w:rPr>
          <w:rFonts w:ascii="Garamond" w:hAnsi="Garamond"/>
          <w:bCs/>
        </w:rPr>
        <w:t>).</w:t>
      </w:r>
    </w:p>
    <w:p w14:paraId="5544B8A1" w14:textId="387220B3" w:rsidR="00A06A32" w:rsidRPr="008A23E4" w:rsidRDefault="00A06A32" w:rsidP="004D797A">
      <w:pPr>
        <w:tabs>
          <w:tab w:val="left" w:pos="1800"/>
        </w:tabs>
        <w:spacing w:after="120"/>
        <w:ind w:left="1800" w:hanging="1800"/>
        <w:jc w:val="both"/>
        <w:rPr>
          <w:rFonts w:ascii="Garamond" w:hAnsi="Garamond"/>
          <w:bCs/>
        </w:rPr>
      </w:pPr>
      <w:r w:rsidRPr="008A23E4">
        <w:rPr>
          <w:rFonts w:ascii="Garamond" w:hAnsi="Garamond"/>
          <w:bCs/>
        </w:rPr>
        <w:t>2019-202</w:t>
      </w:r>
      <w:r w:rsidR="00C06A9E">
        <w:rPr>
          <w:rFonts w:ascii="Garamond" w:hAnsi="Garamond"/>
          <w:bCs/>
        </w:rPr>
        <w:t>3</w:t>
      </w:r>
      <w:r w:rsidRPr="008A23E4">
        <w:rPr>
          <w:rFonts w:ascii="Garamond" w:hAnsi="Garamond"/>
          <w:bCs/>
        </w:rPr>
        <w:tab/>
      </w:r>
      <w:r w:rsidR="006D0970" w:rsidRPr="008A23E4">
        <w:rPr>
          <w:rFonts w:ascii="Garamond" w:hAnsi="Garamond"/>
          <w:bCs/>
        </w:rPr>
        <w:t>IDRC</w:t>
      </w:r>
      <w:r w:rsidRPr="008A23E4">
        <w:rPr>
          <w:rFonts w:ascii="Garamond" w:hAnsi="Garamond"/>
          <w:bCs/>
        </w:rPr>
        <w:t xml:space="preserve">. </w:t>
      </w:r>
      <w:r w:rsidR="004D797A" w:rsidRPr="008A23E4">
        <w:rPr>
          <w:rFonts w:ascii="Garamond" w:hAnsi="Garamond"/>
          <w:bCs/>
          <w:i/>
        </w:rPr>
        <w:t>Leveraging intersectionality in Livestock Vaccine value chains for gender transformation in Nepal, Senegal and Uganda (LIVT)</w:t>
      </w:r>
      <w:r w:rsidRPr="008A23E4">
        <w:rPr>
          <w:rFonts w:ascii="Garamond" w:hAnsi="Garamond"/>
          <w:bCs/>
          <w:i/>
        </w:rPr>
        <w:t>.</w:t>
      </w:r>
      <w:r w:rsidR="002B6EAD" w:rsidRPr="008A23E4">
        <w:rPr>
          <w:rFonts w:ascii="Garamond" w:hAnsi="Garamond"/>
          <w:bCs/>
        </w:rPr>
        <w:t xml:space="preserve"> Three-</w:t>
      </w:r>
      <w:r w:rsidRPr="008A23E4">
        <w:rPr>
          <w:rFonts w:ascii="Garamond" w:hAnsi="Garamond"/>
          <w:bCs/>
        </w:rPr>
        <w:t xml:space="preserve">year project to develop a gender transformative tool to be used in three countries across value chains for production of animal vaccines. </w:t>
      </w:r>
      <w:r w:rsidRPr="008A23E4">
        <w:rPr>
          <w:rFonts w:ascii="Garamond" w:hAnsi="Garamond"/>
          <w:b/>
          <w:bCs/>
        </w:rPr>
        <w:t xml:space="preserve">McKune, S. </w:t>
      </w:r>
      <w:r w:rsidRPr="00555211">
        <w:rPr>
          <w:rFonts w:ascii="Garamond" w:hAnsi="Garamond"/>
        </w:rPr>
        <w:t>Co-PI</w:t>
      </w:r>
      <w:r w:rsidRPr="008A23E4">
        <w:rPr>
          <w:rFonts w:ascii="Garamond" w:hAnsi="Garamond"/>
          <w:bCs/>
        </w:rPr>
        <w:t xml:space="preserve"> to Principal Investigator: Russo, S. ($</w:t>
      </w:r>
      <w:r w:rsidR="004D797A" w:rsidRPr="008A23E4">
        <w:rPr>
          <w:rFonts w:ascii="Garamond" w:hAnsi="Garamond"/>
          <w:bCs/>
        </w:rPr>
        <w:t>1,177,830</w:t>
      </w:r>
      <w:r w:rsidRPr="008A23E4">
        <w:rPr>
          <w:rFonts w:ascii="Garamond" w:hAnsi="Garamond"/>
          <w:bCs/>
        </w:rPr>
        <w:t>)</w:t>
      </w:r>
      <w:r w:rsidRPr="008A23E4">
        <w:rPr>
          <w:rFonts w:ascii="Garamond" w:hAnsi="Garamond"/>
          <w:bCs/>
          <w:i/>
        </w:rPr>
        <w:tab/>
      </w:r>
    </w:p>
    <w:p w14:paraId="486BE908" w14:textId="259C5274" w:rsidR="00F520FB" w:rsidRPr="008A23E4" w:rsidRDefault="00F520FB" w:rsidP="00F520FB">
      <w:pPr>
        <w:tabs>
          <w:tab w:val="left" w:pos="1800"/>
        </w:tabs>
        <w:spacing w:after="120"/>
        <w:ind w:left="1800" w:hanging="1800"/>
        <w:jc w:val="both"/>
        <w:rPr>
          <w:rFonts w:ascii="Garamond" w:hAnsi="Garamond"/>
          <w:bCs/>
        </w:rPr>
      </w:pPr>
      <w:r w:rsidRPr="008A23E4">
        <w:rPr>
          <w:rFonts w:ascii="Garamond" w:hAnsi="Garamond"/>
          <w:bCs/>
        </w:rPr>
        <w:t>2019-202</w:t>
      </w:r>
      <w:r w:rsidR="00F22A4B">
        <w:rPr>
          <w:rFonts w:ascii="Garamond" w:hAnsi="Garamond"/>
          <w:bCs/>
        </w:rPr>
        <w:t>2</w:t>
      </w:r>
      <w:r w:rsidRPr="008A23E4">
        <w:rPr>
          <w:rFonts w:ascii="Garamond" w:hAnsi="Garamond"/>
          <w:bCs/>
        </w:rPr>
        <w:tab/>
        <w:t xml:space="preserve">Bill and Melinda Gates Foundation. </w:t>
      </w:r>
      <w:r w:rsidRPr="008A23E4">
        <w:rPr>
          <w:rFonts w:ascii="Garamond" w:hAnsi="Garamond"/>
          <w:bCs/>
          <w:i/>
        </w:rPr>
        <w:t xml:space="preserve">Exposure Assessment </w:t>
      </w:r>
      <w:r w:rsidR="00C06A9E">
        <w:rPr>
          <w:rFonts w:ascii="Garamond" w:hAnsi="Garamond"/>
          <w:bCs/>
          <w:i/>
        </w:rPr>
        <w:t>o</w:t>
      </w:r>
      <w:r w:rsidRPr="008A23E4">
        <w:rPr>
          <w:rFonts w:ascii="Garamond" w:hAnsi="Garamond"/>
          <w:bCs/>
          <w:i/>
        </w:rPr>
        <w:t xml:space="preserve">f Campylobacter Infections </w:t>
      </w:r>
      <w:r w:rsidR="00F163F2" w:rsidRPr="008A23E4">
        <w:rPr>
          <w:rFonts w:ascii="Garamond" w:hAnsi="Garamond"/>
          <w:bCs/>
          <w:i/>
        </w:rPr>
        <w:t>in</w:t>
      </w:r>
      <w:r w:rsidRPr="008A23E4">
        <w:rPr>
          <w:rFonts w:ascii="Garamond" w:hAnsi="Garamond"/>
          <w:bCs/>
          <w:i/>
        </w:rPr>
        <w:t xml:space="preserve"> Rural Ethiopia (EXCAM).</w:t>
      </w:r>
      <w:r w:rsidRPr="008A23E4">
        <w:rPr>
          <w:rFonts w:ascii="Garamond" w:hAnsi="Garamond"/>
          <w:bCs/>
        </w:rPr>
        <w:t xml:space="preserve"> </w:t>
      </w:r>
      <w:r w:rsidR="00CA6F17">
        <w:rPr>
          <w:rFonts w:ascii="Garamond" w:hAnsi="Garamond"/>
          <w:bCs/>
        </w:rPr>
        <w:t xml:space="preserve">Two-year study </w:t>
      </w:r>
      <w:r w:rsidRPr="008A23E4">
        <w:rPr>
          <w:rFonts w:ascii="Garamond" w:hAnsi="Garamond"/>
          <w:bCs/>
        </w:rPr>
        <w:t xml:space="preserve">investigates the exposure pathways of young children (babies enrolled in the CAGED project) to Campylobacter, generating quantitative data on children’s exposure and then using this data to develop a risk assessment and dynamic models for estimating infection and disease. Haramaya District, Ethiopia. </w:t>
      </w:r>
      <w:r w:rsidR="00CA6F17">
        <w:rPr>
          <w:rFonts w:ascii="Garamond" w:hAnsi="Garamond"/>
          <w:b/>
          <w:bCs/>
        </w:rPr>
        <w:t xml:space="preserve">McKune, S. </w:t>
      </w:r>
      <w:r w:rsidR="00CA6F17" w:rsidRPr="00555211">
        <w:rPr>
          <w:rFonts w:ascii="Garamond" w:hAnsi="Garamond"/>
        </w:rPr>
        <w:t>Co-PI to</w:t>
      </w:r>
      <w:r w:rsidR="00CA6F17">
        <w:rPr>
          <w:rFonts w:ascii="Garamond" w:hAnsi="Garamond"/>
          <w:b/>
          <w:bCs/>
        </w:rPr>
        <w:t xml:space="preserve"> </w:t>
      </w:r>
      <w:r w:rsidRPr="008A23E4">
        <w:rPr>
          <w:rFonts w:ascii="Garamond" w:hAnsi="Garamond"/>
          <w:bCs/>
        </w:rPr>
        <w:t>Principal Investigator Liang, S. ($963,645)</w:t>
      </w:r>
    </w:p>
    <w:p w14:paraId="6ED7AB00" w14:textId="0E3696E1" w:rsidR="00F520FB" w:rsidRPr="008A23E4" w:rsidRDefault="00F520FB" w:rsidP="00F520FB">
      <w:pPr>
        <w:tabs>
          <w:tab w:val="left" w:pos="1800"/>
        </w:tabs>
        <w:spacing w:after="120"/>
        <w:ind w:left="1800" w:hanging="1800"/>
        <w:jc w:val="both"/>
        <w:rPr>
          <w:rFonts w:ascii="Garamond" w:hAnsi="Garamond"/>
          <w:bCs/>
        </w:rPr>
      </w:pPr>
      <w:r w:rsidRPr="008A23E4">
        <w:rPr>
          <w:rFonts w:ascii="Garamond" w:hAnsi="Garamond"/>
          <w:bCs/>
        </w:rPr>
        <w:t>2018-202</w:t>
      </w:r>
      <w:r w:rsidR="00F22A4B">
        <w:rPr>
          <w:rFonts w:ascii="Garamond" w:hAnsi="Garamond"/>
          <w:bCs/>
        </w:rPr>
        <w:t>3</w:t>
      </w:r>
      <w:r w:rsidRPr="008A23E4">
        <w:rPr>
          <w:rFonts w:ascii="Garamond" w:hAnsi="Garamond"/>
          <w:bCs/>
        </w:rPr>
        <w:tab/>
        <w:t xml:space="preserve">Bill and Melinda Gates Foundation. </w:t>
      </w:r>
      <w:r w:rsidRPr="008A23E4">
        <w:rPr>
          <w:rFonts w:ascii="Garamond" w:hAnsi="Garamond"/>
          <w:bCs/>
          <w:i/>
        </w:rPr>
        <w:t xml:space="preserve">Livestock Systems Innovation Lab: research on animal feed and on campylobacter in SSA. </w:t>
      </w:r>
      <w:r w:rsidR="00CA6F17">
        <w:rPr>
          <w:rFonts w:ascii="Garamond" w:hAnsi="Garamond"/>
          <w:bCs/>
        </w:rPr>
        <w:t>F</w:t>
      </w:r>
      <w:r w:rsidRPr="008A23E4">
        <w:rPr>
          <w:rFonts w:ascii="Garamond" w:hAnsi="Garamond"/>
          <w:bCs/>
        </w:rPr>
        <w:t xml:space="preserve">ive-year </w:t>
      </w:r>
      <w:r w:rsidRPr="008A23E4">
        <w:rPr>
          <w:rFonts w:ascii="Garamond" w:hAnsi="Garamond"/>
          <w:bCs/>
          <w:i/>
        </w:rPr>
        <w:t>Ca</w:t>
      </w:r>
      <w:r w:rsidRPr="008A23E4">
        <w:rPr>
          <w:rFonts w:ascii="Garamond" w:hAnsi="Garamond"/>
          <w:bCs/>
        </w:rPr>
        <w:t xml:space="preserve">mpylobacter </w:t>
      </w:r>
      <w:r w:rsidRPr="008A23E4">
        <w:rPr>
          <w:rFonts w:ascii="Garamond" w:hAnsi="Garamond"/>
          <w:bCs/>
          <w:i/>
        </w:rPr>
        <w:t>G</w:t>
      </w:r>
      <w:r w:rsidRPr="008A23E4">
        <w:rPr>
          <w:rFonts w:ascii="Garamond" w:hAnsi="Garamond"/>
          <w:bCs/>
        </w:rPr>
        <w:t xml:space="preserve">enomics and </w:t>
      </w:r>
      <w:r w:rsidRPr="008A23E4">
        <w:rPr>
          <w:rFonts w:ascii="Garamond" w:hAnsi="Garamond"/>
          <w:bCs/>
          <w:i/>
        </w:rPr>
        <w:t>E</w:t>
      </w:r>
      <w:r w:rsidRPr="008A23E4">
        <w:rPr>
          <w:rFonts w:ascii="Garamond" w:hAnsi="Garamond"/>
          <w:bCs/>
        </w:rPr>
        <w:t xml:space="preserve">nvironmental Enteric </w:t>
      </w:r>
      <w:r w:rsidRPr="008A23E4">
        <w:rPr>
          <w:rFonts w:ascii="Garamond" w:hAnsi="Garamond"/>
          <w:bCs/>
          <w:i/>
        </w:rPr>
        <w:t>D</w:t>
      </w:r>
      <w:r w:rsidRPr="008A23E4">
        <w:rPr>
          <w:rFonts w:ascii="Garamond" w:hAnsi="Garamond"/>
          <w:bCs/>
        </w:rPr>
        <w:t xml:space="preserve">ysfunction (CAGED) sub-project, a cluster-randomized controlled trial to evaluate risks and to assess the impact of reducing exposure to chicken excreta on young children’s gut health and growth in Haramaya District, Ethiopia. </w:t>
      </w:r>
      <w:r w:rsidR="00CA6F17" w:rsidRPr="00CA6F17">
        <w:rPr>
          <w:rFonts w:ascii="Garamond" w:hAnsi="Garamond"/>
          <w:b/>
          <w:bCs/>
        </w:rPr>
        <w:t xml:space="preserve">McKune, S. </w:t>
      </w:r>
      <w:r w:rsidR="00CA6F17" w:rsidRPr="00555211">
        <w:rPr>
          <w:rFonts w:ascii="Garamond" w:hAnsi="Garamond"/>
        </w:rPr>
        <w:t>Co-PI</w:t>
      </w:r>
      <w:r w:rsidR="00CA6F17">
        <w:rPr>
          <w:rFonts w:ascii="Garamond" w:hAnsi="Garamond"/>
          <w:bCs/>
        </w:rPr>
        <w:t xml:space="preserve"> to </w:t>
      </w:r>
      <w:r w:rsidRPr="008A23E4">
        <w:rPr>
          <w:rFonts w:ascii="Garamond" w:hAnsi="Garamond"/>
          <w:bCs/>
        </w:rPr>
        <w:t xml:space="preserve">Principal Investigator: Adesogan, A. ($8,742,900) </w:t>
      </w:r>
    </w:p>
    <w:p w14:paraId="2F28E4AE" w14:textId="77777777" w:rsidR="00F520FB" w:rsidRPr="00F520FB" w:rsidRDefault="00F520FB" w:rsidP="00076F74">
      <w:pPr>
        <w:tabs>
          <w:tab w:val="left" w:pos="1800"/>
        </w:tabs>
        <w:spacing w:after="120"/>
        <w:ind w:left="1800" w:hanging="1800"/>
        <w:jc w:val="both"/>
        <w:rPr>
          <w:rFonts w:ascii="Garamond" w:hAnsi="Garamond"/>
          <w:b/>
          <w:bCs/>
          <w:i/>
        </w:rPr>
      </w:pPr>
      <w:r>
        <w:rPr>
          <w:rFonts w:ascii="Garamond" w:hAnsi="Garamond"/>
          <w:b/>
          <w:bCs/>
          <w:i/>
        </w:rPr>
        <w:lastRenderedPageBreak/>
        <w:t>Past Funding</w:t>
      </w:r>
    </w:p>
    <w:p w14:paraId="7D64881F" w14:textId="77777777" w:rsidR="00BB6D14" w:rsidRDefault="00BB6D14" w:rsidP="00BB6D14">
      <w:pPr>
        <w:tabs>
          <w:tab w:val="left" w:pos="1800"/>
        </w:tabs>
        <w:spacing w:after="120"/>
        <w:ind w:left="1800" w:hanging="1800"/>
        <w:jc w:val="both"/>
        <w:rPr>
          <w:rFonts w:ascii="Garamond" w:hAnsi="Garamond"/>
          <w:bCs/>
        </w:rPr>
      </w:pPr>
      <w:r>
        <w:rPr>
          <w:rFonts w:ascii="Garamond" w:hAnsi="Garamond"/>
          <w:bCs/>
        </w:rPr>
        <w:t>2020-2021</w:t>
      </w:r>
      <w:r>
        <w:rPr>
          <w:rFonts w:ascii="Garamond" w:hAnsi="Garamond"/>
          <w:bCs/>
        </w:rPr>
        <w:tab/>
        <w:t xml:space="preserve">Clinical Translational Science Institute, College of Public Health and Health Professions, College of Medicine, and Children’s Miracle Network. </w:t>
      </w:r>
      <w:r w:rsidRPr="0007696C">
        <w:rPr>
          <w:rFonts w:ascii="Garamond" w:hAnsi="Garamond"/>
          <w:bCs/>
          <w:i/>
        </w:rPr>
        <w:t>Characterization of COVID-19 Infection and Family Resilience in Symptomatic and Asymptomatic School-Age Children</w:t>
      </w:r>
      <w:r>
        <w:rPr>
          <w:rFonts w:ascii="Garamond" w:hAnsi="Garamond"/>
          <w:bCs/>
        </w:rPr>
        <w:t xml:space="preserve">. Rapid funding made available during the COVID-19 outbreak in spring of 2020 to respond and launch essential scientific inquiry prior </w:t>
      </w:r>
      <w:r w:rsidRPr="00555211">
        <w:rPr>
          <w:rFonts w:ascii="Garamond" w:hAnsi="Garamond"/>
          <w:bCs/>
        </w:rPr>
        <w:t>to funding availability nationally. Principal Investigator:</w:t>
      </w:r>
      <w:r>
        <w:rPr>
          <w:rFonts w:ascii="Garamond" w:hAnsi="Garamond"/>
          <w:bCs/>
        </w:rPr>
        <w:t xml:space="preserve"> </w:t>
      </w:r>
      <w:r>
        <w:rPr>
          <w:rFonts w:ascii="Garamond" w:hAnsi="Garamond"/>
          <w:b/>
          <w:bCs/>
        </w:rPr>
        <w:t xml:space="preserve">McKune, S. </w:t>
      </w:r>
      <w:r w:rsidRPr="00CA6F17">
        <w:rPr>
          <w:rFonts w:ascii="Garamond" w:hAnsi="Garamond"/>
          <w:bCs/>
        </w:rPr>
        <w:t>($</w:t>
      </w:r>
      <w:r>
        <w:rPr>
          <w:rFonts w:ascii="Garamond" w:hAnsi="Garamond"/>
          <w:bCs/>
        </w:rPr>
        <w:t>183</w:t>
      </w:r>
      <w:r w:rsidRPr="00CA6F17">
        <w:rPr>
          <w:rFonts w:ascii="Garamond" w:hAnsi="Garamond"/>
          <w:bCs/>
        </w:rPr>
        <w:t>,350)</w:t>
      </w:r>
      <w:r>
        <w:rPr>
          <w:rFonts w:ascii="Garamond" w:hAnsi="Garamond"/>
          <w:bCs/>
        </w:rPr>
        <w:t xml:space="preserve">. </w:t>
      </w:r>
    </w:p>
    <w:p w14:paraId="1195409A" w14:textId="14C6F830" w:rsidR="00BB6D14" w:rsidRDefault="00BB6D14" w:rsidP="00BB6D14">
      <w:pPr>
        <w:tabs>
          <w:tab w:val="left" w:pos="1800"/>
        </w:tabs>
        <w:spacing w:after="120"/>
        <w:ind w:left="1800" w:hanging="1800"/>
        <w:jc w:val="both"/>
        <w:rPr>
          <w:rFonts w:ascii="Garamond" w:hAnsi="Garamond"/>
          <w:bCs/>
        </w:rPr>
      </w:pPr>
      <w:r w:rsidRPr="008A23E4">
        <w:rPr>
          <w:rFonts w:ascii="Garamond" w:hAnsi="Garamond"/>
          <w:bCs/>
        </w:rPr>
        <w:t>2015-2020</w:t>
      </w:r>
      <w:r w:rsidRPr="008A23E4">
        <w:rPr>
          <w:rFonts w:ascii="Garamond" w:hAnsi="Garamond"/>
          <w:bCs/>
        </w:rPr>
        <w:tab/>
        <w:t xml:space="preserve">USAID. </w:t>
      </w:r>
      <w:r w:rsidRPr="00A127AF">
        <w:rPr>
          <w:rFonts w:ascii="Garamond" w:hAnsi="Garamond"/>
          <w:bCs/>
          <w:i/>
          <w:iCs/>
        </w:rPr>
        <w:t>Feed the Future Livestock System Innovation Lab</w:t>
      </w:r>
      <w:r w:rsidRPr="008A23E4">
        <w:rPr>
          <w:rFonts w:ascii="Garamond" w:hAnsi="Garamond"/>
          <w:bCs/>
        </w:rPr>
        <w:t xml:space="preserve">. One of eight faculty on a Leader with Associate Award to reduce stunting in children under five by increasing production and consumption of animal source foods in </w:t>
      </w:r>
      <w:r>
        <w:rPr>
          <w:rFonts w:ascii="Garamond" w:hAnsi="Garamond"/>
          <w:bCs/>
        </w:rPr>
        <w:t>Niger</w:t>
      </w:r>
      <w:r w:rsidRPr="008A23E4">
        <w:rPr>
          <w:rFonts w:ascii="Garamond" w:hAnsi="Garamond"/>
          <w:bCs/>
        </w:rPr>
        <w:t>, Burkina Faso, Ethiopia, Rwanda, Nepal, and Cambodia. Sub-award to lead the Human Health and Nutrition cross-cutting theme. Principal investigator Adesogan, A., ($</w:t>
      </w:r>
      <w:r>
        <w:rPr>
          <w:rFonts w:ascii="Garamond" w:hAnsi="Garamond"/>
          <w:bCs/>
        </w:rPr>
        <w:t>19,000,000 Leader + up to $30,000,000 in Associate Awards</w:t>
      </w:r>
      <w:r w:rsidRPr="008A23E4">
        <w:rPr>
          <w:rFonts w:ascii="Garamond" w:hAnsi="Garamond"/>
          <w:bCs/>
        </w:rPr>
        <w:t xml:space="preserve">). </w:t>
      </w:r>
      <w:r w:rsidRPr="00555211">
        <w:rPr>
          <w:rFonts w:ascii="Garamond" w:hAnsi="Garamond"/>
        </w:rPr>
        <w:t>Sub-award PI</w:t>
      </w:r>
      <w:r w:rsidRPr="00CA6F17">
        <w:rPr>
          <w:rFonts w:ascii="Garamond" w:hAnsi="Garamond"/>
          <w:b/>
          <w:bCs/>
        </w:rPr>
        <w:t xml:space="preserve"> McKune, S</w:t>
      </w:r>
      <w:r>
        <w:rPr>
          <w:rFonts w:ascii="Garamond" w:hAnsi="Garamond"/>
          <w:b/>
          <w:bCs/>
        </w:rPr>
        <w:t>.</w:t>
      </w:r>
      <w:r w:rsidRPr="00CA6F17">
        <w:rPr>
          <w:rFonts w:ascii="Garamond" w:hAnsi="Garamond"/>
          <w:bCs/>
        </w:rPr>
        <w:t xml:space="preserve"> </w:t>
      </w:r>
      <w:r>
        <w:rPr>
          <w:rFonts w:ascii="Garamond" w:hAnsi="Garamond"/>
          <w:bCs/>
        </w:rPr>
        <w:t>(</w:t>
      </w:r>
      <w:r w:rsidRPr="00CA6F17">
        <w:rPr>
          <w:rFonts w:ascii="Garamond" w:hAnsi="Garamond"/>
          <w:bCs/>
        </w:rPr>
        <w:t>$179,764</w:t>
      </w:r>
      <w:r>
        <w:rPr>
          <w:rFonts w:ascii="Garamond" w:hAnsi="Garamond"/>
          <w:bCs/>
        </w:rPr>
        <w:t>).</w:t>
      </w:r>
    </w:p>
    <w:p w14:paraId="4ED9BA15" w14:textId="77777777" w:rsidR="00A06A32" w:rsidRPr="008A23E4" w:rsidRDefault="00A06A32" w:rsidP="00076F74">
      <w:pPr>
        <w:tabs>
          <w:tab w:val="left" w:pos="1800"/>
        </w:tabs>
        <w:spacing w:after="120"/>
        <w:ind w:left="1800" w:hanging="1800"/>
        <w:jc w:val="both"/>
        <w:rPr>
          <w:rFonts w:ascii="Garamond" w:hAnsi="Garamond"/>
          <w:bCs/>
        </w:rPr>
      </w:pPr>
      <w:r w:rsidRPr="008A23E4">
        <w:rPr>
          <w:rFonts w:ascii="Garamond" w:hAnsi="Garamond"/>
          <w:bCs/>
        </w:rPr>
        <w:t>2019</w:t>
      </w:r>
      <w:r w:rsidR="002A478E">
        <w:rPr>
          <w:rFonts w:ascii="Garamond" w:hAnsi="Garamond"/>
          <w:bCs/>
        </w:rPr>
        <w:t>-2020</w:t>
      </w:r>
      <w:r w:rsidRPr="008A23E4">
        <w:rPr>
          <w:rFonts w:ascii="Garamond" w:hAnsi="Garamond"/>
          <w:bCs/>
        </w:rPr>
        <w:tab/>
      </w:r>
      <w:r w:rsidR="00BA538B" w:rsidRPr="008A23E4">
        <w:rPr>
          <w:rFonts w:ascii="Garamond" w:hAnsi="Garamond"/>
          <w:bCs/>
        </w:rPr>
        <w:t>USAID</w:t>
      </w:r>
      <w:r w:rsidRPr="008A23E4">
        <w:rPr>
          <w:rFonts w:ascii="Garamond" w:hAnsi="Garamond"/>
          <w:bCs/>
        </w:rPr>
        <w:t xml:space="preserve">. </w:t>
      </w:r>
      <w:r w:rsidRPr="008A23E4">
        <w:rPr>
          <w:rFonts w:ascii="Garamond" w:hAnsi="Garamond"/>
          <w:bCs/>
          <w:i/>
        </w:rPr>
        <w:t xml:space="preserve">Enhancing Egg Consumption through Women’s Empowerment in Burkina Faso. </w:t>
      </w:r>
      <w:r w:rsidR="00385604" w:rsidRPr="008A23E4">
        <w:rPr>
          <w:rFonts w:ascii="Garamond" w:hAnsi="Garamond"/>
          <w:bCs/>
        </w:rPr>
        <w:t>One-</w:t>
      </w:r>
      <w:r w:rsidRPr="008A23E4">
        <w:rPr>
          <w:rFonts w:ascii="Garamond" w:hAnsi="Garamond"/>
          <w:bCs/>
        </w:rPr>
        <w:t xml:space="preserve">year, mixed methods research utilizing the Women’s Empowerment in Agriculture Index (WEAI) and Community Concept Drawing (CCD) to understand how empowerment effects and was affected by the Egg project funded from 2018-2019. Principal Investigator: </w:t>
      </w:r>
      <w:r w:rsidRPr="008A23E4">
        <w:rPr>
          <w:rFonts w:ascii="Garamond" w:hAnsi="Garamond"/>
          <w:b/>
          <w:bCs/>
        </w:rPr>
        <w:t>McKune, S.</w:t>
      </w:r>
      <w:r w:rsidRPr="008A23E4">
        <w:rPr>
          <w:rFonts w:ascii="Garamond" w:hAnsi="Garamond"/>
          <w:bCs/>
        </w:rPr>
        <w:t xml:space="preserve"> ($99,623)  </w:t>
      </w:r>
    </w:p>
    <w:p w14:paraId="11C48D6D" w14:textId="77777777" w:rsidR="00076F74" w:rsidRPr="008A23E4" w:rsidRDefault="00A06A32" w:rsidP="00076F74">
      <w:pPr>
        <w:tabs>
          <w:tab w:val="left" w:pos="1800"/>
        </w:tabs>
        <w:spacing w:after="120"/>
        <w:ind w:left="1800" w:hanging="1800"/>
        <w:jc w:val="both"/>
        <w:rPr>
          <w:rFonts w:ascii="Garamond" w:hAnsi="Garamond"/>
          <w:b/>
          <w:bCs/>
        </w:rPr>
      </w:pPr>
      <w:r w:rsidRPr="008A23E4">
        <w:rPr>
          <w:rFonts w:ascii="Garamond" w:hAnsi="Garamond"/>
          <w:bCs/>
        </w:rPr>
        <w:t>2018</w:t>
      </w:r>
      <w:r w:rsidR="00076F74" w:rsidRPr="008A23E4">
        <w:rPr>
          <w:rFonts w:ascii="Garamond" w:hAnsi="Garamond"/>
          <w:bCs/>
        </w:rPr>
        <w:t>-2019</w:t>
      </w:r>
      <w:r w:rsidR="00076F74" w:rsidRPr="008A23E4">
        <w:rPr>
          <w:rFonts w:ascii="Garamond" w:hAnsi="Garamond"/>
          <w:bCs/>
        </w:rPr>
        <w:tab/>
      </w:r>
      <w:r w:rsidR="00076F74" w:rsidRPr="008A23E4">
        <w:rPr>
          <w:rFonts w:ascii="Garamond" w:hAnsi="Garamond"/>
          <w:bCs/>
          <w:i/>
        </w:rPr>
        <w:t xml:space="preserve">USAID. Improving Nutrition in Children Under Two Through Increased Egg Consumption in Burkina Faso. </w:t>
      </w:r>
      <w:r w:rsidR="00076F74" w:rsidRPr="008A23E4">
        <w:rPr>
          <w:rFonts w:ascii="Garamond" w:hAnsi="Garamond"/>
          <w:bCs/>
        </w:rPr>
        <w:t>Experimental field trial to investigate engagement of religious leaders to catalyze behavior change surrounding animal-source food con</w:t>
      </w:r>
      <w:r w:rsidR="00090896" w:rsidRPr="008A23E4">
        <w:rPr>
          <w:rFonts w:ascii="Garamond" w:hAnsi="Garamond"/>
          <w:bCs/>
        </w:rPr>
        <w:t>sumption among young children</w:t>
      </w:r>
      <w:r w:rsidR="000B5C7C" w:rsidRPr="008A23E4">
        <w:rPr>
          <w:rFonts w:ascii="Garamond" w:hAnsi="Garamond"/>
          <w:bCs/>
        </w:rPr>
        <w:t xml:space="preserve"> in Burkina Faso</w:t>
      </w:r>
      <w:r w:rsidR="00090896" w:rsidRPr="008A23E4">
        <w:rPr>
          <w:rFonts w:ascii="Garamond" w:hAnsi="Garamond"/>
          <w:bCs/>
        </w:rPr>
        <w:t xml:space="preserve">. </w:t>
      </w:r>
      <w:r w:rsidR="00076F74" w:rsidRPr="008A23E4">
        <w:rPr>
          <w:rFonts w:ascii="Garamond" w:hAnsi="Garamond"/>
          <w:bCs/>
        </w:rPr>
        <w:t xml:space="preserve">Principal Investigator: </w:t>
      </w:r>
      <w:r w:rsidR="00076F74" w:rsidRPr="008A23E4">
        <w:rPr>
          <w:rFonts w:ascii="Garamond" w:hAnsi="Garamond"/>
          <w:b/>
          <w:bCs/>
        </w:rPr>
        <w:t>McKune, S.</w:t>
      </w:r>
      <w:r w:rsidR="00076F74" w:rsidRPr="008A23E4">
        <w:rPr>
          <w:rFonts w:ascii="Garamond" w:hAnsi="Garamond"/>
          <w:bCs/>
        </w:rPr>
        <w:t xml:space="preserve"> ($150,000)</w:t>
      </w:r>
    </w:p>
    <w:p w14:paraId="3C724140" w14:textId="77777777" w:rsidR="00CA6F17" w:rsidRDefault="00CA6F17" w:rsidP="00CA6F17">
      <w:pPr>
        <w:tabs>
          <w:tab w:val="left" w:pos="1800"/>
        </w:tabs>
        <w:spacing w:after="120"/>
        <w:ind w:left="1800" w:hanging="1800"/>
        <w:jc w:val="both"/>
        <w:rPr>
          <w:rFonts w:ascii="Garamond" w:hAnsi="Garamond"/>
          <w:bCs/>
        </w:rPr>
      </w:pPr>
      <w:r w:rsidRPr="008A23E4">
        <w:rPr>
          <w:rFonts w:ascii="Garamond" w:hAnsi="Garamond"/>
          <w:bCs/>
        </w:rPr>
        <w:t>2017-2020</w:t>
      </w:r>
      <w:r w:rsidRPr="008A23E4">
        <w:rPr>
          <w:rFonts w:ascii="Garamond" w:hAnsi="Garamond"/>
          <w:bCs/>
        </w:rPr>
        <w:tab/>
        <w:t xml:space="preserve">USAID. </w:t>
      </w:r>
      <w:r w:rsidRPr="008A23E4">
        <w:rPr>
          <w:rFonts w:ascii="Garamond" w:hAnsi="Garamond"/>
          <w:bCs/>
          <w:i/>
        </w:rPr>
        <w:t xml:space="preserve">Feed the Future </w:t>
      </w:r>
      <w:proofErr w:type="spellStart"/>
      <w:r w:rsidRPr="008A23E4">
        <w:rPr>
          <w:rFonts w:ascii="Garamond" w:hAnsi="Garamond"/>
          <w:bCs/>
          <w:i/>
        </w:rPr>
        <w:t>Peste</w:t>
      </w:r>
      <w:proofErr w:type="spellEnd"/>
      <w:r w:rsidRPr="008A23E4">
        <w:rPr>
          <w:rFonts w:ascii="Garamond" w:hAnsi="Garamond"/>
          <w:bCs/>
          <w:i/>
        </w:rPr>
        <w:t xml:space="preserve"> des Petits Ruminants Vaccine Associate Award</w:t>
      </w:r>
      <w:r w:rsidRPr="008A23E4">
        <w:rPr>
          <w:rFonts w:ascii="Garamond" w:hAnsi="Garamond"/>
          <w:bCs/>
        </w:rPr>
        <w:t xml:space="preserve">. Sociocultural/Gender Specialist for a USAID Associate Award to test a thermostable vaccine for PPR among herders in Uganda and Kenya. </w:t>
      </w:r>
      <w:r w:rsidRPr="00CA6F17">
        <w:rPr>
          <w:rFonts w:ascii="Garamond" w:hAnsi="Garamond"/>
          <w:b/>
          <w:bCs/>
        </w:rPr>
        <w:t xml:space="preserve">McKune, S. </w:t>
      </w:r>
      <w:r w:rsidRPr="00555211">
        <w:rPr>
          <w:rFonts w:ascii="Garamond" w:hAnsi="Garamond"/>
        </w:rPr>
        <w:t>Key Personnel</w:t>
      </w:r>
      <w:r>
        <w:rPr>
          <w:rFonts w:ascii="Garamond" w:hAnsi="Garamond"/>
          <w:bCs/>
        </w:rPr>
        <w:t xml:space="preserve"> ($28,534) to </w:t>
      </w:r>
      <w:r w:rsidRPr="008A23E4">
        <w:rPr>
          <w:rFonts w:ascii="Garamond" w:hAnsi="Garamond"/>
          <w:bCs/>
        </w:rPr>
        <w:t>Principal Investigator: Mariner, J. ($2,500,000).</w:t>
      </w:r>
      <w:r>
        <w:rPr>
          <w:rFonts w:ascii="Garamond" w:hAnsi="Garamond"/>
          <w:bCs/>
        </w:rPr>
        <w:t xml:space="preserve"> </w:t>
      </w:r>
    </w:p>
    <w:p w14:paraId="063E0600" w14:textId="77777777" w:rsidR="00076F74" w:rsidRPr="008A23E4" w:rsidRDefault="00076F74" w:rsidP="00E25728">
      <w:pPr>
        <w:tabs>
          <w:tab w:val="left" w:pos="1800"/>
        </w:tabs>
        <w:spacing w:after="120"/>
        <w:ind w:left="1800" w:hanging="1800"/>
        <w:jc w:val="both"/>
        <w:rPr>
          <w:rFonts w:ascii="Garamond" w:hAnsi="Garamond"/>
          <w:bCs/>
        </w:rPr>
      </w:pPr>
      <w:r w:rsidRPr="008A23E4">
        <w:rPr>
          <w:rFonts w:ascii="Garamond" w:hAnsi="Garamond"/>
          <w:bCs/>
        </w:rPr>
        <w:t>2017-2018</w:t>
      </w:r>
      <w:r w:rsidRPr="008A23E4">
        <w:rPr>
          <w:rFonts w:ascii="Garamond" w:hAnsi="Garamond"/>
          <w:bCs/>
        </w:rPr>
        <w:tab/>
        <w:t xml:space="preserve">USAID. </w:t>
      </w:r>
      <w:r w:rsidRPr="008A23E4">
        <w:rPr>
          <w:rFonts w:ascii="Garamond" w:hAnsi="Garamond"/>
          <w:bCs/>
          <w:i/>
        </w:rPr>
        <w:t>Strengthening Livestock Systems Innovation Partners Ability to Integrate Health and Human Nutrition into their Research.</w:t>
      </w:r>
      <w:r w:rsidRPr="008A23E4">
        <w:rPr>
          <w:rFonts w:ascii="Garamond" w:hAnsi="Garamond"/>
          <w:bCs/>
        </w:rPr>
        <w:t xml:space="preserve"> Partner with USAID LSIL funded partners to improve health and nutritional impact of research for development projects</w:t>
      </w:r>
      <w:r w:rsidR="000B5C7C" w:rsidRPr="008A23E4">
        <w:rPr>
          <w:rFonts w:ascii="Garamond" w:hAnsi="Garamond"/>
          <w:bCs/>
        </w:rPr>
        <w:t xml:space="preserve"> in Niger, Ethiopia, and Nepal</w:t>
      </w:r>
      <w:r w:rsidRPr="008A23E4">
        <w:rPr>
          <w:rFonts w:ascii="Garamond" w:hAnsi="Garamond"/>
          <w:bCs/>
        </w:rPr>
        <w:t xml:space="preserve">.  Principal Investigator: </w:t>
      </w:r>
      <w:r w:rsidRPr="008A23E4">
        <w:rPr>
          <w:rFonts w:ascii="Garamond" w:hAnsi="Garamond"/>
          <w:b/>
          <w:bCs/>
        </w:rPr>
        <w:t>McKune, S.</w:t>
      </w:r>
      <w:r w:rsidRPr="008A23E4">
        <w:rPr>
          <w:rFonts w:ascii="Garamond" w:hAnsi="Garamond"/>
          <w:bCs/>
        </w:rPr>
        <w:t xml:space="preserve"> ($37,500)</w:t>
      </w:r>
    </w:p>
    <w:p w14:paraId="1478E7FF" w14:textId="77777777" w:rsidR="002A5A13" w:rsidRPr="008A23E4" w:rsidRDefault="002A5A13" w:rsidP="00E25728">
      <w:pPr>
        <w:tabs>
          <w:tab w:val="left" w:pos="1800"/>
        </w:tabs>
        <w:spacing w:after="120"/>
        <w:ind w:left="1800" w:hanging="1800"/>
        <w:jc w:val="both"/>
        <w:rPr>
          <w:rFonts w:ascii="Garamond" w:hAnsi="Garamond"/>
          <w:bCs/>
        </w:rPr>
      </w:pPr>
      <w:r w:rsidRPr="008A23E4">
        <w:rPr>
          <w:rFonts w:ascii="Garamond" w:hAnsi="Garamond"/>
          <w:bCs/>
        </w:rPr>
        <w:t>2013-2015</w:t>
      </w:r>
      <w:r w:rsidRPr="008A23E4">
        <w:rPr>
          <w:rFonts w:ascii="Garamond" w:hAnsi="Garamond"/>
          <w:bCs/>
        </w:rPr>
        <w:tab/>
        <w:t>C</w:t>
      </w:r>
      <w:r w:rsidR="00E5622F" w:rsidRPr="008A23E4">
        <w:rPr>
          <w:rFonts w:ascii="Garamond" w:hAnsi="Garamond"/>
          <w:bCs/>
        </w:rPr>
        <w:t xml:space="preserve">limate Change, Agriculture, and Food Security. </w:t>
      </w:r>
      <w:r w:rsidR="008C5C26" w:rsidRPr="008A23E4">
        <w:rPr>
          <w:rFonts w:ascii="Garamond" w:hAnsi="Garamond"/>
          <w:bCs/>
          <w:i/>
        </w:rPr>
        <w:t>Gender Integration into Climate Information Services in the CCAFS programs</w:t>
      </w:r>
      <w:r w:rsidR="008C5C26" w:rsidRPr="008A23E4">
        <w:rPr>
          <w:rFonts w:ascii="Garamond" w:hAnsi="Garamond"/>
          <w:bCs/>
        </w:rPr>
        <w:t>.</w:t>
      </w:r>
      <w:r w:rsidR="005E4847" w:rsidRPr="008A23E4">
        <w:rPr>
          <w:rFonts w:ascii="Garamond" w:hAnsi="Garamond"/>
          <w:bCs/>
        </w:rPr>
        <w:t xml:space="preserve"> Two years (2014 and 2015) of supplemental funds to a grant that originally funded my postdoc position to support ongoing research and training in </w:t>
      </w:r>
      <w:r w:rsidR="00964C78" w:rsidRPr="008A23E4">
        <w:rPr>
          <w:rFonts w:ascii="Garamond" w:hAnsi="Garamond"/>
          <w:bCs/>
        </w:rPr>
        <w:t>Kenya, Senegal, and Nepal</w:t>
      </w:r>
      <w:r w:rsidR="005E4847" w:rsidRPr="008A23E4">
        <w:rPr>
          <w:rFonts w:ascii="Garamond" w:hAnsi="Garamond"/>
          <w:bCs/>
        </w:rPr>
        <w:t xml:space="preserve">. Russo, S. and </w:t>
      </w:r>
      <w:r w:rsidR="005E4847" w:rsidRPr="008A23E4">
        <w:rPr>
          <w:rFonts w:ascii="Garamond" w:hAnsi="Garamond"/>
          <w:b/>
          <w:bCs/>
        </w:rPr>
        <w:t>McKune, S</w:t>
      </w:r>
      <w:r w:rsidR="005E4847" w:rsidRPr="008A23E4">
        <w:rPr>
          <w:rFonts w:ascii="Garamond" w:hAnsi="Garamond"/>
          <w:bCs/>
        </w:rPr>
        <w:t>. ($86,788)</w:t>
      </w:r>
    </w:p>
    <w:p w14:paraId="7D68EBBD" w14:textId="4557A825" w:rsidR="000205E4" w:rsidRPr="008A23E4" w:rsidRDefault="00084919" w:rsidP="00E25728">
      <w:pPr>
        <w:tabs>
          <w:tab w:val="left" w:pos="1800"/>
        </w:tabs>
        <w:spacing w:after="120"/>
        <w:ind w:left="1800" w:hanging="1800"/>
        <w:jc w:val="both"/>
        <w:rPr>
          <w:rFonts w:ascii="Garamond" w:hAnsi="Garamond"/>
          <w:bCs/>
        </w:rPr>
      </w:pPr>
      <w:r w:rsidRPr="008A23E4">
        <w:rPr>
          <w:rFonts w:ascii="Garamond" w:hAnsi="Garamond"/>
          <w:bCs/>
        </w:rPr>
        <w:t>2014-2015</w:t>
      </w:r>
      <w:r w:rsidRPr="008A23E4">
        <w:rPr>
          <w:rFonts w:ascii="Garamond" w:hAnsi="Garamond"/>
          <w:bCs/>
        </w:rPr>
        <w:tab/>
        <w:t>French Embassy</w:t>
      </w:r>
      <w:r w:rsidR="000205E4" w:rsidRPr="008A23E4">
        <w:rPr>
          <w:rFonts w:ascii="Garamond" w:hAnsi="Garamond"/>
          <w:bCs/>
        </w:rPr>
        <w:t>,</w:t>
      </w:r>
      <w:r w:rsidRPr="008A23E4">
        <w:rPr>
          <w:rFonts w:ascii="Garamond" w:hAnsi="Garamond"/>
          <w:bCs/>
        </w:rPr>
        <w:t xml:space="preserve"> France-Florida Research Group</w:t>
      </w:r>
      <w:r w:rsidR="000205E4" w:rsidRPr="008A23E4">
        <w:rPr>
          <w:rFonts w:ascii="Garamond" w:hAnsi="Garamond"/>
          <w:bCs/>
        </w:rPr>
        <w:t>, and the Sahel Research Group</w:t>
      </w:r>
      <w:r w:rsidRPr="008A23E4">
        <w:rPr>
          <w:rFonts w:ascii="Garamond" w:hAnsi="Garamond"/>
          <w:bCs/>
        </w:rPr>
        <w:t xml:space="preserve">. </w:t>
      </w:r>
      <w:r w:rsidRPr="008A23E4">
        <w:rPr>
          <w:rFonts w:ascii="Garamond" w:hAnsi="Garamond"/>
          <w:bCs/>
          <w:i/>
        </w:rPr>
        <w:t>Development, Security and Climate Change in the Sahel</w:t>
      </w:r>
      <w:r w:rsidRPr="008A23E4">
        <w:rPr>
          <w:rFonts w:ascii="Garamond" w:hAnsi="Garamond"/>
          <w:bCs/>
        </w:rPr>
        <w:t xml:space="preserve">. Collaborative exchange of </w:t>
      </w:r>
      <w:r w:rsidR="000205E4" w:rsidRPr="008A23E4">
        <w:rPr>
          <w:rFonts w:ascii="Garamond" w:hAnsi="Garamond"/>
          <w:bCs/>
        </w:rPr>
        <w:t xml:space="preserve">faculty and </w:t>
      </w:r>
      <w:r w:rsidRPr="008A23E4">
        <w:rPr>
          <w:rFonts w:ascii="Garamond" w:hAnsi="Garamond"/>
          <w:bCs/>
        </w:rPr>
        <w:t xml:space="preserve">graduate students in the respective </w:t>
      </w:r>
      <w:r w:rsidR="00F163F2" w:rsidRPr="008A23E4">
        <w:rPr>
          <w:rFonts w:ascii="Garamond" w:hAnsi="Garamond"/>
          <w:bCs/>
        </w:rPr>
        <w:t>Master of Development</w:t>
      </w:r>
      <w:r w:rsidRPr="008A23E4">
        <w:rPr>
          <w:rFonts w:ascii="Garamond" w:hAnsi="Garamond"/>
          <w:bCs/>
        </w:rPr>
        <w:t xml:space="preserve"> Practice (MDP) programs of the University of Florida, </w:t>
      </w:r>
      <w:proofErr w:type="spellStart"/>
      <w:r w:rsidRPr="008A23E4">
        <w:rPr>
          <w:rFonts w:ascii="Garamond" w:hAnsi="Garamond"/>
          <w:bCs/>
        </w:rPr>
        <w:t>l’Université</w:t>
      </w:r>
      <w:proofErr w:type="spellEnd"/>
      <w:r w:rsidRPr="008A23E4">
        <w:rPr>
          <w:rFonts w:ascii="Garamond" w:hAnsi="Garamond"/>
          <w:bCs/>
        </w:rPr>
        <w:t xml:space="preserve"> Cheikh Anta Diop in Dakar, Senegal, and </w:t>
      </w:r>
      <w:proofErr w:type="spellStart"/>
      <w:r w:rsidRPr="008A23E4">
        <w:rPr>
          <w:rFonts w:ascii="Garamond" w:hAnsi="Garamond"/>
          <w:bCs/>
        </w:rPr>
        <w:t>l’Institut</w:t>
      </w:r>
      <w:proofErr w:type="spellEnd"/>
      <w:r w:rsidRPr="008A23E4">
        <w:rPr>
          <w:rFonts w:ascii="Garamond" w:hAnsi="Garamond"/>
          <w:bCs/>
        </w:rPr>
        <w:t xml:space="preserve"> </w:t>
      </w:r>
      <w:proofErr w:type="spellStart"/>
      <w:r w:rsidRPr="008A23E4">
        <w:rPr>
          <w:rFonts w:ascii="Garamond" w:hAnsi="Garamond"/>
          <w:bCs/>
        </w:rPr>
        <w:t>d’Etudes</w:t>
      </w:r>
      <w:proofErr w:type="spellEnd"/>
      <w:r w:rsidRPr="008A23E4">
        <w:rPr>
          <w:rFonts w:ascii="Garamond" w:hAnsi="Garamond"/>
          <w:bCs/>
        </w:rPr>
        <w:t xml:space="preserve"> Politiques (“Sciences Po”) in Paris. </w:t>
      </w:r>
      <w:r w:rsidR="00ED0D6E" w:rsidRPr="008A23E4">
        <w:rPr>
          <w:rFonts w:ascii="Garamond" w:hAnsi="Garamond"/>
          <w:bCs/>
        </w:rPr>
        <w:t>Principal Investigator:</w:t>
      </w:r>
      <w:r w:rsidR="000205E4" w:rsidRPr="008A23E4">
        <w:rPr>
          <w:rFonts w:ascii="Garamond" w:hAnsi="Garamond"/>
          <w:bCs/>
        </w:rPr>
        <w:t xml:space="preserve"> Villalon, L</w:t>
      </w:r>
      <w:r w:rsidR="00ED0D6E" w:rsidRPr="008A23E4">
        <w:rPr>
          <w:rFonts w:ascii="Garamond" w:hAnsi="Garamond"/>
          <w:bCs/>
        </w:rPr>
        <w:t>.</w:t>
      </w:r>
      <w:r w:rsidR="000205E4" w:rsidRPr="008A23E4">
        <w:rPr>
          <w:rFonts w:ascii="Garamond" w:hAnsi="Garamond"/>
          <w:bCs/>
        </w:rPr>
        <w:t xml:space="preserve"> ($25,000)</w:t>
      </w:r>
    </w:p>
    <w:p w14:paraId="3D28A427" w14:textId="77777777" w:rsidR="00B85437" w:rsidRPr="008A23E4" w:rsidRDefault="00B85437" w:rsidP="00E25728">
      <w:pPr>
        <w:tabs>
          <w:tab w:val="left" w:pos="1800"/>
        </w:tabs>
        <w:spacing w:after="120"/>
        <w:ind w:left="1800" w:hanging="1800"/>
        <w:jc w:val="both"/>
        <w:rPr>
          <w:rFonts w:ascii="Garamond" w:hAnsi="Garamond"/>
          <w:b/>
          <w:bCs/>
        </w:rPr>
      </w:pPr>
      <w:r w:rsidRPr="008A23E4">
        <w:rPr>
          <w:rFonts w:ascii="Garamond" w:hAnsi="Garamond"/>
          <w:bCs/>
        </w:rPr>
        <w:t xml:space="preserve">2014-2015 </w:t>
      </w:r>
      <w:r w:rsidRPr="008A23E4">
        <w:rPr>
          <w:rFonts w:ascii="Garamond" w:hAnsi="Garamond"/>
          <w:bCs/>
        </w:rPr>
        <w:tab/>
        <w:t>USAID’s Feed the Future Innovation Lab Collaborative Research Program</w:t>
      </w:r>
      <w:r w:rsidRPr="008A23E4">
        <w:rPr>
          <w:rFonts w:ascii="Garamond" w:hAnsi="Garamond"/>
          <w:bCs/>
          <w:i/>
        </w:rPr>
        <w:t xml:space="preserve">. Adapting Livestock Systems to Climate Change: Climate Change, Pastoral Resources and Livestock in the Sahel: Developing a Community-Relevant Pastoral Prediction System. </w:t>
      </w:r>
      <w:r w:rsidRPr="008A23E4">
        <w:rPr>
          <w:rFonts w:ascii="Garamond" w:hAnsi="Garamond"/>
          <w:bCs/>
        </w:rPr>
        <w:t xml:space="preserve">Sub-award to provide social science consultative support to the LCC-CRSP funded project team at South Dakota State University (PI Niall Hanan) working in West Africa to improve understanding of pastoral nutritional situation and make linkages to climate change. </w:t>
      </w:r>
      <w:r w:rsidR="00ED0D6E" w:rsidRPr="008A23E4">
        <w:rPr>
          <w:rFonts w:ascii="Garamond" w:hAnsi="Garamond"/>
          <w:bCs/>
        </w:rPr>
        <w:t xml:space="preserve">Sub-award PI: </w:t>
      </w:r>
      <w:r w:rsidRPr="008A23E4">
        <w:rPr>
          <w:rFonts w:ascii="Garamond" w:hAnsi="Garamond"/>
          <w:b/>
          <w:bCs/>
        </w:rPr>
        <w:t>McKune, S</w:t>
      </w:r>
      <w:r w:rsidRPr="008A23E4">
        <w:rPr>
          <w:rFonts w:ascii="Garamond" w:hAnsi="Garamond"/>
          <w:bCs/>
        </w:rPr>
        <w:t>. (Awarded $65,000)</w:t>
      </w:r>
    </w:p>
    <w:p w14:paraId="5B2E349F" w14:textId="77777777" w:rsidR="00926E77" w:rsidRPr="008A23E4" w:rsidRDefault="00926E77" w:rsidP="00E25728">
      <w:pPr>
        <w:tabs>
          <w:tab w:val="left" w:pos="1800"/>
        </w:tabs>
        <w:spacing w:after="120"/>
        <w:ind w:left="1800" w:hanging="1800"/>
        <w:jc w:val="both"/>
        <w:rPr>
          <w:rFonts w:ascii="Garamond" w:hAnsi="Garamond"/>
          <w:bCs/>
        </w:rPr>
      </w:pPr>
      <w:r w:rsidRPr="008A23E4">
        <w:rPr>
          <w:rFonts w:ascii="Garamond" w:hAnsi="Garamond"/>
          <w:bCs/>
        </w:rPr>
        <w:t>2012-2015</w:t>
      </w:r>
      <w:r w:rsidRPr="008A23E4">
        <w:rPr>
          <w:rFonts w:ascii="Garamond" w:hAnsi="Garamond"/>
          <w:bCs/>
        </w:rPr>
        <w:tab/>
      </w:r>
      <w:r w:rsidR="0027080D" w:rsidRPr="008A23E4">
        <w:rPr>
          <w:rFonts w:ascii="Garamond" w:hAnsi="Garamond"/>
          <w:bCs/>
        </w:rPr>
        <w:t>US</w:t>
      </w:r>
      <w:r w:rsidR="00CB2E66" w:rsidRPr="008A23E4">
        <w:rPr>
          <w:rFonts w:ascii="Garamond" w:hAnsi="Garamond"/>
          <w:bCs/>
        </w:rPr>
        <w:t>A</w:t>
      </w:r>
      <w:r w:rsidR="0027080D" w:rsidRPr="008A23E4">
        <w:rPr>
          <w:rFonts w:ascii="Garamond" w:hAnsi="Garamond"/>
          <w:bCs/>
        </w:rPr>
        <w:t>I</w:t>
      </w:r>
      <w:r w:rsidR="00CB2E66" w:rsidRPr="008A23E4">
        <w:rPr>
          <w:rFonts w:ascii="Garamond" w:hAnsi="Garamond"/>
          <w:bCs/>
        </w:rPr>
        <w:t>D’s Feed the Future Innovation Lab Collaborative Research Program</w:t>
      </w:r>
      <w:r w:rsidR="00CB2E66" w:rsidRPr="008A23E4">
        <w:rPr>
          <w:rFonts w:ascii="Garamond" w:hAnsi="Garamond"/>
          <w:bCs/>
          <w:i/>
        </w:rPr>
        <w:t xml:space="preserve">. </w:t>
      </w:r>
      <w:r w:rsidRPr="008A23E4">
        <w:rPr>
          <w:rFonts w:ascii="Garamond" w:hAnsi="Garamond"/>
          <w:bCs/>
          <w:i/>
        </w:rPr>
        <w:t>Adapting Livestock Systems to Climate Change: Climate Change, Pastoral Resources and Livestock in the Sahel: Developing a Community-Relevant Pastoral Prediction System</w:t>
      </w:r>
      <w:r w:rsidR="00CB2E66" w:rsidRPr="008A23E4">
        <w:rPr>
          <w:rFonts w:ascii="Garamond" w:hAnsi="Garamond"/>
          <w:bCs/>
          <w:i/>
        </w:rPr>
        <w:t xml:space="preserve">. </w:t>
      </w:r>
      <w:r w:rsidR="00CB2E66" w:rsidRPr="008A23E4">
        <w:rPr>
          <w:rFonts w:ascii="Garamond" w:hAnsi="Garamond"/>
          <w:bCs/>
        </w:rPr>
        <w:t xml:space="preserve">Sub-award to </w:t>
      </w:r>
      <w:r w:rsidR="00610291" w:rsidRPr="008A23E4">
        <w:rPr>
          <w:rFonts w:ascii="Garamond" w:hAnsi="Garamond"/>
          <w:bCs/>
        </w:rPr>
        <w:t xml:space="preserve">provide social science consultative support to the LCC-CRSP funded project team at South Dakota State University (PI Niall Hanan) </w:t>
      </w:r>
      <w:r w:rsidR="00610291" w:rsidRPr="008A23E4">
        <w:rPr>
          <w:rFonts w:ascii="Garamond" w:hAnsi="Garamond"/>
          <w:bCs/>
        </w:rPr>
        <w:lastRenderedPageBreak/>
        <w:t>working in Senegal and Mali to ensure effective integration of gender and nutrition in their ongoing work with pastoralists in West Africa.</w:t>
      </w:r>
      <w:r w:rsidR="00CB2E66" w:rsidRPr="008A23E4">
        <w:rPr>
          <w:rFonts w:ascii="Garamond" w:hAnsi="Garamond"/>
          <w:bCs/>
        </w:rPr>
        <w:t xml:space="preserve"> </w:t>
      </w:r>
      <w:r w:rsidR="00ED0D6E" w:rsidRPr="008A23E4">
        <w:rPr>
          <w:rFonts w:ascii="Garamond" w:hAnsi="Garamond"/>
          <w:bCs/>
        </w:rPr>
        <w:t xml:space="preserve">Subaward PI: </w:t>
      </w:r>
      <w:r w:rsidR="00CB2E66" w:rsidRPr="008A23E4">
        <w:rPr>
          <w:rFonts w:ascii="Garamond" w:hAnsi="Garamond"/>
          <w:b/>
          <w:bCs/>
        </w:rPr>
        <w:t>McKune, S.</w:t>
      </w:r>
      <w:r w:rsidR="00CB2E66" w:rsidRPr="008A23E4">
        <w:rPr>
          <w:rFonts w:ascii="Garamond" w:hAnsi="Garamond"/>
          <w:bCs/>
        </w:rPr>
        <w:t xml:space="preserve"> (Awarded $45,000).</w:t>
      </w:r>
    </w:p>
    <w:p w14:paraId="16A5AA68" w14:textId="4A3CD9EC" w:rsidR="00E25728" w:rsidRDefault="00E25728" w:rsidP="00E25728">
      <w:pPr>
        <w:tabs>
          <w:tab w:val="left" w:pos="1800"/>
        </w:tabs>
        <w:spacing w:after="120"/>
        <w:ind w:left="1800" w:hanging="1800"/>
        <w:jc w:val="both"/>
        <w:rPr>
          <w:rFonts w:ascii="Garamond" w:hAnsi="Garamond"/>
          <w:bCs/>
        </w:rPr>
      </w:pPr>
      <w:r w:rsidRPr="008A23E4">
        <w:rPr>
          <w:rFonts w:ascii="Garamond" w:hAnsi="Garamond"/>
          <w:bCs/>
        </w:rPr>
        <w:t>2010</w:t>
      </w:r>
      <w:r w:rsidR="00682A2A" w:rsidRPr="008A23E4">
        <w:rPr>
          <w:rFonts w:ascii="Garamond" w:hAnsi="Garamond"/>
          <w:bCs/>
        </w:rPr>
        <w:t>-2012</w:t>
      </w:r>
      <w:r w:rsidRPr="008A23E4">
        <w:rPr>
          <w:rFonts w:ascii="Garamond" w:hAnsi="Garamond"/>
          <w:bCs/>
        </w:rPr>
        <w:tab/>
        <w:t>USAID’s Collaborative Research Support Program on Livestock and Climate Change</w:t>
      </w:r>
      <w:r w:rsidR="004A3139">
        <w:rPr>
          <w:rFonts w:ascii="Garamond" w:hAnsi="Garamond"/>
          <w:bCs/>
        </w:rPr>
        <w:t xml:space="preserve">, developed by McKune </w:t>
      </w:r>
      <w:r w:rsidR="004A3139" w:rsidRPr="008A23E4">
        <w:rPr>
          <w:rFonts w:ascii="Garamond" w:hAnsi="Garamond"/>
        </w:rPr>
        <w:t xml:space="preserve">to fund </w:t>
      </w:r>
      <w:r w:rsidR="004A3139">
        <w:rPr>
          <w:rFonts w:ascii="Garamond" w:hAnsi="Garamond"/>
        </w:rPr>
        <w:t xml:space="preserve">doctoral </w:t>
      </w:r>
      <w:r w:rsidR="004A3139" w:rsidRPr="008A23E4">
        <w:rPr>
          <w:rFonts w:ascii="Garamond" w:hAnsi="Garamond"/>
        </w:rPr>
        <w:t>dissertation research</w:t>
      </w:r>
      <w:r w:rsidRPr="008A23E4">
        <w:rPr>
          <w:rFonts w:ascii="Garamond" w:hAnsi="Garamond"/>
          <w:bCs/>
        </w:rPr>
        <w:t xml:space="preserve">. </w:t>
      </w:r>
      <w:r w:rsidRPr="008A23E4">
        <w:rPr>
          <w:rFonts w:ascii="Garamond" w:hAnsi="Garamond"/>
          <w:i/>
        </w:rPr>
        <w:t xml:space="preserve">Risk, perception, resilience and adaptation to climate change in Niger and Tanzania. </w:t>
      </w:r>
      <w:r w:rsidRPr="008A23E4">
        <w:rPr>
          <w:rFonts w:ascii="Garamond" w:hAnsi="Garamond"/>
        </w:rPr>
        <w:t xml:space="preserve">Russo, S., </w:t>
      </w:r>
      <w:r w:rsidRPr="008A23E4">
        <w:rPr>
          <w:rFonts w:ascii="Garamond" w:hAnsi="Garamond"/>
          <w:b/>
        </w:rPr>
        <w:t>McKune, S.</w:t>
      </w:r>
      <w:r w:rsidRPr="008A23E4">
        <w:rPr>
          <w:rFonts w:ascii="Garamond" w:hAnsi="Garamond"/>
        </w:rPr>
        <w:t xml:space="preserve">, Young, A., &amp; Mayer, B. (Awarded </w:t>
      </w:r>
      <w:r w:rsidRPr="008A23E4">
        <w:rPr>
          <w:rFonts w:ascii="Garamond" w:hAnsi="Garamond"/>
          <w:bCs/>
        </w:rPr>
        <w:t>$80,000).</w:t>
      </w:r>
    </w:p>
    <w:p w14:paraId="1B80FDD1" w14:textId="32EC6DDD" w:rsidR="009B4C06" w:rsidRDefault="009B4C06" w:rsidP="00E25728">
      <w:pPr>
        <w:tabs>
          <w:tab w:val="left" w:pos="1800"/>
        </w:tabs>
        <w:spacing w:after="120"/>
        <w:ind w:left="1800" w:hanging="1800"/>
        <w:jc w:val="both"/>
        <w:rPr>
          <w:rFonts w:ascii="Garamond" w:hAnsi="Garamond"/>
          <w:b/>
          <w:bCs/>
          <w:i/>
        </w:rPr>
      </w:pPr>
      <w:r w:rsidRPr="009B4C06">
        <w:rPr>
          <w:rFonts w:ascii="Garamond" w:hAnsi="Garamond"/>
          <w:b/>
          <w:bCs/>
          <w:i/>
        </w:rPr>
        <w:t xml:space="preserve">Student </w:t>
      </w:r>
      <w:r>
        <w:rPr>
          <w:rFonts w:ascii="Garamond" w:hAnsi="Garamond"/>
          <w:b/>
          <w:bCs/>
          <w:i/>
        </w:rPr>
        <w:t>Research Awards</w:t>
      </w:r>
    </w:p>
    <w:p w14:paraId="640B0E0A" w14:textId="3586B33A" w:rsidR="009B4C06" w:rsidRDefault="009B4C06" w:rsidP="00E25728">
      <w:pPr>
        <w:tabs>
          <w:tab w:val="left" w:pos="1800"/>
        </w:tabs>
        <w:spacing w:after="120"/>
        <w:ind w:left="1800" w:hanging="1800"/>
        <w:jc w:val="both"/>
        <w:rPr>
          <w:rFonts w:ascii="Garamond" w:hAnsi="Garamond"/>
          <w:iCs/>
        </w:rPr>
      </w:pPr>
      <w:r>
        <w:rPr>
          <w:rFonts w:ascii="Garamond" w:hAnsi="Garamond"/>
          <w:iCs/>
        </w:rPr>
        <w:t>2023-2024</w:t>
      </w:r>
      <w:r>
        <w:rPr>
          <w:rFonts w:ascii="Garamond" w:hAnsi="Garamond"/>
          <w:iCs/>
        </w:rPr>
        <w:tab/>
        <w:t xml:space="preserve">Karen Coker, Fulbright Hayes, </w:t>
      </w:r>
      <w:r w:rsidRPr="009B4C06">
        <w:rPr>
          <w:rFonts w:ascii="Garamond" w:hAnsi="Garamond"/>
          <w:iCs/>
        </w:rPr>
        <w:t xml:space="preserve">Listening for Wellbeing : Mental Health and Climate Change in </w:t>
      </w:r>
      <w:proofErr w:type="spellStart"/>
      <w:r w:rsidRPr="009B4C06">
        <w:rPr>
          <w:rFonts w:ascii="Garamond" w:hAnsi="Garamond"/>
          <w:iCs/>
        </w:rPr>
        <w:t>Kaffrine</w:t>
      </w:r>
      <w:proofErr w:type="spellEnd"/>
      <w:r w:rsidRPr="009B4C06">
        <w:rPr>
          <w:rFonts w:ascii="Garamond" w:hAnsi="Garamond"/>
          <w:iCs/>
        </w:rPr>
        <w:t>, Senegal</w:t>
      </w:r>
      <w:r w:rsidRPr="009B4C06">
        <w:rPr>
          <w:rFonts w:ascii="Garamond" w:hAnsi="Garamond"/>
          <w:iCs/>
        </w:rPr>
        <w:tab/>
      </w:r>
    </w:p>
    <w:p w14:paraId="0B0C2F8A" w14:textId="0EF18F17" w:rsidR="009B4C06" w:rsidRPr="009B4C06" w:rsidRDefault="009B4C06" w:rsidP="00E25728">
      <w:pPr>
        <w:tabs>
          <w:tab w:val="left" w:pos="1800"/>
        </w:tabs>
        <w:spacing w:after="120"/>
        <w:ind w:left="1800" w:hanging="1800"/>
        <w:jc w:val="both"/>
        <w:rPr>
          <w:rFonts w:ascii="Garamond" w:hAnsi="Garamond"/>
          <w:iCs/>
        </w:rPr>
      </w:pPr>
      <w:r w:rsidRPr="009B4C06">
        <w:rPr>
          <w:rFonts w:ascii="Garamond" w:hAnsi="Garamond"/>
          <w:iCs/>
        </w:rPr>
        <w:t>2022-2023</w:t>
      </w:r>
      <w:r w:rsidRPr="009B4C06">
        <w:rPr>
          <w:rFonts w:ascii="Garamond" w:hAnsi="Garamond"/>
          <w:iCs/>
        </w:rPr>
        <w:tab/>
        <w:t>Katie McNamara</w:t>
      </w:r>
      <w:r>
        <w:rPr>
          <w:rFonts w:ascii="Garamond" w:hAnsi="Garamond"/>
          <w:iCs/>
        </w:rPr>
        <w:t xml:space="preserve">, Fulbright Hayes, </w:t>
      </w:r>
      <w:r w:rsidRPr="009B4C06">
        <w:rPr>
          <w:rFonts w:ascii="Garamond" w:hAnsi="Garamond"/>
          <w:iCs/>
        </w:rPr>
        <w:t>Gender, health, and the exploitation of land and life in Ecuador.</w:t>
      </w:r>
      <w:r w:rsidRPr="009B4C06">
        <w:rPr>
          <w:rFonts w:ascii="Garamond" w:hAnsi="Garamond"/>
          <w:iCs/>
        </w:rPr>
        <w:tab/>
      </w:r>
    </w:p>
    <w:p w14:paraId="6C8707CF" w14:textId="77777777" w:rsidR="000211D5" w:rsidRDefault="000211D5" w:rsidP="00BE1DDE">
      <w:pPr>
        <w:pStyle w:val="Header1"/>
      </w:pPr>
      <w:r>
        <w:t>Publications (peer reviewed</w:t>
      </w:r>
      <w:r w:rsidR="00090896">
        <w:t xml:space="preserve">, * indicates </w:t>
      </w:r>
      <w:r w:rsidR="00CA6F17">
        <w:t xml:space="preserve">where </w:t>
      </w:r>
      <w:proofErr w:type="spellStart"/>
      <w:r w:rsidR="00327FFE">
        <w:t>m</w:t>
      </w:r>
      <w:r w:rsidR="00CA6F17">
        <w:t>c</w:t>
      </w:r>
      <w:r w:rsidR="00327FFE">
        <w:t>k</w:t>
      </w:r>
      <w:r w:rsidR="00CA6F17">
        <w:t>une</w:t>
      </w:r>
      <w:proofErr w:type="spellEnd"/>
      <w:r w:rsidR="00CA6F17">
        <w:t xml:space="preserve"> </w:t>
      </w:r>
      <w:r w:rsidR="00327FFE">
        <w:t>is senior author</w:t>
      </w:r>
      <w:r>
        <w:t>)</w:t>
      </w:r>
    </w:p>
    <w:p w14:paraId="3B122D33" w14:textId="77777777" w:rsidR="009F5920" w:rsidRDefault="00D5583F" w:rsidP="009F5920">
      <w:pPr>
        <w:spacing w:after="120"/>
        <w:ind w:left="1800" w:hanging="1800"/>
        <w:rPr>
          <w:rFonts w:ascii="Garamond" w:hAnsi="Garamond"/>
        </w:rPr>
      </w:pPr>
      <w:bookmarkStart w:id="0" w:name="_Hlk135218855"/>
      <w:bookmarkStart w:id="1" w:name="_Hlk135219164"/>
      <w:r w:rsidRPr="00B47A59">
        <w:rPr>
          <w:rFonts w:ascii="Garamond" w:hAnsi="Garamond"/>
          <w:b/>
          <w:bCs/>
        </w:rPr>
        <w:t>McKune, S.,</w:t>
      </w:r>
      <w:r>
        <w:rPr>
          <w:rFonts w:ascii="Garamond" w:hAnsi="Garamond"/>
        </w:rPr>
        <w:t xml:space="preserve"> </w:t>
      </w:r>
      <w:r w:rsidRPr="00B47A59">
        <w:rPr>
          <w:rFonts w:ascii="Garamond" w:hAnsi="Garamond"/>
        </w:rPr>
        <w:t>Acosta,</w:t>
      </w:r>
      <w:r>
        <w:rPr>
          <w:rFonts w:ascii="Garamond" w:hAnsi="Garamond"/>
        </w:rPr>
        <w:t xml:space="preserve"> D., </w:t>
      </w:r>
      <w:r w:rsidRPr="00B47A59">
        <w:rPr>
          <w:rFonts w:ascii="Garamond" w:hAnsi="Garamond"/>
        </w:rPr>
        <w:t>Fujii,</w:t>
      </w:r>
      <w:r>
        <w:rPr>
          <w:rFonts w:ascii="Garamond" w:hAnsi="Garamond"/>
        </w:rPr>
        <w:t xml:space="preserve"> Y., </w:t>
      </w:r>
      <w:r w:rsidRPr="00B47A59">
        <w:rPr>
          <w:rFonts w:ascii="Garamond" w:hAnsi="Garamond"/>
        </w:rPr>
        <w:t>Joyce-Beaulieu,</w:t>
      </w:r>
      <w:r>
        <w:rPr>
          <w:rFonts w:ascii="Garamond" w:hAnsi="Garamond"/>
        </w:rPr>
        <w:t xml:space="preserve"> D., </w:t>
      </w:r>
      <w:r w:rsidRPr="00B47A59">
        <w:rPr>
          <w:rFonts w:ascii="Garamond" w:hAnsi="Garamond"/>
        </w:rPr>
        <w:t>Sayeed,</w:t>
      </w:r>
      <w:r>
        <w:rPr>
          <w:rFonts w:ascii="Garamond" w:hAnsi="Garamond"/>
        </w:rPr>
        <w:t xml:space="preserve"> M., </w:t>
      </w:r>
      <w:r w:rsidRPr="00B47A59">
        <w:rPr>
          <w:rFonts w:ascii="Garamond" w:hAnsi="Garamond"/>
        </w:rPr>
        <w:t>Cato,</w:t>
      </w:r>
      <w:r>
        <w:rPr>
          <w:rFonts w:ascii="Garamond" w:hAnsi="Garamond"/>
        </w:rPr>
        <w:t xml:space="preserve"> E., </w:t>
      </w:r>
      <w:r w:rsidRPr="00B47A59">
        <w:rPr>
          <w:rFonts w:ascii="Garamond" w:hAnsi="Garamond"/>
        </w:rPr>
        <w:t>Flaherty,</w:t>
      </w:r>
      <w:r>
        <w:rPr>
          <w:rFonts w:ascii="Garamond" w:hAnsi="Garamond"/>
        </w:rPr>
        <w:t xml:space="preserve"> K., </w:t>
      </w:r>
      <w:r w:rsidRPr="00B47A59">
        <w:rPr>
          <w:rFonts w:ascii="Garamond" w:hAnsi="Garamond"/>
        </w:rPr>
        <w:t>Creasy,</w:t>
      </w:r>
      <w:r>
        <w:rPr>
          <w:rFonts w:ascii="Garamond" w:hAnsi="Garamond"/>
        </w:rPr>
        <w:t xml:space="preserve"> A., </w:t>
      </w:r>
      <w:r w:rsidRPr="00B47A59">
        <w:rPr>
          <w:rFonts w:ascii="Garamond" w:hAnsi="Garamond"/>
        </w:rPr>
        <w:t>Pu,</w:t>
      </w:r>
      <w:r>
        <w:rPr>
          <w:rFonts w:ascii="Garamond" w:hAnsi="Garamond"/>
        </w:rPr>
        <w:t xml:space="preserve"> R., </w:t>
      </w:r>
      <w:r w:rsidRPr="00B47A59">
        <w:rPr>
          <w:rFonts w:ascii="Garamond" w:hAnsi="Garamond"/>
        </w:rPr>
        <w:t>Logan,</w:t>
      </w:r>
      <w:r>
        <w:rPr>
          <w:rFonts w:ascii="Garamond" w:hAnsi="Garamond"/>
        </w:rPr>
        <w:t xml:space="preserve"> T.,</w:t>
      </w:r>
      <w:r w:rsidRPr="00B47A59">
        <w:rPr>
          <w:rFonts w:ascii="Garamond" w:hAnsi="Garamond"/>
        </w:rPr>
        <w:t xml:space="preserve"> Gallagher,</w:t>
      </w:r>
      <w:r>
        <w:rPr>
          <w:rFonts w:ascii="Garamond" w:hAnsi="Garamond"/>
        </w:rPr>
        <w:t xml:space="preserve"> A., </w:t>
      </w:r>
      <w:r w:rsidRPr="00B47A59">
        <w:rPr>
          <w:rFonts w:ascii="Garamond" w:hAnsi="Garamond"/>
        </w:rPr>
        <w:t>Cummings,</w:t>
      </w:r>
      <w:r>
        <w:rPr>
          <w:rFonts w:ascii="Garamond" w:hAnsi="Garamond"/>
        </w:rPr>
        <w:t xml:space="preserve"> D., </w:t>
      </w:r>
      <w:r w:rsidRPr="00B47A59">
        <w:rPr>
          <w:rFonts w:ascii="Garamond" w:hAnsi="Garamond"/>
        </w:rPr>
        <w:t>Long,</w:t>
      </w:r>
      <w:r>
        <w:rPr>
          <w:rFonts w:ascii="Garamond" w:hAnsi="Garamond"/>
        </w:rPr>
        <w:t xml:space="preserve"> M.,</w:t>
      </w:r>
      <w:r w:rsidRPr="00B47A59">
        <w:rPr>
          <w:rFonts w:ascii="Garamond" w:hAnsi="Garamond"/>
        </w:rPr>
        <w:t xml:space="preserve"> Maurelli,</w:t>
      </w:r>
      <w:r>
        <w:rPr>
          <w:rFonts w:ascii="Garamond" w:hAnsi="Garamond"/>
        </w:rPr>
        <w:t xml:space="preserve"> A., and </w:t>
      </w:r>
      <w:r w:rsidRPr="00B47A59">
        <w:rPr>
          <w:rFonts w:ascii="Garamond" w:hAnsi="Garamond"/>
        </w:rPr>
        <w:t>Nelson</w:t>
      </w:r>
      <w:r>
        <w:rPr>
          <w:rFonts w:ascii="Garamond" w:hAnsi="Garamond"/>
        </w:rPr>
        <w:t>, E. (</w:t>
      </w:r>
      <w:r>
        <w:rPr>
          <w:rFonts w:ascii="Garamond" w:hAnsi="Garamond"/>
        </w:rPr>
        <w:t>2023</w:t>
      </w:r>
      <w:r>
        <w:rPr>
          <w:rFonts w:ascii="Garamond" w:hAnsi="Garamond"/>
        </w:rPr>
        <w:t xml:space="preserve">). </w:t>
      </w:r>
      <w:r w:rsidRPr="00B47A59">
        <w:rPr>
          <w:rFonts w:ascii="Garamond" w:hAnsi="Garamond"/>
        </w:rPr>
        <w:t>The infected and affected: Impact of the COVID-19 pandemic among children at a K-12 school in Florida</w:t>
      </w:r>
      <w:r>
        <w:rPr>
          <w:rFonts w:ascii="Garamond" w:hAnsi="Garamond"/>
        </w:rPr>
        <w:t xml:space="preserve">. </w:t>
      </w:r>
      <w:r>
        <w:rPr>
          <w:rFonts w:ascii="Garamond" w:hAnsi="Garamond"/>
          <w:i/>
          <w:iCs/>
        </w:rPr>
        <w:t>Frontiers in Public Health</w:t>
      </w:r>
      <w:r>
        <w:rPr>
          <w:rFonts w:ascii="Garamond" w:hAnsi="Garamond"/>
        </w:rPr>
        <w:t xml:space="preserve">. </w:t>
      </w:r>
      <w:hyperlink r:id="rId8" w:history="1">
        <w:r w:rsidR="009F5920" w:rsidRPr="007A18CF">
          <w:rPr>
            <w:rStyle w:val="Hyperlink"/>
            <w:rFonts w:ascii="Garamond" w:hAnsi="Garamond"/>
          </w:rPr>
          <w:t>https://doi.org/10.3389/fpubh.2023.1003923</w:t>
        </w:r>
      </w:hyperlink>
      <w:bookmarkEnd w:id="1"/>
    </w:p>
    <w:p w14:paraId="40AF8FE4" w14:textId="437A04AD" w:rsidR="009B102D" w:rsidRPr="00D5583F" w:rsidRDefault="009B102D" w:rsidP="009F5920">
      <w:pPr>
        <w:spacing w:after="120"/>
        <w:ind w:left="1800" w:hanging="1800"/>
        <w:rPr>
          <w:rFonts w:ascii="Garamond" w:hAnsi="Garamond"/>
        </w:rPr>
      </w:pPr>
      <w:r>
        <w:rPr>
          <w:rFonts w:ascii="Garamond" w:hAnsi="Garamond"/>
          <w:bCs/>
        </w:rPr>
        <w:t xml:space="preserve">Bhattarai, S., Blackburn, J., </w:t>
      </w:r>
      <w:r w:rsidRPr="009B102D">
        <w:rPr>
          <w:rFonts w:ascii="Garamond" w:hAnsi="Garamond"/>
          <w:b/>
        </w:rPr>
        <w:t>McKune, S.,</w:t>
      </w:r>
      <w:r>
        <w:rPr>
          <w:rFonts w:ascii="Garamond" w:hAnsi="Garamond"/>
          <w:bCs/>
        </w:rPr>
        <w:t xml:space="preserve"> and Ryan, S. (2023). </w:t>
      </w:r>
      <w:proofErr w:type="spellStart"/>
      <w:r>
        <w:rPr>
          <w:rFonts w:ascii="Garamond" w:hAnsi="Garamond"/>
          <w:bCs/>
        </w:rPr>
        <w:t>Spatio</w:t>
      </w:r>
      <w:proofErr w:type="spellEnd"/>
      <w:r>
        <w:rPr>
          <w:rFonts w:ascii="Garamond" w:hAnsi="Garamond"/>
          <w:bCs/>
        </w:rPr>
        <w:t xml:space="preserve">-temporal patterns of malaria in Nepal from 2005-2018: A country progressing toward malaria elimination. </w:t>
      </w:r>
      <w:r w:rsidRPr="009B102D">
        <w:rPr>
          <w:rFonts w:ascii="Garamond" w:hAnsi="Garamond"/>
          <w:bCs/>
          <w:i/>
          <w:iCs/>
        </w:rPr>
        <w:t xml:space="preserve">Spatial and </w:t>
      </w:r>
      <w:proofErr w:type="spellStart"/>
      <w:r w:rsidRPr="009B102D">
        <w:rPr>
          <w:rFonts w:ascii="Garamond" w:hAnsi="Garamond"/>
          <w:bCs/>
          <w:i/>
          <w:iCs/>
        </w:rPr>
        <w:t>Spatio</w:t>
      </w:r>
      <w:proofErr w:type="spellEnd"/>
      <w:r w:rsidRPr="009B102D">
        <w:rPr>
          <w:rFonts w:ascii="Garamond" w:hAnsi="Garamond"/>
          <w:bCs/>
          <w:i/>
          <w:iCs/>
        </w:rPr>
        <w:t>-temporal Epidemiology.</w:t>
      </w:r>
      <w:r w:rsidR="00185B5D" w:rsidRPr="00185B5D">
        <w:t xml:space="preserve"> </w:t>
      </w:r>
      <w:hyperlink r:id="rId9" w:tooltip="Original URL:&#10;https://doi.org/10.1016/j.sste.2023.100576&#10;&#10;Click to follow link." w:history="1">
        <w:r w:rsidR="00185B5D" w:rsidRPr="00185B5D">
          <w:rPr>
            <w:rStyle w:val="Hyperlink"/>
            <w:rFonts w:ascii="Garamond" w:hAnsi="Garamond"/>
            <w:bCs/>
          </w:rPr>
          <w:t>https://doi.org/10.1016/j.sste.2023.100576</w:t>
        </w:r>
      </w:hyperlink>
      <w:r>
        <w:rPr>
          <w:rFonts w:ascii="Garamond" w:hAnsi="Garamond"/>
          <w:bCs/>
        </w:rPr>
        <w:t xml:space="preserve"> </w:t>
      </w:r>
    </w:p>
    <w:p w14:paraId="4823DB90" w14:textId="2A4553E0" w:rsidR="009E0407" w:rsidRDefault="009E0407" w:rsidP="009E0407">
      <w:pPr>
        <w:spacing w:after="120"/>
        <w:ind w:left="1800" w:hanging="1800"/>
        <w:rPr>
          <w:rFonts w:ascii="Garamond" w:hAnsi="Garamond"/>
          <w:bCs/>
        </w:rPr>
      </w:pPr>
      <w:r>
        <w:rPr>
          <w:rFonts w:ascii="Garamond" w:hAnsi="Garamond"/>
          <w:bCs/>
        </w:rPr>
        <w:t>*</w:t>
      </w:r>
      <w:r w:rsidRPr="00BF1A73">
        <w:rPr>
          <w:rFonts w:ascii="Garamond" w:hAnsi="Garamond"/>
          <w:bCs/>
        </w:rPr>
        <w:t xml:space="preserve">Moore, E., Wood, E., </w:t>
      </w:r>
      <w:r>
        <w:rPr>
          <w:rFonts w:ascii="Garamond" w:hAnsi="Garamond"/>
          <w:bCs/>
        </w:rPr>
        <w:t xml:space="preserve">Stark, H., Wereme, A., </w:t>
      </w:r>
      <w:r w:rsidRPr="00BF1A73">
        <w:rPr>
          <w:rFonts w:ascii="Garamond" w:hAnsi="Garamond"/>
          <w:bCs/>
        </w:rPr>
        <w:t xml:space="preserve">and </w:t>
      </w:r>
      <w:r w:rsidRPr="00451F79">
        <w:rPr>
          <w:rFonts w:ascii="Garamond" w:hAnsi="Garamond"/>
          <w:b/>
        </w:rPr>
        <w:t>McKune, S.</w:t>
      </w:r>
      <w:r w:rsidRPr="00BF1A73">
        <w:rPr>
          <w:rFonts w:ascii="Garamond" w:hAnsi="Garamond"/>
          <w:bCs/>
        </w:rPr>
        <w:t xml:space="preserve"> (</w:t>
      </w:r>
      <w:r w:rsidR="007B6CA5">
        <w:rPr>
          <w:rFonts w:ascii="Garamond" w:hAnsi="Garamond"/>
          <w:bCs/>
        </w:rPr>
        <w:t>2022</w:t>
      </w:r>
      <w:r w:rsidRPr="00BF1A73">
        <w:rPr>
          <w:rFonts w:ascii="Garamond" w:hAnsi="Garamond"/>
          <w:bCs/>
        </w:rPr>
        <w:t xml:space="preserve">). The sustainability </w:t>
      </w:r>
      <w:r>
        <w:rPr>
          <w:rFonts w:ascii="Garamond" w:hAnsi="Garamond"/>
          <w:bCs/>
        </w:rPr>
        <w:t xml:space="preserve">and scalability </w:t>
      </w:r>
      <w:r w:rsidRPr="00BF1A73">
        <w:rPr>
          <w:rFonts w:ascii="Garamond" w:hAnsi="Garamond"/>
          <w:bCs/>
        </w:rPr>
        <w:t xml:space="preserve">of egg consumption in Burkina Faso </w:t>
      </w:r>
      <w:r>
        <w:rPr>
          <w:rFonts w:ascii="Garamond" w:hAnsi="Garamond"/>
          <w:bCs/>
        </w:rPr>
        <w:t xml:space="preserve">for </w:t>
      </w:r>
      <w:r w:rsidRPr="00BF1A73">
        <w:rPr>
          <w:rFonts w:ascii="Garamond" w:hAnsi="Garamond"/>
          <w:bCs/>
        </w:rPr>
        <w:t>infant and young children</w:t>
      </w:r>
      <w:r>
        <w:rPr>
          <w:rFonts w:ascii="Garamond" w:hAnsi="Garamond"/>
          <w:bCs/>
        </w:rPr>
        <w:t xml:space="preserve"> feeding</w:t>
      </w:r>
      <w:r w:rsidRPr="00BF1A73">
        <w:rPr>
          <w:rFonts w:ascii="Garamond" w:hAnsi="Garamond"/>
          <w:bCs/>
        </w:rPr>
        <w:t xml:space="preserve">. </w:t>
      </w:r>
      <w:r w:rsidRPr="002725E5">
        <w:rPr>
          <w:rFonts w:ascii="Garamond" w:hAnsi="Garamond"/>
          <w:bCs/>
          <w:i/>
          <w:iCs/>
        </w:rPr>
        <w:t xml:space="preserve">Frontiers in </w:t>
      </w:r>
      <w:r>
        <w:rPr>
          <w:rFonts w:ascii="Garamond" w:hAnsi="Garamond"/>
          <w:bCs/>
          <w:i/>
          <w:iCs/>
        </w:rPr>
        <w:t>Nutrition</w:t>
      </w:r>
      <w:r w:rsidRPr="002725E5">
        <w:rPr>
          <w:rFonts w:ascii="Garamond" w:hAnsi="Garamond"/>
          <w:bCs/>
          <w:i/>
          <w:iCs/>
        </w:rPr>
        <w:t>.</w:t>
      </w:r>
      <w:r w:rsidRPr="00BF1A73">
        <w:rPr>
          <w:rFonts w:ascii="Garamond" w:hAnsi="Garamond"/>
          <w:bCs/>
        </w:rPr>
        <w:t xml:space="preserve"> </w:t>
      </w:r>
      <w:hyperlink r:id="rId10" w:history="1">
        <w:r w:rsidR="00135315" w:rsidRPr="000A00C5">
          <w:rPr>
            <w:rStyle w:val="Hyperlink"/>
            <w:rFonts w:ascii="Garamond" w:hAnsi="Garamond"/>
            <w:bCs/>
          </w:rPr>
          <w:t>https://doi.org/10.3389/fnut.2022.1096256</w:t>
        </w:r>
      </w:hyperlink>
    </w:p>
    <w:p w14:paraId="29AF3B55" w14:textId="56EBB4EA" w:rsidR="006D0B9E" w:rsidRPr="008B19DE" w:rsidRDefault="006D0B9E" w:rsidP="009E0407">
      <w:pPr>
        <w:spacing w:after="120"/>
        <w:ind w:left="1800" w:hanging="1800"/>
        <w:rPr>
          <w:rFonts w:ascii="Garamond" w:hAnsi="Garamond"/>
          <w:bCs/>
        </w:rPr>
      </w:pPr>
      <w:r>
        <w:rPr>
          <w:rFonts w:ascii="Garamond" w:hAnsi="Garamond"/>
          <w:bCs/>
        </w:rPr>
        <w:t>*</w:t>
      </w:r>
      <w:proofErr w:type="spellStart"/>
      <w:r w:rsidRPr="00B4384B">
        <w:rPr>
          <w:rFonts w:ascii="Garamond" w:hAnsi="Garamond"/>
          <w:bCs/>
        </w:rPr>
        <w:t>Magalhães</w:t>
      </w:r>
      <w:proofErr w:type="spellEnd"/>
      <w:r>
        <w:rPr>
          <w:rFonts w:ascii="Garamond" w:hAnsi="Garamond"/>
          <w:bCs/>
        </w:rPr>
        <w:t xml:space="preserve">, M., </w:t>
      </w:r>
      <w:r w:rsidRPr="00B4384B">
        <w:rPr>
          <w:rFonts w:ascii="Garamond" w:hAnsi="Garamond"/>
          <w:bCs/>
        </w:rPr>
        <w:t>Ojeda,</w:t>
      </w:r>
      <w:r>
        <w:rPr>
          <w:rFonts w:ascii="Garamond" w:hAnsi="Garamond"/>
          <w:bCs/>
        </w:rPr>
        <w:t xml:space="preserve"> A., </w:t>
      </w:r>
      <w:proofErr w:type="spellStart"/>
      <w:r w:rsidRPr="00B4384B">
        <w:rPr>
          <w:rFonts w:ascii="Garamond" w:hAnsi="Garamond"/>
          <w:bCs/>
        </w:rPr>
        <w:t>Mechlowitz</w:t>
      </w:r>
      <w:proofErr w:type="spellEnd"/>
      <w:r>
        <w:rPr>
          <w:rFonts w:ascii="Garamond" w:hAnsi="Garamond"/>
          <w:bCs/>
        </w:rPr>
        <w:t xml:space="preserve">, K., </w:t>
      </w:r>
      <w:r w:rsidRPr="00B4384B">
        <w:rPr>
          <w:rFonts w:ascii="Garamond" w:hAnsi="Garamond"/>
          <w:bCs/>
        </w:rPr>
        <w:t>Brittai</w:t>
      </w:r>
      <w:r>
        <w:rPr>
          <w:rFonts w:ascii="Garamond" w:hAnsi="Garamond"/>
          <w:bCs/>
        </w:rPr>
        <w:t xml:space="preserve">n, K., </w:t>
      </w:r>
      <w:r w:rsidRPr="00B4384B">
        <w:rPr>
          <w:rFonts w:ascii="Garamond" w:hAnsi="Garamond"/>
          <w:bCs/>
        </w:rPr>
        <w:t>Daniel</w:t>
      </w:r>
      <w:r>
        <w:rPr>
          <w:rFonts w:ascii="Garamond" w:hAnsi="Garamond"/>
          <w:bCs/>
        </w:rPr>
        <w:t xml:space="preserve">, J., </w:t>
      </w:r>
      <w:proofErr w:type="spellStart"/>
      <w:r>
        <w:rPr>
          <w:rFonts w:ascii="Garamond" w:hAnsi="Garamond"/>
          <w:bCs/>
        </w:rPr>
        <w:t>Roba</w:t>
      </w:r>
      <w:proofErr w:type="spellEnd"/>
      <w:r>
        <w:rPr>
          <w:rFonts w:ascii="Garamond" w:hAnsi="Garamond"/>
          <w:bCs/>
        </w:rPr>
        <w:t xml:space="preserve">, K., </w:t>
      </w:r>
      <w:r w:rsidRPr="00B4384B">
        <w:rPr>
          <w:rFonts w:ascii="Garamond" w:hAnsi="Garamond"/>
          <w:bCs/>
        </w:rPr>
        <w:t>Yousuf</w:t>
      </w:r>
      <w:r>
        <w:rPr>
          <w:rFonts w:ascii="Garamond" w:hAnsi="Garamond"/>
          <w:bCs/>
        </w:rPr>
        <w:t xml:space="preserve">, J., </w:t>
      </w:r>
      <w:r w:rsidRPr="00B4384B">
        <w:rPr>
          <w:rFonts w:ascii="Garamond" w:hAnsi="Garamond"/>
          <w:bCs/>
        </w:rPr>
        <w:t>Manary</w:t>
      </w:r>
      <w:r>
        <w:rPr>
          <w:rFonts w:ascii="Garamond" w:hAnsi="Garamond"/>
          <w:bCs/>
        </w:rPr>
        <w:t xml:space="preserve">, M., </w:t>
      </w:r>
      <w:r w:rsidRPr="00B4384B">
        <w:rPr>
          <w:rFonts w:ascii="Garamond" w:hAnsi="Garamond"/>
          <w:bCs/>
        </w:rPr>
        <w:t>Gebreyes,</w:t>
      </w:r>
      <w:r>
        <w:rPr>
          <w:rFonts w:ascii="Garamond" w:hAnsi="Garamond"/>
          <w:bCs/>
        </w:rPr>
        <w:t xml:space="preserve"> W. A., </w:t>
      </w:r>
      <w:r w:rsidRPr="00B4384B">
        <w:rPr>
          <w:rFonts w:ascii="Garamond" w:hAnsi="Garamond"/>
          <w:bCs/>
        </w:rPr>
        <w:t>Havelaar</w:t>
      </w:r>
      <w:r>
        <w:rPr>
          <w:rFonts w:ascii="Garamond" w:hAnsi="Garamond"/>
          <w:bCs/>
        </w:rPr>
        <w:t xml:space="preserve">, A. H., and </w:t>
      </w:r>
      <w:r w:rsidRPr="00430757">
        <w:rPr>
          <w:rFonts w:ascii="Garamond" w:hAnsi="Garamond"/>
          <w:b/>
        </w:rPr>
        <w:t>McKune</w:t>
      </w:r>
      <w:bookmarkStart w:id="2" w:name="_Toc88224718"/>
      <w:r w:rsidRPr="00430757">
        <w:rPr>
          <w:rFonts w:ascii="Garamond" w:hAnsi="Garamond"/>
          <w:b/>
        </w:rPr>
        <w:t>, S. L.</w:t>
      </w:r>
      <w:r>
        <w:rPr>
          <w:rFonts w:ascii="Garamond" w:hAnsi="Garamond"/>
          <w:bCs/>
        </w:rPr>
        <w:t xml:space="preserve"> </w:t>
      </w:r>
      <w:r w:rsidRPr="007B6CA5">
        <w:rPr>
          <w:rFonts w:ascii="Garamond" w:hAnsi="Garamond"/>
          <w:bCs/>
        </w:rPr>
        <w:t>(</w:t>
      </w:r>
      <w:r w:rsidR="008B19DE" w:rsidRPr="007B6CA5">
        <w:rPr>
          <w:rFonts w:ascii="Garamond" w:hAnsi="Garamond"/>
          <w:bCs/>
        </w:rPr>
        <w:t>2022</w:t>
      </w:r>
      <w:r>
        <w:rPr>
          <w:rFonts w:ascii="Garamond" w:hAnsi="Garamond"/>
          <w:bCs/>
          <w:i/>
          <w:iCs/>
        </w:rPr>
        <w:t xml:space="preserve">). </w:t>
      </w:r>
      <w:bookmarkEnd w:id="2"/>
      <w:r w:rsidRPr="00294380">
        <w:rPr>
          <w:rFonts w:ascii="Garamond" w:hAnsi="Garamond"/>
          <w:bCs/>
        </w:rPr>
        <w:t>Predictors of Breastfeeding Practices in Rural Eastern Ethiopia: A Cross Sectional Study</w:t>
      </w:r>
      <w:r>
        <w:rPr>
          <w:rFonts w:ascii="Garamond" w:hAnsi="Garamond"/>
          <w:bCs/>
        </w:rPr>
        <w:t xml:space="preserve">. </w:t>
      </w:r>
      <w:r w:rsidRPr="00294380">
        <w:rPr>
          <w:rFonts w:ascii="Garamond" w:hAnsi="Garamond"/>
          <w:bCs/>
          <w:i/>
          <w:iCs/>
        </w:rPr>
        <w:t>International Breastfeeding Journal</w:t>
      </w:r>
      <w:r>
        <w:rPr>
          <w:rFonts w:ascii="Garamond" w:hAnsi="Garamond"/>
          <w:bCs/>
          <w:i/>
          <w:iCs/>
        </w:rPr>
        <w:t>.</w:t>
      </w:r>
      <w:r w:rsidR="008B19DE" w:rsidRPr="008B19DE">
        <w:rPr>
          <w:rFonts w:ascii="Georgia" w:hAnsi="Georgia"/>
          <w:color w:val="222222"/>
          <w:spacing w:val="3"/>
          <w:sz w:val="27"/>
          <w:szCs w:val="27"/>
        </w:rPr>
        <w:t xml:space="preserve"> </w:t>
      </w:r>
      <w:hyperlink r:id="rId11" w:tooltip="Original URL:&#10;https://doi.org/10.1186/s13006-022-00531-3&#10;&#10;Click to follow link." w:history="1">
        <w:r w:rsidR="008B19DE" w:rsidRPr="008B19DE">
          <w:rPr>
            <w:rStyle w:val="Hyperlink"/>
            <w:rFonts w:ascii="Garamond" w:hAnsi="Garamond"/>
            <w:bCs/>
          </w:rPr>
          <w:t>https://doi.org/10.1186/s13006-022-00531-3</w:t>
        </w:r>
      </w:hyperlink>
      <w:r w:rsidR="008B19DE" w:rsidRPr="008B19DE">
        <w:rPr>
          <w:rFonts w:ascii="Garamond" w:hAnsi="Garamond"/>
          <w:bCs/>
        </w:rPr>
        <w:t> </w:t>
      </w:r>
    </w:p>
    <w:p w14:paraId="6789FEBD" w14:textId="69575884" w:rsidR="00CE4CDE" w:rsidRDefault="00D47ABC" w:rsidP="006D0B9E">
      <w:pPr>
        <w:spacing w:after="120"/>
        <w:ind w:left="1800" w:hanging="1800"/>
        <w:rPr>
          <w:rFonts w:ascii="Garamond" w:hAnsi="Garamond"/>
          <w:bCs/>
        </w:rPr>
      </w:pPr>
      <w:r>
        <w:rPr>
          <w:rFonts w:ascii="Garamond" w:hAnsi="Garamond"/>
          <w:bCs/>
        </w:rPr>
        <w:t>*</w:t>
      </w:r>
      <w:r w:rsidRPr="00BF1A73">
        <w:rPr>
          <w:rFonts w:ascii="Garamond" w:hAnsi="Garamond"/>
          <w:bCs/>
        </w:rPr>
        <w:t xml:space="preserve">Moore, E., Singh, N., Serra, R., and </w:t>
      </w:r>
      <w:r w:rsidRPr="00451F79">
        <w:rPr>
          <w:rFonts w:ascii="Garamond" w:hAnsi="Garamond"/>
          <w:b/>
        </w:rPr>
        <w:t>McKune, S.</w:t>
      </w:r>
      <w:r w:rsidRPr="00BF1A73">
        <w:rPr>
          <w:rFonts w:ascii="Garamond" w:hAnsi="Garamond"/>
          <w:bCs/>
        </w:rPr>
        <w:t xml:space="preserve"> (</w:t>
      </w:r>
      <w:r w:rsidRPr="00D47ABC">
        <w:rPr>
          <w:rFonts w:ascii="Garamond" w:hAnsi="Garamond"/>
          <w:bCs/>
        </w:rPr>
        <w:t>2022</w:t>
      </w:r>
      <w:r w:rsidRPr="00BF1A73">
        <w:rPr>
          <w:rFonts w:ascii="Garamond" w:hAnsi="Garamond"/>
          <w:bCs/>
        </w:rPr>
        <w:t xml:space="preserve">) Household decision-making, women’s empowerment, and increasing egg consumption in children under five in rural Burkina Faso: Observations from a cluster randomized controlled trial. </w:t>
      </w:r>
      <w:r w:rsidRPr="002725E5">
        <w:rPr>
          <w:rFonts w:ascii="Garamond" w:hAnsi="Garamond"/>
          <w:bCs/>
          <w:i/>
          <w:iCs/>
        </w:rPr>
        <w:t>Frontiers in Sustainable Food Systems.</w:t>
      </w:r>
      <w:r w:rsidRPr="00BF1A73">
        <w:rPr>
          <w:rFonts w:ascii="Garamond" w:hAnsi="Garamond"/>
          <w:bCs/>
        </w:rPr>
        <w:t xml:space="preserve"> </w:t>
      </w:r>
      <w:hyperlink r:id="rId12" w:history="1">
        <w:r w:rsidR="00CE4CDE" w:rsidRPr="00A17BCB">
          <w:rPr>
            <w:rStyle w:val="Hyperlink"/>
            <w:rFonts w:ascii="Garamond" w:hAnsi="Garamond"/>
            <w:bCs/>
          </w:rPr>
          <w:t>https://doi.org/10.3389/fsufs.2022.1034618</w:t>
        </w:r>
      </w:hyperlink>
    </w:p>
    <w:p w14:paraId="1D1CE3A6" w14:textId="77777777" w:rsidR="00B12F80" w:rsidRDefault="00D47ABC" w:rsidP="00B12F80">
      <w:pPr>
        <w:spacing w:after="120"/>
        <w:ind w:left="1800" w:hanging="1800"/>
        <w:rPr>
          <w:rFonts w:ascii="Garamond" w:hAnsi="Garamond"/>
          <w:b/>
          <w:bCs/>
          <w:lang w:val="en-GB"/>
        </w:rPr>
      </w:pPr>
      <w:r w:rsidRPr="00430757">
        <w:rPr>
          <w:rFonts w:ascii="Garamond" w:hAnsi="Garamond"/>
          <w:bCs/>
          <w:lang w:val="en-GB"/>
        </w:rPr>
        <w:t>Balehegn</w:t>
      </w:r>
      <w:r>
        <w:rPr>
          <w:rFonts w:ascii="Garamond" w:hAnsi="Garamond"/>
          <w:bCs/>
          <w:lang w:val="en-GB"/>
        </w:rPr>
        <w:t xml:space="preserve">, M, </w:t>
      </w:r>
      <w:r w:rsidRPr="00430757">
        <w:rPr>
          <w:rFonts w:ascii="Garamond" w:hAnsi="Garamond"/>
          <w:bCs/>
          <w:lang w:val="en-GB"/>
        </w:rPr>
        <w:t xml:space="preserve"> Adesogan</w:t>
      </w:r>
      <w:r>
        <w:rPr>
          <w:rFonts w:ascii="Garamond" w:hAnsi="Garamond"/>
          <w:bCs/>
          <w:lang w:val="en-GB"/>
        </w:rPr>
        <w:t>, A.</w:t>
      </w:r>
      <w:r w:rsidRPr="00430757">
        <w:rPr>
          <w:rFonts w:ascii="Garamond" w:hAnsi="Garamond"/>
          <w:bCs/>
          <w:lang w:val="en-GB"/>
        </w:rPr>
        <w:t>, Andrade, J</w:t>
      </w:r>
      <w:r>
        <w:rPr>
          <w:rFonts w:ascii="Garamond" w:hAnsi="Garamond"/>
          <w:bCs/>
          <w:lang w:val="en-GB"/>
        </w:rPr>
        <w:t>. A.</w:t>
      </w:r>
      <w:r w:rsidRPr="00430757">
        <w:rPr>
          <w:rFonts w:ascii="Garamond" w:hAnsi="Garamond"/>
          <w:bCs/>
          <w:lang w:val="en-GB"/>
        </w:rPr>
        <w:t>, Andrade, J</w:t>
      </w:r>
      <w:r>
        <w:rPr>
          <w:rFonts w:ascii="Garamond" w:hAnsi="Garamond"/>
          <w:bCs/>
          <w:lang w:val="en-GB"/>
        </w:rPr>
        <w:t>.</w:t>
      </w:r>
      <w:r w:rsidRPr="00430757">
        <w:rPr>
          <w:rFonts w:ascii="Garamond" w:hAnsi="Garamond"/>
          <w:bCs/>
          <w:lang w:val="en-GB"/>
        </w:rPr>
        <w:t xml:space="preserve">, </w:t>
      </w:r>
      <w:r>
        <w:rPr>
          <w:rFonts w:ascii="Garamond" w:hAnsi="Garamond"/>
          <w:bCs/>
          <w:lang w:val="en-GB"/>
        </w:rPr>
        <w:t xml:space="preserve">and </w:t>
      </w:r>
      <w:r w:rsidRPr="00430757">
        <w:rPr>
          <w:rFonts w:ascii="Garamond" w:hAnsi="Garamond"/>
          <w:b/>
          <w:lang w:val="en-GB"/>
        </w:rPr>
        <w:t xml:space="preserve">McKune, S. </w:t>
      </w:r>
      <w:r>
        <w:rPr>
          <w:rFonts w:ascii="Garamond" w:hAnsi="Garamond"/>
          <w:bCs/>
          <w:lang w:val="en-GB"/>
        </w:rPr>
        <w:t xml:space="preserve">(2022). </w:t>
      </w:r>
      <w:r w:rsidRPr="00430757">
        <w:rPr>
          <w:rFonts w:ascii="Garamond" w:hAnsi="Garamond"/>
          <w:lang w:val="en-GB"/>
        </w:rPr>
        <w:t>The importance of meat for cognitive development</w:t>
      </w:r>
      <w:r>
        <w:rPr>
          <w:rFonts w:ascii="Garamond" w:hAnsi="Garamond"/>
          <w:lang w:val="en-GB"/>
        </w:rPr>
        <w:t xml:space="preserve">. </w:t>
      </w:r>
      <w:r w:rsidRPr="00430757">
        <w:rPr>
          <w:rFonts w:ascii="Garamond" w:hAnsi="Garamond"/>
          <w:i/>
          <w:iCs/>
          <w:lang w:val="en-GB"/>
        </w:rPr>
        <w:t>Meat and Muscle Biology</w:t>
      </w:r>
      <w:r>
        <w:rPr>
          <w:rFonts w:ascii="Garamond" w:hAnsi="Garamond"/>
          <w:lang w:val="en-GB"/>
        </w:rPr>
        <w:t xml:space="preserve">. </w:t>
      </w:r>
      <w:r w:rsidRPr="00430757">
        <w:rPr>
          <w:rFonts w:ascii="Garamond" w:hAnsi="Garamond"/>
          <w:b/>
          <w:bCs/>
          <w:lang w:val="en-GB"/>
        </w:rPr>
        <w:t xml:space="preserve"> </w:t>
      </w:r>
      <w:hyperlink r:id="rId13" w:history="1">
        <w:r w:rsidR="00B12F80" w:rsidRPr="00B12F80">
          <w:rPr>
            <w:rStyle w:val="Hyperlink"/>
            <w:rFonts w:ascii="Garamond" w:hAnsi="Garamond"/>
            <w:lang w:val="en-GB"/>
          </w:rPr>
          <w:t>https://doi.org/10.22175/mmb.13040</w:t>
        </w:r>
      </w:hyperlink>
    </w:p>
    <w:p w14:paraId="767EEF43" w14:textId="10EADC94" w:rsidR="00D47ABC" w:rsidRPr="00D47ABC" w:rsidRDefault="004E12E7" w:rsidP="00B12F80">
      <w:pPr>
        <w:spacing w:after="120"/>
        <w:ind w:left="1800" w:hanging="1800"/>
        <w:rPr>
          <w:rFonts w:ascii="Garamond" w:hAnsi="Garamond"/>
          <w:b/>
          <w:bCs/>
          <w:lang w:val="en-GB"/>
        </w:rPr>
      </w:pPr>
      <w:r w:rsidRPr="004D219A">
        <w:rPr>
          <w:rFonts w:ascii="Garamond" w:hAnsi="Garamond"/>
          <w:b/>
        </w:rPr>
        <w:t>McKune, S.</w:t>
      </w:r>
      <w:r>
        <w:rPr>
          <w:rFonts w:ascii="Garamond" w:hAnsi="Garamond"/>
          <w:b/>
        </w:rPr>
        <w:t>,</w:t>
      </w:r>
      <w:r>
        <w:rPr>
          <w:rFonts w:ascii="Garamond" w:hAnsi="Garamond"/>
          <w:bCs/>
        </w:rPr>
        <w:t xml:space="preserve"> </w:t>
      </w:r>
      <w:proofErr w:type="spellStart"/>
      <w:r>
        <w:rPr>
          <w:rFonts w:ascii="Garamond" w:hAnsi="Garamond"/>
          <w:bCs/>
        </w:rPr>
        <w:t>Mechlowitz</w:t>
      </w:r>
      <w:proofErr w:type="spellEnd"/>
      <w:r>
        <w:rPr>
          <w:rFonts w:ascii="Garamond" w:hAnsi="Garamond"/>
          <w:bCs/>
        </w:rPr>
        <w:t>, K., and Miller, L. (</w:t>
      </w:r>
      <w:r w:rsidR="00C33625">
        <w:rPr>
          <w:rFonts w:ascii="Garamond" w:hAnsi="Garamond"/>
          <w:bCs/>
          <w:iCs/>
        </w:rPr>
        <w:t>2022</w:t>
      </w:r>
      <w:r>
        <w:rPr>
          <w:rFonts w:ascii="Garamond" w:hAnsi="Garamond"/>
          <w:bCs/>
          <w:i/>
        </w:rPr>
        <w:t xml:space="preserve">). </w:t>
      </w:r>
      <w:r>
        <w:rPr>
          <w:rFonts w:ascii="Garamond" w:hAnsi="Garamond"/>
          <w:bCs/>
        </w:rPr>
        <w:t xml:space="preserve">Dietary animal-source food </w:t>
      </w:r>
      <w:r w:rsidRPr="00010091">
        <w:rPr>
          <w:rFonts w:ascii="Garamond" w:hAnsi="Garamond"/>
          <w:bCs/>
        </w:rPr>
        <w:t>across the lifespan in LMIC: Contributions to health and well-being and barriers to consumption</w:t>
      </w:r>
      <w:r>
        <w:rPr>
          <w:rFonts w:ascii="Garamond" w:hAnsi="Garamond"/>
          <w:bCs/>
        </w:rPr>
        <w:t xml:space="preserve">. </w:t>
      </w:r>
      <w:r>
        <w:rPr>
          <w:rFonts w:ascii="Garamond" w:hAnsi="Garamond"/>
          <w:bCs/>
          <w:i/>
        </w:rPr>
        <w:t>Global Food Security.</w:t>
      </w:r>
      <w:r w:rsidR="00D47ABC">
        <w:rPr>
          <w:rFonts w:ascii="Garamond" w:hAnsi="Garamond"/>
          <w:bCs/>
          <w:i/>
        </w:rPr>
        <w:t xml:space="preserve"> </w:t>
      </w:r>
      <w:hyperlink r:id="rId14" w:history="1">
        <w:r w:rsidR="00D47ABC" w:rsidRPr="003446BD">
          <w:rPr>
            <w:rStyle w:val="Hyperlink"/>
            <w:rFonts w:ascii="Garamond" w:hAnsi="Garamond"/>
            <w:bCs/>
            <w:iCs/>
          </w:rPr>
          <w:t>https://doi.org/10.1016/j.gfs.2022.100656</w:t>
        </w:r>
      </w:hyperlink>
    </w:p>
    <w:p w14:paraId="6C4AD039" w14:textId="42FCC784" w:rsidR="00D47ABC" w:rsidRPr="00D47ABC" w:rsidRDefault="00BD5B3D" w:rsidP="00D47ABC">
      <w:pPr>
        <w:spacing w:after="120"/>
        <w:ind w:left="1800" w:hanging="1800"/>
        <w:rPr>
          <w:rFonts w:ascii="Garamond" w:hAnsi="Garamond"/>
          <w:bCs/>
          <w:iCs/>
        </w:rPr>
      </w:pPr>
      <w:r w:rsidRPr="00442885">
        <w:rPr>
          <w:rFonts w:ascii="Garamond" w:hAnsi="Garamond"/>
          <w:bCs/>
          <w:iCs/>
        </w:rPr>
        <w:t>Havelaar</w:t>
      </w:r>
      <w:r>
        <w:rPr>
          <w:rFonts w:ascii="Garamond" w:hAnsi="Garamond"/>
          <w:bCs/>
          <w:iCs/>
        </w:rPr>
        <w:t xml:space="preserve">, A., </w:t>
      </w:r>
      <w:r w:rsidRPr="00442885">
        <w:rPr>
          <w:rFonts w:ascii="Garamond" w:hAnsi="Garamond"/>
          <w:bCs/>
          <w:iCs/>
        </w:rPr>
        <w:t>Adhanom,</w:t>
      </w:r>
      <w:r>
        <w:rPr>
          <w:rFonts w:ascii="Garamond" w:hAnsi="Garamond"/>
          <w:bCs/>
          <w:iCs/>
        </w:rPr>
        <w:t xml:space="preserve"> M.,</w:t>
      </w:r>
      <w:r w:rsidRPr="00442885">
        <w:rPr>
          <w:rFonts w:ascii="Garamond" w:hAnsi="Garamond"/>
          <w:bCs/>
          <w:iCs/>
        </w:rPr>
        <w:t xml:space="preserve"> Ahmed,</w:t>
      </w:r>
      <w:r>
        <w:rPr>
          <w:rFonts w:ascii="Garamond" w:hAnsi="Garamond"/>
          <w:bCs/>
          <w:iCs/>
        </w:rPr>
        <w:t xml:space="preserve"> I., </w:t>
      </w:r>
      <w:r w:rsidRPr="00442885">
        <w:rPr>
          <w:rFonts w:ascii="Garamond" w:hAnsi="Garamond"/>
          <w:bCs/>
          <w:iCs/>
        </w:rPr>
        <w:t>Amin,</w:t>
      </w:r>
      <w:r>
        <w:rPr>
          <w:rFonts w:ascii="Garamond" w:hAnsi="Garamond"/>
          <w:bCs/>
          <w:iCs/>
        </w:rPr>
        <w:t xml:space="preserve"> J., </w:t>
      </w:r>
      <w:r w:rsidRPr="00442885">
        <w:rPr>
          <w:rFonts w:ascii="Garamond" w:hAnsi="Garamond"/>
          <w:bCs/>
          <w:iCs/>
        </w:rPr>
        <w:t>Chen,</w:t>
      </w:r>
      <w:r>
        <w:rPr>
          <w:rFonts w:ascii="Garamond" w:hAnsi="Garamond"/>
          <w:bCs/>
          <w:iCs/>
        </w:rPr>
        <w:t xml:space="preserve"> D., </w:t>
      </w:r>
      <w:r w:rsidRPr="00442885">
        <w:rPr>
          <w:rFonts w:ascii="Garamond" w:hAnsi="Garamond"/>
          <w:bCs/>
          <w:iCs/>
        </w:rPr>
        <w:t xml:space="preserve">Deblais, </w:t>
      </w:r>
      <w:r>
        <w:rPr>
          <w:rFonts w:ascii="Garamond" w:hAnsi="Garamond"/>
          <w:bCs/>
          <w:iCs/>
        </w:rPr>
        <w:t xml:space="preserve">L., </w:t>
      </w:r>
      <w:r w:rsidRPr="00442885">
        <w:rPr>
          <w:rFonts w:ascii="Garamond" w:hAnsi="Garamond"/>
          <w:bCs/>
          <w:iCs/>
        </w:rPr>
        <w:t xml:space="preserve">French, </w:t>
      </w:r>
      <w:r>
        <w:rPr>
          <w:rFonts w:ascii="Garamond" w:hAnsi="Garamond"/>
          <w:bCs/>
          <w:iCs/>
        </w:rPr>
        <w:t xml:space="preserve">N., </w:t>
      </w:r>
      <w:r w:rsidRPr="00442885">
        <w:rPr>
          <w:rFonts w:ascii="Garamond" w:hAnsi="Garamond"/>
          <w:bCs/>
          <w:iCs/>
        </w:rPr>
        <w:t xml:space="preserve">Gebreyes, </w:t>
      </w:r>
      <w:r>
        <w:rPr>
          <w:rFonts w:ascii="Garamond" w:hAnsi="Garamond"/>
          <w:bCs/>
          <w:iCs/>
        </w:rPr>
        <w:t xml:space="preserve">W., </w:t>
      </w:r>
      <w:r w:rsidRPr="00442885">
        <w:rPr>
          <w:rFonts w:ascii="Garamond" w:hAnsi="Garamond"/>
          <w:bCs/>
          <w:iCs/>
        </w:rPr>
        <w:t>Hassen,</w:t>
      </w:r>
      <w:r>
        <w:rPr>
          <w:rFonts w:ascii="Garamond" w:hAnsi="Garamond"/>
          <w:bCs/>
          <w:iCs/>
        </w:rPr>
        <w:t xml:space="preserve"> J., </w:t>
      </w:r>
      <w:r w:rsidRPr="00442885">
        <w:rPr>
          <w:rFonts w:ascii="Garamond" w:hAnsi="Garamond"/>
        </w:rPr>
        <w:t xml:space="preserve">Li, X., Manary, M., Mekuria, Z., Mohammed, A., Mummed, B., Ojeda, A., </w:t>
      </w:r>
      <w:proofErr w:type="spellStart"/>
      <w:r w:rsidRPr="00442885">
        <w:rPr>
          <w:rFonts w:ascii="Garamond" w:hAnsi="Garamond"/>
        </w:rPr>
        <w:t>Rajashekara</w:t>
      </w:r>
      <w:proofErr w:type="spellEnd"/>
      <w:r w:rsidRPr="00442885">
        <w:rPr>
          <w:rFonts w:ascii="Garamond" w:hAnsi="Garamond"/>
        </w:rPr>
        <w:t xml:space="preserve">, G., </w:t>
      </w:r>
      <w:proofErr w:type="spellStart"/>
      <w:r w:rsidRPr="00442885">
        <w:rPr>
          <w:rFonts w:ascii="Garamond" w:hAnsi="Garamond"/>
        </w:rPr>
        <w:t>Roba</w:t>
      </w:r>
      <w:proofErr w:type="spellEnd"/>
      <w:r w:rsidRPr="00442885">
        <w:rPr>
          <w:rFonts w:ascii="Garamond" w:hAnsi="Garamond"/>
        </w:rPr>
        <w:t xml:space="preserve">, K., Saleem, C., Singh, N., Usmane, I., Yang, Y., Yimer, G., and </w:t>
      </w:r>
      <w:r w:rsidRPr="00727A26">
        <w:rPr>
          <w:rFonts w:ascii="Garamond" w:hAnsi="Garamond"/>
          <w:b/>
          <w:bCs/>
        </w:rPr>
        <w:t>McKune, S.</w:t>
      </w:r>
      <w:r w:rsidRPr="00442885">
        <w:rPr>
          <w:rFonts w:ascii="Garamond" w:hAnsi="Garamond"/>
        </w:rPr>
        <w:t xml:space="preserve"> </w:t>
      </w:r>
      <w:r w:rsidRPr="00BD5B3D">
        <w:rPr>
          <w:rFonts w:ascii="Garamond" w:hAnsi="Garamond"/>
        </w:rPr>
        <w:t>(</w:t>
      </w:r>
      <w:r w:rsidR="00D47ABC">
        <w:rPr>
          <w:rFonts w:ascii="Garamond" w:hAnsi="Garamond"/>
        </w:rPr>
        <w:t>2022</w:t>
      </w:r>
      <w:r w:rsidRPr="00BD5B3D">
        <w:rPr>
          <w:rFonts w:ascii="Garamond" w:hAnsi="Garamond"/>
        </w:rPr>
        <w:t>)</w:t>
      </w:r>
      <w:r>
        <w:rPr>
          <w:rFonts w:ascii="Garamond" w:hAnsi="Garamond"/>
          <w:i/>
          <w:iCs/>
        </w:rPr>
        <w:t xml:space="preserve"> </w:t>
      </w:r>
      <w:r w:rsidRPr="00442885">
        <w:rPr>
          <w:rFonts w:ascii="Garamond" w:hAnsi="Garamond"/>
        </w:rPr>
        <w:t>Unraveling the reservoirs for colonization of infants with Campylobacter spp. in rural Ethiopia: protocol for a longitudinal study during a global pandemic and political tensions</w:t>
      </w:r>
      <w:r>
        <w:rPr>
          <w:rFonts w:ascii="Garamond" w:hAnsi="Garamond"/>
        </w:rPr>
        <w:t xml:space="preserve">. </w:t>
      </w:r>
      <w:r>
        <w:rPr>
          <w:rFonts w:ascii="Garamond" w:hAnsi="Garamond"/>
          <w:i/>
          <w:iCs/>
        </w:rPr>
        <w:t>BMJ Open.</w:t>
      </w:r>
      <w:r w:rsidR="00D47ABC">
        <w:rPr>
          <w:rFonts w:ascii="Garamond" w:hAnsi="Garamond"/>
        </w:rPr>
        <w:t xml:space="preserve"> </w:t>
      </w:r>
      <w:hyperlink r:id="rId15" w:history="1">
        <w:r w:rsidR="00D47ABC" w:rsidRPr="003446BD">
          <w:rPr>
            <w:rStyle w:val="Hyperlink"/>
            <w:rFonts w:ascii="Garamond" w:hAnsi="Garamond"/>
          </w:rPr>
          <w:t>https://doi.org/10.1136/bmjopen-2022-061311</w:t>
        </w:r>
      </w:hyperlink>
    </w:p>
    <w:p w14:paraId="670AA8D6" w14:textId="38714402" w:rsidR="00451F79" w:rsidRDefault="002124B2" w:rsidP="00D47ABC">
      <w:pPr>
        <w:spacing w:after="120"/>
        <w:ind w:left="1800" w:hanging="1800"/>
        <w:rPr>
          <w:rFonts w:ascii="Garamond" w:hAnsi="Garamond"/>
        </w:rPr>
      </w:pPr>
      <w:r w:rsidRPr="1A6CFD23">
        <w:rPr>
          <w:rFonts w:ascii="Garamond" w:hAnsi="Garamond"/>
        </w:rPr>
        <w:t>*</w:t>
      </w:r>
      <w:proofErr w:type="spellStart"/>
      <w:r w:rsidRPr="1A6CFD23">
        <w:rPr>
          <w:rFonts w:ascii="Garamond" w:hAnsi="Garamond"/>
        </w:rPr>
        <w:t>Mechlowitz</w:t>
      </w:r>
      <w:proofErr w:type="spellEnd"/>
      <w:r w:rsidRPr="1A6CFD23">
        <w:rPr>
          <w:rFonts w:ascii="Garamond" w:hAnsi="Garamond"/>
        </w:rPr>
        <w:t xml:space="preserve">, K., </w:t>
      </w:r>
      <w:proofErr w:type="spellStart"/>
      <w:r w:rsidRPr="1A6CFD23">
        <w:rPr>
          <w:rFonts w:ascii="Garamond" w:hAnsi="Garamond"/>
        </w:rPr>
        <w:t>Roba</w:t>
      </w:r>
      <w:proofErr w:type="spellEnd"/>
      <w:r w:rsidRPr="1A6CFD23">
        <w:rPr>
          <w:rFonts w:ascii="Garamond" w:hAnsi="Garamond"/>
        </w:rPr>
        <w:t xml:space="preserve">, K.T., </w:t>
      </w:r>
      <w:proofErr w:type="spellStart"/>
      <w:r w:rsidRPr="1A6CFD23">
        <w:rPr>
          <w:rFonts w:ascii="Garamond" w:hAnsi="Garamond"/>
        </w:rPr>
        <w:t>Feye</w:t>
      </w:r>
      <w:proofErr w:type="spellEnd"/>
      <w:r w:rsidRPr="1A6CFD23">
        <w:rPr>
          <w:rFonts w:ascii="Garamond" w:hAnsi="Garamond"/>
        </w:rPr>
        <w:t xml:space="preserve">, A., </w:t>
      </w:r>
      <w:proofErr w:type="spellStart"/>
      <w:r w:rsidRPr="1A6CFD23">
        <w:rPr>
          <w:rFonts w:ascii="Garamond" w:hAnsi="Garamond"/>
        </w:rPr>
        <w:t>Laytner</w:t>
      </w:r>
      <w:proofErr w:type="spellEnd"/>
      <w:r w:rsidRPr="1A6CFD23">
        <w:rPr>
          <w:rFonts w:ascii="Garamond" w:hAnsi="Garamond"/>
        </w:rPr>
        <w:t xml:space="preserve">, L., </w:t>
      </w:r>
      <w:r w:rsidRPr="1A6CFD23">
        <w:rPr>
          <w:rFonts w:ascii="Garamond" w:hAnsi="Garamond"/>
          <w:b/>
          <w:bCs/>
        </w:rPr>
        <w:t>McKune</w:t>
      </w:r>
      <w:r w:rsidRPr="1A6CFD23">
        <w:rPr>
          <w:rFonts w:ascii="Garamond" w:hAnsi="Garamond"/>
        </w:rPr>
        <w:t>,</w:t>
      </w:r>
      <w:r w:rsidRPr="1A6CFD23">
        <w:rPr>
          <w:rFonts w:ascii="Garamond" w:hAnsi="Garamond"/>
          <w:b/>
          <w:bCs/>
        </w:rPr>
        <w:t xml:space="preserve"> S. </w:t>
      </w:r>
      <w:r>
        <w:rPr>
          <w:rFonts w:ascii="Garamond" w:hAnsi="Garamond"/>
        </w:rPr>
        <w:t>(2022)</w:t>
      </w:r>
      <w:r w:rsidRPr="1A6CFD23">
        <w:rPr>
          <w:rFonts w:ascii="Garamond" w:hAnsi="Garamond"/>
        </w:rPr>
        <w:t xml:space="preserve">. Undernutrition and Adolescent School Performance in Rural Ethiopia. </w:t>
      </w:r>
      <w:r w:rsidRPr="1A6CFD23">
        <w:rPr>
          <w:rFonts w:ascii="Garamond" w:hAnsi="Garamond"/>
          <w:i/>
          <w:iCs/>
        </w:rPr>
        <w:t>African Journal of Food, Agriculture, Nutrition and Development</w:t>
      </w:r>
      <w:r w:rsidRPr="1A6CFD23">
        <w:rPr>
          <w:rFonts w:ascii="Garamond" w:hAnsi="Garamond"/>
        </w:rPr>
        <w:t>.</w:t>
      </w:r>
      <w:r w:rsidR="00451F79">
        <w:rPr>
          <w:rFonts w:ascii="Garamond" w:hAnsi="Garamond"/>
        </w:rPr>
        <w:t xml:space="preserve"> </w:t>
      </w:r>
      <w:hyperlink r:id="rId16" w:history="1">
        <w:r w:rsidR="00451F79" w:rsidRPr="00D92FB1">
          <w:rPr>
            <w:rStyle w:val="Hyperlink"/>
            <w:rFonts w:ascii="Garamond" w:hAnsi="Garamond"/>
          </w:rPr>
          <w:t>https://doi.org/10.18697/ajfand.109.20525</w:t>
        </w:r>
      </w:hyperlink>
    </w:p>
    <w:p w14:paraId="35CDCFB8" w14:textId="4A7AE0B0" w:rsidR="00EF703B" w:rsidRPr="00451F79" w:rsidRDefault="005D0FB8" w:rsidP="00451F79">
      <w:pPr>
        <w:spacing w:after="120"/>
        <w:ind w:left="1800" w:hanging="1800"/>
        <w:rPr>
          <w:rFonts w:ascii="Garamond" w:hAnsi="Garamond"/>
        </w:rPr>
      </w:pPr>
      <w:r>
        <w:rPr>
          <w:rFonts w:ascii="Garamond" w:hAnsi="Garamond"/>
          <w:bCs/>
        </w:rPr>
        <w:t xml:space="preserve">*Acosta, D., Ludgate, N., </w:t>
      </w:r>
      <w:r w:rsidRPr="00C810C0">
        <w:rPr>
          <w:rFonts w:ascii="Garamond" w:hAnsi="Garamond"/>
          <w:b/>
          <w:bCs/>
        </w:rPr>
        <w:t>McKune, S.,</w:t>
      </w:r>
      <w:r>
        <w:rPr>
          <w:rFonts w:ascii="Garamond" w:hAnsi="Garamond"/>
          <w:bCs/>
        </w:rPr>
        <w:t xml:space="preserve"> and Russo, S. </w:t>
      </w:r>
      <w:r w:rsidRPr="006B6239">
        <w:rPr>
          <w:rFonts w:ascii="Garamond" w:hAnsi="Garamond"/>
          <w:bCs/>
        </w:rPr>
        <w:t>(2022).</w:t>
      </w:r>
      <w:r>
        <w:rPr>
          <w:rFonts w:ascii="Garamond" w:hAnsi="Garamond"/>
          <w:bCs/>
          <w:i/>
        </w:rPr>
        <w:t xml:space="preserve"> </w:t>
      </w:r>
      <w:r w:rsidRPr="00C810C0">
        <w:rPr>
          <w:rFonts w:ascii="Garamond" w:hAnsi="Garamond"/>
          <w:bCs/>
        </w:rPr>
        <w:t xml:space="preserve">Who has access to livestock vaccines? Using the Social-Ecological Model framework to identify the social barriers to </w:t>
      </w:r>
      <w:proofErr w:type="spellStart"/>
      <w:r w:rsidRPr="00C810C0">
        <w:rPr>
          <w:rFonts w:ascii="Garamond" w:hAnsi="Garamond"/>
          <w:bCs/>
        </w:rPr>
        <w:t>peste</w:t>
      </w:r>
      <w:proofErr w:type="spellEnd"/>
      <w:r w:rsidRPr="00C810C0">
        <w:rPr>
          <w:rFonts w:ascii="Garamond" w:hAnsi="Garamond"/>
          <w:bCs/>
        </w:rPr>
        <w:t xml:space="preserve"> des petits ruminants </w:t>
      </w:r>
      <w:r w:rsidRPr="00C810C0">
        <w:rPr>
          <w:rFonts w:ascii="Garamond" w:hAnsi="Garamond"/>
          <w:bCs/>
        </w:rPr>
        <w:lastRenderedPageBreak/>
        <w:t>vaccines in Karamoja, Uganda.</w:t>
      </w:r>
      <w:r>
        <w:rPr>
          <w:rFonts w:ascii="Garamond" w:hAnsi="Garamond"/>
          <w:bCs/>
        </w:rPr>
        <w:t xml:space="preserve"> </w:t>
      </w:r>
      <w:r>
        <w:rPr>
          <w:rFonts w:ascii="Garamond" w:hAnsi="Garamond"/>
          <w:bCs/>
          <w:i/>
        </w:rPr>
        <w:t>Frontiers in Veterinary Science</w:t>
      </w:r>
      <w:r>
        <w:rPr>
          <w:rFonts w:ascii="Garamond" w:hAnsi="Garamond"/>
          <w:bCs/>
        </w:rPr>
        <w:t>.</w:t>
      </w:r>
      <w:r w:rsidR="00EF703B">
        <w:rPr>
          <w:rFonts w:ascii="Garamond" w:hAnsi="Garamond"/>
          <w:bCs/>
        </w:rPr>
        <w:t xml:space="preserve"> </w:t>
      </w:r>
      <w:hyperlink r:id="rId17" w:history="1">
        <w:r w:rsidR="00EF703B" w:rsidRPr="00451F79">
          <w:rPr>
            <w:rStyle w:val="Hyperlink"/>
            <w:rFonts w:ascii="Garamond" w:hAnsi="Garamond"/>
            <w:bCs/>
          </w:rPr>
          <w:t>https://doi.org/10.3389/fvets.2022.831752</w:t>
        </w:r>
      </w:hyperlink>
    </w:p>
    <w:bookmarkEnd w:id="0"/>
    <w:p w14:paraId="43A380B5" w14:textId="0A107E66" w:rsidR="008427C8" w:rsidRPr="005D0FB8" w:rsidRDefault="00643489" w:rsidP="00EF703B">
      <w:pPr>
        <w:spacing w:after="120"/>
        <w:ind w:left="1800" w:hanging="1800"/>
        <w:rPr>
          <w:rFonts w:ascii="Garamond" w:hAnsi="Garamond"/>
          <w:bCs/>
        </w:rPr>
      </w:pPr>
      <w:r w:rsidRPr="005C5F1A">
        <w:rPr>
          <w:rFonts w:ascii="Garamond" w:hAnsi="Garamond"/>
          <w:bCs/>
        </w:rPr>
        <w:t>Serra</w:t>
      </w:r>
      <w:r>
        <w:rPr>
          <w:rFonts w:ascii="Garamond" w:hAnsi="Garamond"/>
          <w:bCs/>
        </w:rPr>
        <w:t xml:space="preserve">, R., </w:t>
      </w:r>
      <w:r w:rsidRPr="005C5F1A">
        <w:rPr>
          <w:rFonts w:ascii="Garamond" w:hAnsi="Garamond"/>
          <w:bCs/>
        </w:rPr>
        <w:t>Ludgate,</w:t>
      </w:r>
      <w:r>
        <w:rPr>
          <w:rFonts w:ascii="Garamond" w:hAnsi="Garamond"/>
          <w:bCs/>
        </w:rPr>
        <w:t xml:space="preserve"> N.,</w:t>
      </w:r>
      <w:r w:rsidRPr="005C5F1A">
        <w:rPr>
          <w:rFonts w:ascii="Garamond" w:hAnsi="Garamond"/>
          <w:bCs/>
        </w:rPr>
        <w:t xml:space="preserve"> Dowhaniuk, </w:t>
      </w:r>
      <w:r>
        <w:rPr>
          <w:rFonts w:ascii="Garamond" w:hAnsi="Garamond"/>
          <w:bCs/>
        </w:rPr>
        <w:t xml:space="preserve">K. F., </w:t>
      </w:r>
      <w:r w:rsidRPr="005C5F1A">
        <w:rPr>
          <w:rFonts w:ascii="Garamond" w:hAnsi="Garamond"/>
          <w:b/>
        </w:rPr>
        <w:t>McKune, S.</w:t>
      </w:r>
      <w:r>
        <w:rPr>
          <w:rFonts w:ascii="Garamond" w:hAnsi="Garamond"/>
          <w:bCs/>
        </w:rPr>
        <w:t>, and R</w:t>
      </w:r>
      <w:r w:rsidRPr="005C5F1A">
        <w:rPr>
          <w:rFonts w:ascii="Garamond" w:hAnsi="Garamond"/>
          <w:bCs/>
        </w:rPr>
        <w:t>usso</w:t>
      </w:r>
      <w:r>
        <w:rPr>
          <w:rFonts w:ascii="Garamond" w:hAnsi="Garamond"/>
          <w:bCs/>
        </w:rPr>
        <w:t xml:space="preserve">, S. (2022). </w:t>
      </w:r>
      <w:r w:rsidRPr="005C5F1A">
        <w:rPr>
          <w:rFonts w:ascii="Garamond" w:hAnsi="Garamond"/>
          <w:bCs/>
        </w:rPr>
        <w:t>Beyond the gender of the livestock holder: Learnings from</w:t>
      </w:r>
      <w:r>
        <w:rPr>
          <w:rFonts w:ascii="Garamond" w:hAnsi="Garamond"/>
          <w:bCs/>
        </w:rPr>
        <w:t xml:space="preserve"> </w:t>
      </w:r>
      <w:r w:rsidRPr="005C5F1A">
        <w:rPr>
          <w:rFonts w:ascii="Garamond" w:hAnsi="Garamond"/>
          <w:bCs/>
        </w:rPr>
        <w:t>intersectional analyses of PPR vaccine value chains in Nepal, Senegal, and</w:t>
      </w:r>
      <w:r>
        <w:rPr>
          <w:rFonts w:ascii="Garamond" w:hAnsi="Garamond"/>
          <w:bCs/>
        </w:rPr>
        <w:t xml:space="preserve"> </w:t>
      </w:r>
      <w:r w:rsidRPr="005C5F1A">
        <w:rPr>
          <w:rFonts w:ascii="Garamond" w:hAnsi="Garamond"/>
          <w:bCs/>
        </w:rPr>
        <w:t>Uganda</w:t>
      </w:r>
      <w:r>
        <w:rPr>
          <w:rFonts w:ascii="Garamond" w:hAnsi="Garamond"/>
          <w:bCs/>
        </w:rPr>
        <w:t xml:space="preserve">. </w:t>
      </w:r>
      <w:r w:rsidRPr="005C5F1A">
        <w:rPr>
          <w:rFonts w:ascii="Garamond" w:hAnsi="Garamond"/>
          <w:bCs/>
          <w:i/>
          <w:iCs/>
        </w:rPr>
        <w:t>Animals.</w:t>
      </w:r>
      <w:r w:rsidR="008427C8">
        <w:rPr>
          <w:rFonts w:ascii="Garamond" w:hAnsi="Garamond"/>
          <w:bCs/>
          <w:i/>
          <w:iCs/>
        </w:rPr>
        <w:t xml:space="preserve"> </w:t>
      </w:r>
      <w:hyperlink r:id="rId18" w:history="1">
        <w:r w:rsidR="008427C8" w:rsidRPr="00451F79">
          <w:rPr>
            <w:rStyle w:val="Hyperlink"/>
            <w:rFonts w:ascii="Garamond" w:hAnsi="Garamond"/>
            <w:bCs/>
          </w:rPr>
          <w:t>https://doi.10.3390/ani12030241</w:t>
        </w:r>
      </w:hyperlink>
    </w:p>
    <w:p w14:paraId="612C5B8D" w14:textId="77777777" w:rsidR="00430757" w:rsidRDefault="003F1FBB" w:rsidP="00430757">
      <w:pPr>
        <w:spacing w:after="120"/>
        <w:ind w:left="1800" w:hanging="1800"/>
        <w:rPr>
          <w:rFonts w:ascii="Garamond" w:hAnsi="Garamond"/>
          <w:bCs/>
          <w:i/>
          <w:iCs/>
        </w:rPr>
      </w:pPr>
      <w:r w:rsidRPr="00407ED9">
        <w:rPr>
          <w:rFonts w:ascii="Garamond" w:hAnsi="Garamond"/>
          <w:bCs/>
        </w:rPr>
        <w:t xml:space="preserve">Nelson, E., </w:t>
      </w:r>
      <w:r w:rsidRPr="00407ED9">
        <w:rPr>
          <w:rFonts w:ascii="Garamond" w:hAnsi="Garamond"/>
          <w:b/>
        </w:rPr>
        <w:t>McKune, S.,</w:t>
      </w:r>
      <w:r w:rsidRPr="00407ED9">
        <w:rPr>
          <w:rFonts w:ascii="Garamond" w:hAnsi="Garamond"/>
          <w:bCs/>
        </w:rPr>
        <w:t xml:space="preserve"> Ryan, K., Shapiro, J., Mott-Young, A., Myers, P., and Morris, J. G. </w:t>
      </w:r>
      <w:r w:rsidR="00407ED9" w:rsidRPr="00407ED9">
        <w:rPr>
          <w:rFonts w:ascii="Garamond" w:hAnsi="Garamond"/>
          <w:bCs/>
        </w:rPr>
        <w:t xml:space="preserve">(2021) </w:t>
      </w:r>
      <w:r w:rsidRPr="00407ED9">
        <w:rPr>
          <w:rFonts w:ascii="Garamond" w:hAnsi="Garamond"/>
          <w:bCs/>
        </w:rPr>
        <w:t>Antigen versus RT-PCR tests for screening quarantined students 2 during a SARS-CoV-2 delta variant surge 3</w:t>
      </w:r>
      <w:r w:rsidR="00407ED9">
        <w:rPr>
          <w:rFonts w:ascii="Garamond" w:hAnsi="Garamond"/>
          <w:bCs/>
        </w:rPr>
        <w:t xml:space="preserve">. </w:t>
      </w:r>
      <w:r w:rsidR="00407ED9">
        <w:rPr>
          <w:rFonts w:ascii="Garamond" w:hAnsi="Garamond"/>
          <w:bCs/>
          <w:i/>
          <w:iCs/>
        </w:rPr>
        <w:t>JAMA Pediatrics.</w:t>
      </w:r>
      <w:r w:rsidR="00430757">
        <w:rPr>
          <w:rFonts w:ascii="Garamond" w:hAnsi="Garamond"/>
          <w:bCs/>
          <w:i/>
          <w:iCs/>
        </w:rPr>
        <w:t xml:space="preserve"> </w:t>
      </w:r>
      <w:hyperlink r:id="rId19" w:history="1">
        <w:r w:rsidR="00430757" w:rsidRPr="00451F79">
          <w:rPr>
            <w:rStyle w:val="Hyperlink"/>
            <w:rFonts w:ascii="Garamond" w:hAnsi="Garamond"/>
            <w:bCs/>
          </w:rPr>
          <w:t>https://doi:10.1001/jamapediatrics.2022.0080</w:t>
        </w:r>
      </w:hyperlink>
    </w:p>
    <w:p w14:paraId="59FA6C4F" w14:textId="573D2E76" w:rsidR="003930BF" w:rsidRPr="00430757" w:rsidRDefault="003930BF" w:rsidP="00430757">
      <w:pPr>
        <w:spacing w:after="120"/>
        <w:ind w:left="1800" w:hanging="1800"/>
        <w:rPr>
          <w:rFonts w:ascii="Garamond" w:hAnsi="Garamond"/>
          <w:bCs/>
          <w:i/>
          <w:iCs/>
        </w:rPr>
      </w:pPr>
      <w:r w:rsidRPr="00ED4BEB">
        <w:rPr>
          <w:rFonts w:ascii="Garamond" w:hAnsi="Garamond"/>
          <w:b/>
        </w:rPr>
        <w:t xml:space="preserve">McKune, S. </w:t>
      </w:r>
      <w:r w:rsidRPr="00ED4BEB">
        <w:rPr>
          <w:rFonts w:ascii="Garamond" w:hAnsi="Garamond"/>
        </w:rPr>
        <w:t>(</w:t>
      </w:r>
      <w:r>
        <w:rPr>
          <w:rFonts w:ascii="Garamond" w:hAnsi="Garamond"/>
        </w:rPr>
        <w:t>2021</w:t>
      </w:r>
      <w:r w:rsidRPr="00ED4BEB">
        <w:rPr>
          <w:rFonts w:ascii="Garamond" w:hAnsi="Garamond"/>
        </w:rPr>
        <w:t xml:space="preserve">). The Environment and the Challenge of Climate Change. </w:t>
      </w:r>
      <w:r w:rsidRPr="00ED4BEB">
        <w:rPr>
          <w:rFonts w:ascii="Garamond" w:hAnsi="Garamond"/>
          <w:bCs/>
          <w:iCs/>
        </w:rPr>
        <w:t xml:space="preserve">In Villalon, L. (Ed.), </w:t>
      </w:r>
      <w:r w:rsidRPr="00ED4BEB">
        <w:rPr>
          <w:rFonts w:ascii="Garamond" w:hAnsi="Garamond"/>
          <w:i/>
        </w:rPr>
        <w:t>The Oxford Handbook of the African Sahel</w:t>
      </w:r>
      <w:r w:rsidRPr="00ED4BEB">
        <w:rPr>
          <w:rFonts w:ascii="Garamond" w:hAnsi="Garamond"/>
        </w:rPr>
        <w:t>. Oxford University Press.</w:t>
      </w:r>
    </w:p>
    <w:p w14:paraId="3A3D3A82" w14:textId="2F9BC82F" w:rsidR="003930BF" w:rsidRPr="003930BF" w:rsidRDefault="003930BF" w:rsidP="003930BF">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w:t>
      </w:r>
      <w:r>
        <w:rPr>
          <w:rFonts w:ascii="Garamond" w:hAnsi="Garamond"/>
        </w:rPr>
        <w:t>2021</w:t>
      </w:r>
      <w:r w:rsidRPr="008A23E4">
        <w:rPr>
          <w:rFonts w:ascii="Garamond" w:hAnsi="Garamond"/>
        </w:rPr>
        <w:t xml:space="preserve">). </w:t>
      </w:r>
      <w:r w:rsidRPr="008A23E4">
        <w:rPr>
          <w:rFonts w:ascii="Garamond" w:hAnsi="Garamond"/>
          <w:bCs/>
          <w:iCs/>
        </w:rPr>
        <w:t xml:space="preserve">The Challenge of Food Security and Nutrition. In Villalon, L. (Ed.), </w:t>
      </w:r>
      <w:r w:rsidRPr="008A23E4">
        <w:rPr>
          <w:rFonts w:ascii="Garamond" w:hAnsi="Garamond"/>
          <w:i/>
        </w:rPr>
        <w:t>The Oxford Handbook of the African Sahel</w:t>
      </w:r>
      <w:r w:rsidRPr="008A23E4">
        <w:rPr>
          <w:rFonts w:ascii="Garamond" w:hAnsi="Garamond"/>
        </w:rPr>
        <w:t>. Oxford University Press</w:t>
      </w:r>
      <w:r>
        <w:rPr>
          <w:rFonts w:ascii="Garamond" w:hAnsi="Garamond"/>
        </w:rPr>
        <w:t>.</w:t>
      </w:r>
    </w:p>
    <w:p w14:paraId="676C6B03" w14:textId="3E8C58B0" w:rsidR="00D47ABC" w:rsidRDefault="00010091" w:rsidP="00010091">
      <w:pPr>
        <w:spacing w:after="120"/>
        <w:ind w:left="1800" w:hanging="1800"/>
        <w:rPr>
          <w:rFonts w:ascii="Garamond" w:hAnsi="Garamond"/>
          <w:bCs/>
        </w:rPr>
      </w:pPr>
      <w:r>
        <w:rPr>
          <w:rFonts w:ascii="Garamond" w:hAnsi="Garamond"/>
          <w:bCs/>
        </w:rPr>
        <w:t xml:space="preserve">*Chen, D., </w:t>
      </w:r>
      <w:proofErr w:type="spellStart"/>
      <w:r>
        <w:rPr>
          <w:rFonts w:ascii="Garamond" w:hAnsi="Garamond"/>
          <w:bCs/>
        </w:rPr>
        <w:t>Mechlowitz</w:t>
      </w:r>
      <w:proofErr w:type="spellEnd"/>
      <w:r>
        <w:rPr>
          <w:rFonts w:ascii="Garamond" w:hAnsi="Garamond"/>
          <w:bCs/>
        </w:rPr>
        <w:t xml:space="preserve">, K., Li, X., Schaefer, N., Havelaar, A., and </w:t>
      </w:r>
      <w:r w:rsidRPr="00E67DB7">
        <w:rPr>
          <w:rFonts w:ascii="Garamond" w:hAnsi="Garamond"/>
          <w:b/>
        </w:rPr>
        <w:t>McKune, S.</w:t>
      </w:r>
      <w:r>
        <w:rPr>
          <w:rFonts w:ascii="Garamond" w:hAnsi="Garamond"/>
          <w:bCs/>
        </w:rPr>
        <w:t xml:space="preserve"> </w:t>
      </w:r>
      <w:r w:rsidRPr="00010091">
        <w:rPr>
          <w:rFonts w:ascii="Garamond" w:hAnsi="Garamond"/>
          <w:bCs/>
        </w:rPr>
        <w:t>(</w:t>
      </w:r>
      <w:r w:rsidRPr="00010091">
        <w:rPr>
          <w:rFonts w:ascii="Garamond" w:hAnsi="Garamond"/>
          <w:bCs/>
          <w:iCs/>
        </w:rPr>
        <w:t>2021)</w:t>
      </w:r>
      <w:r w:rsidRPr="00E67DB7">
        <w:rPr>
          <w:rFonts w:ascii="Garamond" w:hAnsi="Garamond"/>
          <w:bCs/>
        </w:rPr>
        <w:t xml:space="preserve"> Benefits</w:t>
      </w:r>
      <w:r w:rsidRPr="00E67DB7" w:rsidDel="003A6EA9">
        <w:rPr>
          <w:rFonts w:ascii="Garamond" w:hAnsi="Garamond"/>
          <w:bCs/>
        </w:rPr>
        <w:t xml:space="preserve"> </w:t>
      </w:r>
      <w:r w:rsidRPr="00E67DB7">
        <w:rPr>
          <w:rFonts w:ascii="Garamond" w:hAnsi="Garamond"/>
          <w:bCs/>
        </w:rPr>
        <w:t>and risks of smallholder livestock production on child nutrition in low- and middle-income countries</w:t>
      </w:r>
      <w:r>
        <w:rPr>
          <w:rFonts w:ascii="Garamond" w:hAnsi="Garamond"/>
          <w:bCs/>
        </w:rPr>
        <w:t xml:space="preserve">. </w:t>
      </w:r>
      <w:r>
        <w:rPr>
          <w:rFonts w:ascii="Garamond" w:hAnsi="Garamond"/>
          <w:bCs/>
          <w:i/>
          <w:iCs/>
        </w:rPr>
        <w:t>Frontiers in Nutrition.</w:t>
      </w:r>
      <w:r w:rsidR="00D47ABC" w:rsidRPr="00D47ABC">
        <w:t xml:space="preserve"> </w:t>
      </w:r>
      <w:hyperlink r:id="rId20" w:history="1">
        <w:r w:rsidR="00D47ABC" w:rsidRPr="003446BD">
          <w:rPr>
            <w:rStyle w:val="Hyperlink"/>
            <w:rFonts w:ascii="Garamond" w:hAnsi="Garamond"/>
            <w:bCs/>
          </w:rPr>
          <w:t>https://doi.org/10.3389/fnut.2021.751686</w:t>
        </w:r>
      </w:hyperlink>
    </w:p>
    <w:p w14:paraId="17AD860C" w14:textId="4C7006EE" w:rsidR="00115AC1" w:rsidRPr="00010091" w:rsidRDefault="00115AC1" w:rsidP="00D47ABC">
      <w:pPr>
        <w:spacing w:after="120"/>
        <w:ind w:left="1800" w:hanging="1800"/>
        <w:rPr>
          <w:rFonts w:ascii="Garamond" w:hAnsi="Garamond"/>
          <w:bCs/>
          <w:i/>
          <w:iCs/>
        </w:rPr>
      </w:pPr>
      <w:r>
        <w:rPr>
          <w:rFonts w:ascii="Garamond" w:hAnsi="Garamond"/>
        </w:rPr>
        <w:t xml:space="preserve">Havelaar, A. and </w:t>
      </w:r>
      <w:r w:rsidRPr="00115AC1">
        <w:rPr>
          <w:rFonts w:ascii="Garamond" w:hAnsi="Garamond"/>
          <w:b/>
          <w:bCs/>
        </w:rPr>
        <w:t>McKune, S.</w:t>
      </w:r>
      <w:r>
        <w:rPr>
          <w:rFonts w:ascii="Garamond" w:hAnsi="Garamond"/>
        </w:rPr>
        <w:t xml:space="preserve"> (2021).</w:t>
      </w:r>
      <w:r w:rsidR="006B6239">
        <w:rPr>
          <w:rFonts w:ascii="Garamond" w:hAnsi="Garamond"/>
        </w:rPr>
        <w:t xml:space="preserve"> </w:t>
      </w:r>
      <w:r w:rsidRPr="00115AC1">
        <w:rPr>
          <w:rFonts w:ascii="Garamond" w:hAnsi="Garamond"/>
        </w:rPr>
        <w:t>Balancing the nutritional benefits and infection risks of livestock in low</w:t>
      </w:r>
      <w:r>
        <w:rPr>
          <w:rFonts w:ascii="Garamond" w:hAnsi="Garamond"/>
        </w:rPr>
        <w:t xml:space="preserve">- </w:t>
      </w:r>
      <w:r w:rsidRPr="00115AC1">
        <w:rPr>
          <w:rFonts w:ascii="Garamond" w:hAnsi="Garamond"/>
        </w:rPr>
        <w:t>and</w:t>
      </w:r>
      <w:r>
        <w:rPr>
          <w:rFonts w:ascii="Garamond" w:hAnsi="Garamond"/>
        </w:rPr>
        <w:t xml:space="preserve"> </w:t>
      </w:r>
      <w:r w:rsidRPr="00115AC1">
        <w:rPr>
          <w:rFonts w:ascii="Garamond" w:hAnsi="Garamond"/>
        </w:rPr>
        <w:t>middle-income countries</w:t>
      </w:r>
      <w:r>
        <w:rPr>
          <w:rFonts w:ascii="Garamond" w:hAnsi="Garamond"/>
        </w:rPr>
        <w:t>. World Organization for Animal Health (OIE) Panorama, 2021-1.</w:t>
      </w:r>
    </w:p>
    <w:p w14:paraId="109FBF57" w14:textId="1A9D17FA" w:rsidR="00AB5148" w:rsidRDefault="00FB6625" w:rsidP="00AB5148">
      <w:pPr>
        <w:spacing w:after="120"/>
        <w:ind w:left="1800" w:hanging="1800"/>
        <w:rPr>
          <w:rFonts w:ascii="Garamond" w:hAnsi="Garamond"/>
        </w:rPr>
      </w:pPr>
      <w:r w:rsidRPr="00ED4BEB">
        <w:rPr>
          <w:rFonts w:ascii="Garamond" w:hAnsi="Garamond"/>
        </w:rPr>
        <w:t xml:space="preserve">Coffin-Schmitt, J., Moore, E., </w:t>
      </w:r>
      <w:r w:rsidRPr="00ED4BEB">
        <w:rPr>
          <w:rFonts w:ascii="Garamond" w:hAnsi="Garamond"/>
          <w:b/>
        </w:rPr>
        <w:t>McKune, S.,</w:t>
      </w:r>
      <w:r w:rsidRPr="00ED4BEB">
        <w:rPr>
          <w:rFonts w:ascii="Garamond" w:hAnsi="Garamond"/>
        </w:rPr>
        <w:t xml:space="preserve"> </w:t>
      </w:r>
      <w:r>
        <w:rPr>
          <w:rFonts w:ascii="Garamond" w:hAnsi="Garamond"/>
        </w:rPr>
        <w:t xml:space="preserve">Mo, R., </w:t>
      </w:r>
      <w:proofErr w:type="spellStart"/>
      <w:r w:rsidRPr="00ED4BEB">
        <w:rPr>
          <w:rFonts w:ascii="Garamond" w:hAnsi="Garamond"/>
        </w:rPr>
        <w:t>Nkamwesiga</w:t>
      </w:r>
      <w:proofErr w:type="spellEnd"/>
      <w:r w:rsidRPr="00ED4BEB">
        <w:rPr>
          <w:rFonts w:ascii="Garamond" w:hAnsi="Garamond"/>
        </w:rPr>
        <w:t xml:space="preserve">, J., </w:t>
      </w:r>
      <w:proofErr w:type="spellStart"/>
      <w:r w:rsidRPr="00ED4BEB">
        <w:rPr>
          <w:rFonts w:ascii="Garamond" w:hAnsi="Garamond"/>
        </w:rPr>
        <w:t>Isingoma</w:t>
      </w:r>
      <w:proofErr w:type="spellEnd"/>
      <w:r w:rsidRPr="00ED4BEB">
        <w:rPr>
          <w:rFonts w:ascii="Garamond" w:hAnsi="Garamond"/>
        </w:rPr>
        <w:t xml:space="preserve">, E., </w:t>
      </w:r>
      <w:proofErr w:type="spellStart"/>
      <w:r w:rsidRPr="00ED4BEB">
        <w:rPr>
          <w:rFonts w:ascii="Garamond" w:hAnsi="Garamond"/>
        </w:rPr>
        <w:t>Nantima</w:t>
      </w:r>
      <w:proofErr w:type="spellEnd"/>
      <w:r w:rsidRPr="00ED4BEB">
        <w:rPr>
          <w:rFonts w:ascii="Garamond" w:hAnsi="Garamond"/>
        </w:rPr>
        <w:t xml:space="preserve">, N., Adiba, R., </w:t>
      </w:r>
      <w:proofErr w:type="spellStart"/>
      <w:r>
        <w:rPr>
          <w:rFonts w:ascii="Garamond" w:hAnsi="Garamond"/>
        </w:rPr>
        <w:t>Mwiine</w:t>
      </w:r>
      <w:proofErr w:type="spellEnd"/>
      <w:r>
        <w:rPr>
          <w:rFonts w:ascii="Garamond" w:hAnsi="Garamond"/>
        </w:rPr>
        <w:t xml:space="preserve">, F., </w:t>
      </w:r>
      <w:proofErr w:type="spellStart"/>
      <w:r>
        <w:rPr>
          <w:rFonts w:ascii="Garamond" w:hAnsi="Garamond"/>
        </w:rPr>
        <w:t>Nsamba</w:t>
      </w:r>
      <w:proofErr w:type="spellEnd"/>
      <w:r>
        <w:rPr>
          <w:rFonts w:ascii="Garamond" w:hAnsi="Garamond"/>
        </w:rPr>
        <w:t xml:space="preserve">, P., </w:t>
      </w:r>
      <w:proofErr w:type="spellStart"/>
      <w:r w:rsidRPr="00ED4BEB">
        <w:rPr>
          <w:rFonts w:ascii="Garamond" w:hAnsi="Garamond"/>
        </w:rPr>
        <w:t>Hendrickx</w:t>
      </w:r>
      <w:proofErr w:type="spellEnd"/>
      <w:r w:rsidRPr="00ED4BEB">
        <w:rPr>
          <w:rFonts w:ascii="Garamond" w:hAnsi="Garamond"/>
        </w:rPr>
        <w:t>, S., and Mariner, J. (</w:t>
      </w:r>
      <w:r w:rsidR="00AB5148">
        <w:rPr>
          <w:rFonts w:ascii="Garamond" w:hAnsi="Garamond"/>
        </w:rPr>
        <w:t>2021</w:t>
      </w:r>
      <w:r w:rsidRPr="00ED4BEB">
        <w:rPr>
          <w:rFonts w:ascii="Garamond" w:hAnsi="Garamond"/>
        </w:rPr>
        <w:t xml:space="preserve">) </w:t>
      </w:r>
      <w:r w:rsidRPr="00E67DB7">
        <w:rPr>
          <w:rFonts w:ascii="Garamond" w:hAnsi="Garamond"/>
        </w:rPr>
        <w:t xml:space="preserve">Measurement and Sampling Error in Mixed-Methods Research for the Control of </w:t>
      </w:r>
      <w:proofErr w:type="spellStart"/>
      <w:r w:rsidRPr="00E67DB7">
        <w:rPr>
          <w:rFonts w:ascii="Garamond" w:hAnsi="Garamond"/>
          <w:i/>
        </w:rPr>
        <w:t>Peste</w:t>
      </w:r>
      <w:proofErr w:type="spellEnd"/>
      <w:r w:rsidRPr="00E67DB7">
        <w:rPr>
          <w:rFonts w:ascii="Garamond" w:hAnsi="Garamond"/>
          <w:i/>
        </w:rPr>
        <w:t xml:space="preserve"> des Petits Ruminants </w:t>
      </w:r>
      <w:r w:rsidRPr="00E67DB7">
        <w:rPr>
          <w:rFonts w:ascii="Garamond" w:hAnsi="Garamond"/>
        </w:rPr>
        <w:t>in the Karamoja Subregion of Northeastern Uganda: A Cautionary Tale</w:t>
      </w:r>
      <w:r w:rsidRPr="00ED4BEB">
        <w:rPr>
          <w:rFonts w:ascii="Garamond" w:hAnsi="Garamond"/>
        </w:rPr>
        <w:t>.</w:t>
      </w:r>
      <w:r w:rsidRPr="00ED4BEB">
        <w:rPr>
          <w:rFonts w:ascii="Garamond" w:hAnsi="Garamond"/>
          <w:i/>
        </w:rPr>
        <w:t xml:space="preserve"> Preventive Veterinary</w:t>
      </w:r>
      <w:r>
        <w:rPr>
          <w:rFonts w:ascii="Garamond" w:hAnsi="Garamond"/>
          <w:i/>
        </w:rPr>
        <w:t xml:space="preserve"> Medicine.</w:t>
      </w:r>
      <w:r w:rsidRPr="00ED4BEB">
        <w:rPr>
          <w:rFonts w:ascii="Garamond" w:hAnsi="Garamond"/>
          <w:i/>
        </w:rPr>
        <w:t xml:space="preserve"> </w:t>
      </w:r>
      <w:hyperlink r:id="rId21" w:history="1">
        <w:r w:rsidR="00AB5148" w:rsidRPr="001F4A24">
          <w:rPr>
            <w:rStyle w:val="Hyperlink"/>
            <w:rFonts w:ascii="Garamond" w:hAnsi="Garamond"/>
          </w:rPr>
          <w:t>https://doi.org/10.1016/j.prevetmed.2021.105464</w:t>
        </w:r>
      </w:hyperlink>
    </w:p>
    <w:p w14:paraId="13FC740D" w14:textId="2AFA4AA5" w:rsidR="00AB5148" w:rsidRDefault="00FB6625" w:rsidP="00AB5148">
      <w:pPr>
        <w:spacing w:after="120"/>
        <w:ind w:left="1800" w:hanging="1800"/>
        <w:rPr>
          <w:rFonts w:ascii="Garamond" w:hAnsi="Garamond"/>
          <w:bCs/>
        </w:rPr>
      </w:pPr>
      <w:r w:rsidRPr="00010091">
        <w:rPr>
          <w:rFonts w:ascii="Garamond" w:hAnsi="Garamond"/>
          <w:bCs/>
        </w:rPr>
        <w:t xml:space="preserve">*Acosta, D., Fuji, Y., Jacobs, K., Beaulieu, D., Maurelli, A., Nelson, E., and </w:t>
      </w:r>
      <w:r w:rsidRPr="00010091">
        <w:rPr>
          <w:rFonts w:ascii="Garamond" w:hAnsi="Garamond"/>
          <w:b/>
        </w:rPr>
        <w:t xml:space="preserve">McKune, S. </w:t>
      </w:r>
      <w:r w:rsidR="00010091" w:rsidRPr="00010091">
        <w:rPr>
          <w:rFonts w:ascii="Garamond" w:hAnsi="Garamond"/>
          <w:bCs/>
        </w:rPr>
        <w:t>(2021</w:t>
      </w:r>
      <w:r w:rsidR="00010091">
        <w:rPr>
          <w:rFonts w:ascii="Garamond" w:hAnsi="Garamond"/>
          <w:bCs/>
        </w:rPr>
        <w:t>)</w:t>
      </w:r>
      <w:r w:rsidRPr="00010091">
        <w:rPr>
          <w:rFonts w:ascii="Garamond" w:hAnsi="Garamond"/>
          <w:bCs/>
        </w:rPr>
        <w:t xml:space="preserve"> </w:t>
      </w:r>
      <w:r w:rsidRPr="00574B2F">
        <w:rPr>
          <w:rFonts w:ascii="Garamond" w:hAnsi="Garamond"/>
          <w:bCs/>
        </w:rPr>
        <w:t>Psychosocial health of K-12 students engaged in emergency remote education and in-person schooling: A cross-sectional study.</w:t>
      </w:r>
      <w:r>
        <w:rPr>
          <w:rFonts w:ascii="Garamond" w:hAnsi="Garamond"/>
          <w:bCs/>
        </w:rPr>
        <w:t xml:space="preserve"> </w:t>
      </w:r>
      <w:r>
        <w:rPr>
          <w:rFonts w:ascii="Garamond" w:hAnsi="Garamond"/>
          <w:bCs/>
          <w:i/>
          <w:iCs/>
        </w:rPr>
        <w:t>IJERPH</w:t>
      </w:r>
      <w:r w:rsidRPr="00574B2F">
        <w:rPr>
          <w:rFonts w:ascii="Garamond" w:hAnsi="Garamond"/>
          <w:bCs/>
          <w:i/>
          <w:iCs/>
        </w:rPr>
        <w:t>.</w:t>
      </w:r>
      <w:r>
        <w:rPr>
          <w:rFonts w:ascii="Garamond" w:hAnsi="Garamond"/>
          <w:bCs/>
        </w:rPr>
        <w:t xml:space="preserve"> </w:t>
      </w:r>
      <w:hyperlink r:id="rId22" w:history="1">
        <w:r w:rsidR="00AB5148" w:rsidRPr="001F4A24">
          <w:rPr>
            <w:rStyle w:val="Hyperlink"/>
            <w:rFonts w:ascii="Garamond" w:hAnsi="Garamond"/>
            <w:bCs/>
          </w:rPr>
          <w:t>https://doi.org/10.3390/ijerph18168564</w:t>
        </w:r>
      </w:hyperlink>
    </w:p>
    <w:p w14:paraId="19F2E9BE" w14:textId="61092537" w:rsidR="00C0101A" w:rsidRDefault="1A6CFD23" w:rsidP="00C0101A">
      <w:pPr>
        <w:spacing w:after="120"/>
        <w:ind w:left="1800" w:hanging="1800"/>
        <w:rPr>
          <w:rFonts w:ascii="Garamond" w:hAnsi="Garamond"/>
        </w:rPr>
      </w:pPr>
      <w:r w:rsidRPr="1A6CFD23">
        <w:rPr>
          <w:rFonts w:ascii="Garamond" w:hAnsi="Garamond"/>
          <w:b/>
          <w:bCs/>
        </w:rPr>
        <w:t>McKune, S.</w:t>
      </w:r>
      <w:r w:rsidRPr="001B532F">
        <w:rPr>
          <w:rFonts w:ascii="Garamond" w:hAnsi="Garamond"/>
        </w:rPr>
        <w:t>,</w:t>
      </w:r>
      <w:r w:rsidRPr="1A6CFD23">
        <w:rPr>
          <w:rFonts w:ascii="Garamond" w:hAnsi="Garamond"/>
          <w:b/>
          <w:bCs/>
        </w:rPr>
        <w:t xml:space="preserve"> </w:t>
      </w:r>
      <w:proofErr w:type="spellStart"/>
      <w:r w:rsidRPr="1A6CFD23">
        <w:rPr>
          <w:rFonts w:ascii="Garamond" w:hAnsi="Garamond"/>
        </w:rPr>
        <w:t>Toure</w:t>
      </w:r>
      <w:proofErr w:type="spellEnd"/>
      <w:r w:rsidRPr="1A6CFD23">
        <w:rPr>
          <w:rFonts w:ascii="Garamond" w:hAnsi="Garamond"/>
        </w:rPr>
        <w:t>, A.</w:t>
      </w:r>
      <w:r w:rsidRPr="1A6CFD23">
        <w:rPr>
          <w:rFonts w:ascii="Garamond" w:hAnsi="Garamond"/>
          <w:b/>
          <w:bCs/>
        </w:rPr>
        <w:t xml:space="preserve"> </w:t>
      </w:r>
      <w:r w:rsidRPr="1A6CFD23">
        <w:rPr>
          <w:rFonts w:ascii="Garamond" w:hAnsi="Garamond"/>
        </w:rPr>
        <w:t>and Serra, R. (</w:t>
      </w:r>
      <w:r w:rsidR="00566679" w:rsidRPr="00566679">
        <w:rPr>
          <w:rFonts w:ascii="Garamond" w:hAnsi="Garamond"/>
        </w:rPr>
        <w:t>2021</w:t>
      </w:r>
      <w:r w:rsidRPr="1A6CFD23">
        <w:rPr>
          <w:rFonts w:ascii="Garamond" w:hAnsi="Garamond"/>
        </w:rPr>
        <w:t xml:space="preserve">). Gender and Intersectional Analysis of livestock vaccine value chains in Kaffrine, Senegal. </w:t>
      </w:r>
      <w:r w:rsidRPr="1A6CFD23">
        <w:rPr>
          <w:rFonts w:ascii="Garamond" w:hAnsi="Garamond"/>
          <w:i/>
          <w:iCs/>
        </w:rPr>
        <w:t>PLOS One</w:t>
      </w:r>
      <w:r w:rsidRPr="1A6CFD23">
        <w:rPr>
          <w:rFonts w:ascii="Garamond" w:hAnsi="Garamond"/>
        </w:rPr>
        <w:t>.</w:t>
      </w:r>
      <w:r w:rsidR="00C0101A" w:rsidRPr="00C0101A">
        <w:t xml:space="preserve"> </w:t>
      </w:r>
      <w:hyperlink r:id="rId23" w:history="1">
        <w:r w:rsidR="00C0101A" w:rsidRPr="00C0101A">
          <w:rPr>
            <w:rStyle w:val="Hyperlink"/>
            <w:rFonts w:ascii="Garamond" w:hAnsi="Garamond"/>
          </w:rPr>
          <w:t>https://doi.org/10.1371/journal.pone.0252045</w:t>
        </w:r>
      </w:hyperlink>
    </w:p>
    <w:p w14:paraId="1EC316BA" w14:textId="759CC307" w:rsidR="00B8514F" w:rsidRPr="00C0101A" w:rsidRDefault="000304CE" w:rsidP="00C0101A">
      <w:pPr>
        <w:spacing w:after="120"/>
        <w:ind w:left="1800" w:hanging="1800"/>
        <w:rPr>
          <w:rFonts w:ascii="Garamond" w:hAnsi="Garamond"/>
        </w:rPr>
      </w:pPr>
      <w:r>
        <w:rPr>
          <w:rFonts w:ascii="Garamond" w:hAnsi="Garamond"/>
        </w:rPr>
        <w:t>*</w:t>
      </w:r>
      <w:r w:rsidRPr="00ED4BEB">
        <w:rPr>
          <w:rFonts w:ascii="Garamond" w:hAnsi="Garamond"/>
        </w:rPr>
        <w:t xml:space="preserve">McOmber, C., </w:t>
      </w:r>
      <w:r>
        <w:rPr>
          <w:rFonts w:ascii="Garamond" w:hAnsi="Garamond"/>
        </w:rPr>
        <w:t xml:space="preserve">McNamara, K., </w:t>
      </w:r>
      <w:r w:rsidRPr="00ED4BEB">
        <w:rPr>
          <w:rFonts w:ascii="Garamond" w:hAnsi="Garamond"/>
        </w:rPr>
        <w:t xml:space="preserve">Ryley, T., </w:t>
      </w:r>
      <w:r>
        <w:rPr>
          <w:rFonts w:ascii="Garamond" w:hAnsi="Garamond"/>
        </w:rPr>
        <w:t xml:space="preserve">and </w:t>
      </w:r>
      <w:r w:rsidRPr="00ED4BEB">
        <w:rPr>
          <w:rFonts w:ascii="Garamond" w:hAnsi="Garamond"/>
          <w:b/>
        </w:rPr>
        <w:t>McKune, S.</w:t>
      </w:r>
      <w:r w:rsidRPr="00ED4BEB">
        <w:rPr>
          <w:rFonts w:ascii="Garamond" w:hAnsi="Garamond"/>
        </w:rPr>
        <w:t xml:space="preserve"> (</w:t>
      </w:r>
      <w:r w:rsidR="00B8514F">
        <w:rPr>
          <w:rFonts w:ascii="Garamond" w:hAnsi="Garamond"/>
        </w:rPr>
        <w:t>2021</w:t>
      </w:r>
      <w:r w:rsidRPr="00ED4BEB">
        <w:rPr>
          <w:rFonts w:ascii="Garamond" w:hAnsi="Garamond"/>
        </w:rPr>
        <w:t xml:space="preserve">). </w:t>
      </w:r>
      <w:r w:rsidRPr="002A478E">
        <w:rPr>
          <w:rFonts w:ascii="Garamond" w:hAnsi="Garamond"/>
        </w:rPr>
        <w:t>Investigating the Conceptual Plurality of Empowerment in Food Security</w:t>
      </w:r>
      <w:r>
        <w:rPr>
          <w:rFonts w:ascii="Garamond" w:hAnsi="Garamond"/>
        </w:rPr>
        <w:t xml:space="preserve"> </w:t>
      </w:r>
      <w:r w:rsidRPr="002A478E">
        <w:rPr>
          <w:rFonts w:ascii="Garamond" w:hAnsi="Garamond"/>
        </w:rPr>
        <w:t>Research</w:t>
      </w:r>
      <w:r w:rsidRPr="00ED4BEB">
        <w:rPr>
          <w:rFonts w:ascii="Garamond" w:hAnsi="Garamond"/>
        </w:rPr>
        <w:t xml:space="preserve">. </w:t>
      </w:r>
      <w:r>
        <w:rPr>
          <w:rFonts w:ascii="Garamond" w:hAnsi="Garamond"/>
          <w:i/>
        </w:rPr>
        <w:t>Sustainability</w:t>
      </w:r>
      <w:r w:rsidRPr="00ED4BEB">
        <w:rPr>
          <w:rFonts w:ascii="Garamond" w:hAnsi="Garamond"/>
          <w:i/>
        </w:rPr>
        <w:t xml:space="preserve">. </w:t>
      </w:r>
      <w:hyperlink r:id="rId24" w:history="1">
        <w:r w:rsidR="00B8514F" w:rsidRPr="00DA769C">
          <w:rPr>
            <w:rStyle w:val="Hyperlink"/>
            <w:rFonts w:ascii="Garamond" w:hAnsi="Garamond"/>
            <w:iCs/>
          </w:rPr>
          <w:t>https://doi.org/10.3390/su13063166</w:t>
        </w:r>
      </w:hyperlink>
    </w:p>
    <w:p w14:paraId="3D4B9A90" w14:textId="77777777" w:rsidR="00C06A9E" w:rsidRPr="00A9081B" w:rsidRDefault="00C06A9E" w:rsidP="00A9081B">
      <w:pPr>
        <w:spacing w:after="120"/>
        <w:ind w:left="1800" w:hanging="1800"/>
        <w:rPr>
          <w:rFonts w:ascii="Garamond" w:hAnsi="Garamond"/>
          <w:i/>
        </w:rPr>
      </w:pPr>
      <w:r w:rsidRPr="00E65BDC">
        <w:rPr>
          <w:rFonts w:ascii="Garamond" w:hAnsi="Garamond"/>
          <w:b/>
        </w:rPr>
        <w:t>McKune, S.,</w:t>
      </w:r>
      <w:r>
        <w:rPr>
          <w:rFonts w:ascii="Garamond" w:hAnsi="Garamond"/>
        </w:rPr>
        <w:t xml:space="preserve"> Acosta, D., Diaz, N., Brittain, K., Joyce-Beaulieu, D., Maurelli, A., and Nelson, E. (</w:t>
      </w:r>
      <w:r w:rsidR="00A9081B">
        <w:rPr>
          <w:rFonts w:ascii="Garamond" w:hAnsi="Garamond"/>
        </w:rPr>
        <w:t>2021</w:t>
      </w:r>
      <w:r>
        <w:rPr>
          <w:rFonts w:ascii="Garamond" w:hAnsi="Garamond"/>
        </w:rPr>
        <w:t>) Psychosocial health of School-aged Children during the Initial COVID-19 Lockdown in Florida: A cross-sectional study.</w:t>
      </w:r>
      <w:r w:rsidR="00A9081B">
        <w:rPr>
          <w:rFonts w:ascii="Garamond" w:hAnsi="Garamond"/>
        </w:rPr>
        <w:t xml:space="preserve"> Vol 21: 603.</w:t>
      </w:r>
      <w:r>
        <w:rPr>
          <w:rFonts w:ascii="Garamond" w:hAnsi="Garamond"/>
        </w:rPr>
        <w:t xml:space="preserve"> </w:t>
      </w:r>
      <w:r>
        <w:rPr>
          <w:rFonts w:ascii="Garamond" w:hAnsi="Garamond"/>
          <w:i/>
        </w:rPr>
        <w:t>BMC Public Health.</w:t>
      </w:r>
      <w:r w:rsidR="00A9081B">
        <w:rPr>
          <w:rFonts w:ascii="Garamond" w:hAnsi="Garamond"/>
          <w:i/>
        </w:rPr>
        <w:t xml:space="preserve"> </w:t>
      </w:r>
      <w:hyperlink r:id="rId25" w:history="1">
        <w:r w:rsidR="00A9081B" w:rsidRPr="00A9081B">
          <w:rPr>
            <w:rStyle w:val="Hyperlink"/>
            <w:rFonts w:ascii="Garamond" w:hAnsi="Garamond"/>
            <w:iCs/>
          </w:rPr>
          <w:t>https://doi.org/10.1186/s12889-021-10540-2</w:t>
        </w:r>
      </w:hyperlink>
    </w:p>
    <w:p w14:paraId="69FFDC0A" w14:textId="67FB6CA0" w:rsidR="00C4247C" w:rsidRPr="00C4247C" w:rsidRDefault="00C4247C" w:rsidP="00C4247C">
      <w:pPr>
        <w:spacing w:after="120"/>
        <w:ind w:left="1800" w:hanging="1800"/>
        <w:rPr>
          <w:rFonts w:ascii="Garamond" w:hAnsi="Garamond"/>
          <w:i/>
        </w:rPr>
      </w:pPr>
      <w:r w:rsidRPr="00ED4BEB">
        <w:rPr>
          <w:rFonts w:ascii="Garamond" w:hAnsi="Garamond"/>
        </w:rPr>
        <w:t xml:space="preserve">McOmber, C., McNamara, K., and </w:t>
      </w:r>
      <w:r w:rsidRPr="00ED4BEB">
        <w:rPr>
          <w:rFonts w:ascii="Garamond" w:hAnsi="Garamond"/>
          <w:b/>
        </w:rPr>
        <w:t>McKune, S.</w:t>
      </w:r>
      <w:r w:rsidRPr="00ED4BEB">
        <w:rPr>
          <w:rFonts w:ascii="Garamond" w:hAnsi="Garamond"/>
        </w:rPr>
        <w:t xml:space="preserve"> </w:t>
      </w:r>
      <w:r>
        <w:rPr>
          <w:rFonts w:ascii="Garamond" w:hAnsi="Garamond"/>
        </w:rPr>
        <w:t>(2021</w:t>
      </w:r>
      <w:r w:rsidRPr="00ED4BEB">
        <w:rPr>
          <w:rFonts w:ascii="Garamond" w:hAnsi="Garamond"/>
        </w:rPr>
        <w:t xml:space="preserve">). </w:t>
      </w:r>
      <w:r w:rsidRPr="002A478E">
        <w:rPr>
          <w:rFonts w:ascii="Garamond" w:hAnsi="Garamond"/>
        </w:rPr>
        <w:t>Community Concept Drawing: A participatory visual method for incorporating local knowledge into conceptualization</w:t>
      </w:r>
      <w:r w:rsidRPr="00ED4BEB">
        <w:rPr>
          <w:rFonts w:ascii="Garamond" w:hAnsi="Garamond"/>
        </w:rPr>
        <w:t xml:space="preserve">. </w:t>
      </w:r>
      <w:r w:rsidRPr="00ED4BEB">
        <w:rPr>
          <w:rFonts w:ascii="Garamond" w:hAnsi="Garamond"/>
          <w:i/>
        </w:rPr>
        <w:t>Field Methods.</w:t>
      </w:r>
      <w:r>
        <w:rPr>
          <w:rFonts w:ascii="Garamond" w:hAnsi="Garamond"/>
          <w:i/>
        </w:rPr>
        <w:t xml:space="preserve"> </w:t>
      </w:r>
      <w:hyperlink r:id="rId26" w:history="1">
        <w:r w:rsidRPr="00C4247C">
          <w:rPr>
            <w:rStyle w:val="Hyperlink"/>
            <w:rFonts w:ascii="Garamond" w:hAnsi="Garamond"/>
            <w:iCs/>
          </w:rPr>
          <w:t>https://doi.org/10.1177/1525822X211014736</w:t>
        </w:r>
      </w:hyperlink>
    </w:p>
    <w:p w14:paraId="6921D368" w14:textId="77777777" w:rsidR="000B1BD9" w:rsidRDefault="00953D56" w:rsidP="00953D56">
      <w:pPr>
        <w:spacing w:after="120"/>
        <w:ind w:left="1800" w:hanging="1800"/>
        <w:rPr>
          <w:rFonts w:ascii="Garamond" w:hAnsi="Garamond"/>
          <w:bCs/>
        </w:rPr>
      </w:pPr>
      <w:r>
        <w:rPr>
          <w:rFonts w:ascii="Garamond" w:hAnsi="Garamond"/>
          <w:bCs/>
        </w:rPr>
        <w:t xml:space="preserve">Nelson, E. </w:t>
      </w:r>
      <w:r w:rsidRPr="003D1AFF">
        <w:rPr>
          <w:rFonts w:ascii="Garamond" w:hAnsi="Garamond"/>
          <w:b/>
        </w:rPr>
        <w:t>McKune, S.,</w:t>
      </w:r>
      <w:r>
        <w:rPr>
          <w:rFonts w:ascii="Garamond" w:hAnsi="Garamond"/>
          <w:bCs/>
        </w:rPr>
        <w:t xml:space="preserve"> Ryan, K., </w:t>
      </w:r>
      <w:proofErr w:type="spellStart"/>
      <w:r>
        <w:rPr>
          <w:rFonts w:ascii="Garamond" w:hAnsi="Garamond"/>
          <w:bCs/>
        </w:rPr>
        <w:t>Lednicky</w:t>
      </w:r>
      <w:proofErr w:type="spellEnd"/>
      <w:r>
        <w:rPr>
          <w:rFonts w:ascii="Garamond" w:hAnsi="Garamond"/>
          <w:bCs/>
        </w:rPr>
        <w:t>, J., Crowe, S., Myers, P., and Morris, G. (</w:t>
      </w:r>
      <w:r w:rsidR="00A9081B">
        <w:rPr>
          <w:rFonts w:ascii="Garamond" w:hAnsi="Garamond"/>
          <w:bCs/>
        </w:rPr>
        <w:t>2021</w:t>
      </w:r>
      <w:r>
        <w:rPr>
          <w:rFonts w:ascii="Garamond" w:hAnsi="Garamond"/>
          <w:bCs/>
        </w:rPr>
        <w:t xml:space="preserve">). </w:t>
      </w:r>
      <w:r w:rsidRPr="003D1AFF">
        <w:rPr>
          <w:rFonts w:ascii="Garamond" w:hAnsi="Garamond"/>
          <w:bCs/>
        </w:rPr>
        <w:t>SARS-CoV-2</w:t>
      </w:r>
      <w:r w:rsidR="000B1BD9">
        <w:rPr>
          <w:rFonts w:ascii="Garamond" w:hAnsi="Garamond"/>
          <w:bCs/>
        </w:rPr>
        <w:t>.</w:t>
      </w:r>
      <w:r w:rsidRPr="003D1AFF">
        <w:rPr>
          <w:rFonts w:ascii="Garamond" w:hAnsi="Garamond"/>
          <w:bCs/>
        </w:rPr>
        <w:t xml:space="preserve"> positivity on or after 9 days among quarantined student contacts of confirmed cases</w:t>
      </w:r>
      <w:r>
        <w:rPr>
          <w:rFonts w:ascii="Garamond" w:hAnsi="Garamond"/>
          <w:bCs/>
        </w:rPr>
        <w:t xml:space="preserve">. </w:t>
      </w:r>
      <w:r w:rsidRPr="003D1AFF">
        <w:rPr>
          <w:rFonts w:ascii="Garamond" w:hAnsi="Garamond"/>
          <w:bCs/>
          <w:i/>
          <w:iCs/>
        </w:rPr>
        <w:t>JAMA.</w:t>
      </w:r>
      <w:r w:rsidR="000B1BD9" w:rsidRPr="000B1BD9">
        <w:t xml:space="preserve"> </w:t>
      </w:r>
      <w:hyperlink r:id="rId27" w:history="1">
        <w:r w:rsidR="000B1BD9" w:rsidRPr="000D3501">
          <w:rPr>
            <w:rStyle w:val="Hyperlink"/>
            <w:rFonts w:ascii="Garamond" w:hAnsi="Garamond"/>
            <w:bCs/>
          </w:rPr>
          <w:t>https://jamanetwork.com/journals/jama/fullarticle/2776857</w:t>
        </w:r>
      </w:hyperlink>
    </w:p>
    <w:p w14:paraId="51B83A96" w14:textId="77777777" w:rsidR="00F57A60" w:rsidRPr="00F57A60" w:rsidRDefault="002A478E" w:rsidP="000B1BD9">
      <w:pPr>
        <w:spacing w:after="120"/>
        <w:ind w:left="1800" w:hanging="1800"/>
        <w:rPr>
          <w:rFonts w:ascii="Garamond" w:hAnsi="Garamond"/>
          <w:bCs/>
        </w:rPr>
      </w:pPr>
      <w:r w:rsidRPr="00ED4BEB">
        <w:rPr>
          <w:rFonts w:ascii="Garamond" w:hAnsi="Garamond"/>
          <w:bCs/>
        </w:rPr>
        <w:t xml:space="preserve">Chen, D., </w:t>
      </w:r>
      <w:r w:rsidRPr="00ED4BEB">
        <w:rPr>
          <w:rFonts w:ascii="Garamond" w:hAnsi="Garamond"/>
          <w:b/>
          <w:bCs/>
        </w:rPr>
        <w:t>McKune, S.,</w:t>
      </w:r>
      <w:r w:rsidRPr="00ED4BEB">
        <w:rPr>
          <w:rFonts w:ascii="Garamond" w:hAnsi="Garamond"/>
          <w:bCs/>
        </w:rPr>
        <w:t xml:space="preserve"> Singh, N., Yousuf Hassen, J., Gebreyes, W., Manary, M., Bardosh, K., Yang, Y., Diaz, N., Mohammed, A., </w:t>
      </w:r>
      <w:proofErr w:type="spellStart"/>
      <w:r w:rsidRPr="00ED4BEB">
        <w:rPr>
          <w:rFonts w:ascii="Garamond" w:hAnsi="Garamond"/>
          <w:bCs/>
        </w:rPr>
        <w:t>Terefe</w:t>
      </w:r>
      <w:proofErr w:type="spellEnd"/>
      <w:r w:rsidRPr="00ED4BEB">
        <w:rPr>
          <w:rFonts w:ascii="Garamond" w:hAnsi="Garamond"/>
          <w:bCs/>
        </w:rPr>
        <w:t xml:space="preserve">, Y., </w:t>
      </w:r>
      <w:proofErr w:type="spellStart"/>
      <w:r w:rsidRPr="00ED4BEB">
        <w:rPr>
          <w:rFonts w:ascii="Garamond" w:hAnsi="Garamond"/>
          <w:bCs/>
        </w:rPr>
        <w:t>Roba</w:t>
      </w:r>
      <w:proofErr w:type="spellEnd"/>
      <w:r w:rsidRPr="00ED4BEB">
        <w:rPr>
          <w:rFonts w:ascii="Garamond" w:hAnsi="Garamond"/>
          <w:bCs/>
        </w:rPr>
        <w:t xml:space="preserve">, K., Ketema, M., Ameha, N., Assefa, N., </w:t>
      </w:r>
      <w:proofErr w:type="spellStart"/>
      <w:r w:rsidRPr="00ED4BEB">
        <w:rPr>
          <w:rFonts w:ascii="Garamond" w:hAnsi="Garamond"/>
          <w:bCs/>
        </w:rPr>
        <w:t>Rajashekara</w:t>
      </w:r>
      <w:proofErr w:type="spellEnd"/>
      <w:r w:rsidRPr="00ED4BEB">
        <w:rPr>
          <w:rFonts w:ascii="Garamond" w:hAnsi="Garamond"/>
          <w:bCs/>
        </w:rPr>
        <w:t xml:space="preserve">, G., Deblais, L., Ghanem, M., Yimer, G., </w:t>
      </w:r>
      <w:proofErr w:type="spellStart"/>
      <w:r w:rsidRPr="00ED4BEB">
        <w:rPr>
          <w:rFonts w:ascii="Garamond" w:hAnsi="Garamond"/>
          <w:bCs/>
        </w:rPr>
        <w:t>Ordiz</w:t>
      </w:r>
      <w:proofErr w:type="spellEnd"/>
      <w:r w:rsidRPr="00ED4BEB">
        <w:rPr>
          <w:rFonts w:ascii="Garamond" w:hAnsi="Garamond"/>
          <w:bCs/>
        </w:rPr>
        <w:t xml:space="preserve">, I., and Havelaar, A. </w:t>
      </w:r>
      <w:r w:rsidR="005C18FF">
        <w:rPr>
          <w:rFonts w:ascii="Garamond" w:hAnsi="Garamond"/>
          <w:bCs/>
        </w:rPr>
        <w:t xml:space="preserve">(2021). </w:t>
      </w:r>
      <w:r w:rsidRPr="00ED4BEB">
        <w:rPr>
          <w:rFonts w:ascii="Garamond" w:hAnsi="Garamond"/>
          <w:bCs/>
        </w:rPr>
        <w:t>Campylobacter Colonization, Environmental Enteric Dysfunction, Stunting, and Associated Risk Factors among Young Children in Rural Ethiopia: a Cross-sectional Study from the Campylobacter</w:t>
      </w:r>
      <w:r w:rsidRPr="00ED4BEB">
        <w:rPr>
          <w:rFonts w:ascii="Garamond" w:hAnsi="Garamond"/>
          <w:bCs/>
          <w:i/>
        </w:rPr>
        <w:t xml:space="preserve"> </w:t>
      </w:r>
      <w:r w:rsidRPr="00ED4BEB">
        <w:rPr>
          <w:rFonts w:ascii="Garamond" w:hAnsi="Garamond"/>
          <w:bCs/>
        </w:rPr>
        <w:t>Genomics and Environmental Enteric Dysfunction (CAGED) Project.</w:t>
      </w:r>
      <w:r>
        <w:rPr>
          <w:rFonts w:ascii="Garamond" w:hAnsi="Garamond"/>
          <w:bCs/>
        </w:rPr>
        <w:t xml:space="preserve"> </w:t>
      </w:r>
      <w:r w:rsidR="00AD20E6" w:rsidRPr="00AD20E6">
        <w:rPr>
          <w:rFonts w:ascii="Garamond" w:hAnsi="Garamond"/>
          <w:bCs/>
          <w:i/>
          <w:iCs/>
        </w:rPr>
        <w:t xml:space="preserve">Frontiers in Public Health. </w:t>
      </w:r>
      <w:hyperlink r:id="rId28" w:history="1">
        <w:r w:rsidR="00AD20E6" w:rsidRPr="00B26047">
          <w:rPr>
            <w:rStyle w:val="Hyperlink"/>
            <w:rFonts w:ascii="Garamond" w:hAnsi="Garamond"/>
            <w:bCs/>
          </w:rPr>
          <w:t>https://doi.org/10.3389/fpubh.2020.615793</w:t>
        </w:r>
      </w:hyperlink>
    </w:p>
    <w:p w14:paraId="23AC655C" w14:textId="77777777" w:rsidR="00DA6811" w:rsidRPr="00667759" w:rsidRDefault="00DA6811" w:rsidP="00667759">
      <w:pPr>
        <w:spacing w:after="120"/>
        <w:ind w:left="1800" w:hanging="1800"/>
        <w:rPr>
          <w:rFonts w:ascii="Garamond" w:hAnsi="Garamond"/>
          <w:bCs/>
        </w:rPr>
      </w:pPr>
      <w:r>
        <w:rPr>
          <w:rFonts w:ascii="Garamond" w:hAnsi="Garamond"/>
        </w:rPr>
        <w:lastRenderedPageBreak/>
        <w:t>*</w:t>
      </w:r>
      <w:r w:rsidRPr="00ED4BEB">
        <w:rPr>
          <w:rFonts w:ascii="Garamond" w:hAnsi="Garamond"/>
        </w:rPr>
        <w:t xml:space="preserve">Dowhaniuk, N., </w:t>
      </w:r>
      <w:proofErr w:type="spellStart"/>
      <w:r w:rsidRPr="00ED4BEB">
        <w:rPr>
          <w:rFonts w:ascii="Garamond" w:hAnsi="Garamond"/>
        </w:rPr>
        <w:t>Ojok</w:t>
      </w:r>
      <w:proofErr w:type="spellEnd"/>
      <w:r w:rsidRPr="00ED4BEB">
        <w:rPr>
          <w:rFonts w:ascii="Garamond" w:hAnsi="Garamond"/>
        </w:rPr>
        <w:t xml:space="preserve">, S., and </w:t>
      </w:r>
      <w:r w:rsidRPr="00ED4BEB">
        <w:rPr>
          <w:rFonts w:ascii="Garamond" w:hAnsi="Garamond"/>
          <w:b/>
        </w:rPr>
        <w:t>McKune, S.</w:t>
      </w:r>
      <w:r w:rsidRPr="00ED4BEB">
        <w:rPr>
          <w:rFonts w:ascii="Garamond" w:hAnsi="Garamond"/>
        </w:rPr>
        <w:t xml:space="preserve"> </w:t>
      </w:r>
      <w:r w:rsidRPr="00667759">
        <w:rPr>
          <w:rFonts w:ascii="Garamond" w:hAnsi="Garamond"/>
        </w:rPr>
        <w:t>(</w:t>
      </w:r>
      <w:r w:rsidR="00667759" w:rsidRPr="00667759">
        <w:rPr>
          <w:rFonts w:ascii="Garamond" w:hAnsi="Garamond"/>
        </w:rPr>
        <w:t>2021</w:t>
      </w:r>
      <w:r w:rsidRPr="00667759">
        <w:rPr>
          <w:rFonts w:ascii="Garamond" w:hAnsi="Garamond"/>
        </w:rPr>
        <w:t>)</w:t>
      </w:r>
      <w:r w:rsidRPr="00ED4BEB">
        <w:rPr>
          <w:rFonts w:ascii="Garamond" w:hAnsi="Garamond"/>
        </w:rPr>
        <w:t xml:space="preserve"> </w:t>
      </w:r>
      <w:r w:rsidRPr="00DA6811">
        <w:rPr>
          <w:rFonts w:ascii="Garamond" w:hAnsi="Garamond"/>
        </w:rPr>
        <w:t>Setting a Research Agenda to Improve Community Health: An Inclusive Mixed-Methods Approach in Northern Uganda</w:t>
      </w:r>
      <w:r>
        <w:rPr>
          <w:rFonts w:ascii="Garamond" w:hAnsi="Garamond"/>
        </w:rPr>
        <w:t>. PLOS One.</w:t>
      </w:r>
      <w:r w:rsidR="00667759" w:rsidRPr="00667759">
        <w:rPr>
          <w:rFonts w:ascii="Helvetica" w:hAnsi="Helvetica"/>
          <w:color w:val="606060"/>
          <w:sz w:val="20"/>
          <w:szCs w:val="20"/>
        </w:rPr>
        <w:t xml:space="preserve"> </w:t>
      </w:r>
      <w:hyperlink r:id="rId29" w:history="1">
        <w:r w:rsidR="00667759" w:rsidRPr="00667759">
          <w:rPr>
            <w:rStyle w:val="Hyperlink"/>
            <w:rFonts w:ascii="Garamond" w:hAnsi="Garamond"/>
          </w:rPr>
          <w:t>https://doi.org/10.1371/journal.pone.0244249</w:t>
        </w:r>
      </w:hyperlink>
    </w:p>
    <w:p w14:paraId="27B93E3C" w14:textId="77777777" w:rsidR="006160C4" w:rsidRDefault="00E82ABF" w:rsidP="006160C4">
      <w:pPr>
        <w:spacing w:after="120"/>
        <w:ind w:left="1800" w:hanging="1800"/>
        <w:rPr>
          <w:rFonts w:ascii="Garamond" w:hAnsi="Garamond"/>
          <w:bCs/>
        </w:rPr>
      </w:pPr>
      <w:r w:rsidRPr="00E82ABF">
        <w:rPr>
          <w:rFonts w:ascii="Garamond" w:hAnsi="Garamond"/>
          <w:bCs/>
        </w:rPr>
        <w:t xml:space="preserve">Yimer, </w:t>
      </w:r>
      <w:r>
        <w:rPr>
          <w:rFonts w:ascii="Garamond" w:hAnsi="Garamond"/>
          <w:bCs/>
        </w:rPr>
        <w:t>G.,</w:t>
      </w:r>
      <w:r w:rsidRPr="00E82ABF">
        <w:rPr>
          <w:rFonts w:ascii="Garamond" w:hAnsi="Garamond"/>
          <w:bCs/>
        </w:rPr>
        <w:t xml:space="preserve"> Gebreyes,</w:t>
      </w:r>
      <w:r>
        <w:rPr>
          <w:rFonts w:ascii="Garamond" w:hAnsi="Garamond"/>
          <w:bCs/>
        </w:rPr>
        <w:t xml:space="preserve"> W., </w:t>
      </w:r>
      <w:r w:rsidRPr="00E82ABF">
        <w:rPr>
          <w:rFonts w:ascii="Garamond" w:hAnsi="Garamond"/>
          <w:bCs/>
        </w:rPr>
        <w:t xml:space="preserve">Havelaar, </w:t>
      </w:r>
      <w:r>
        <w:rPr>
          <w:rFonts w:ascii="Garamond" w:hAnsi="Garamond"/>
          <w:bCs/>
        </w:rPr>
        <w:t>A.,</w:t>
      </w:r>
      <w:r w:rsidRPr="00E82ABF">
        <w:rPr>
          <w:rFonts w:ascii="Garamond" w:hAnsi="Garamond"/>
          <w:bCs/>
        </w:rPr>
        <w:t xml:space="preserve"> Yousuf</w:t>
      </w:r>
      <w:r>
        <w:rPr>
          <w:rFonts w:ascii="Garamond" w:hAnsi="Garamond"/>
          <w:bCs/>
        </w:rPr>
        <w:t xml:space="preserve">, J., </w:t>
      </w:r>
      <w:r w:rsidRPr="00E82ABF">
        <w:rPr>
          <w:rFonts w:ascii="Garamond" w:hAnsi="Garamond"/>
          <w:b/>
        </w:rPr>
        <w:t>McKune, S.,</w:t>
      </w:r>
      <w:r>
        <w:rPr>
          <w:rFonts w:ascii="Garamond" w:hAnsi="Garamond"/>
          <w:bCs/>
        </w:rPr>
        <w:t xml:space="preserve"> </w:t>
      </w:r>
      <w:r w:rsidRPr="00E82ABF">
        <w:rPr>
          <w:rFonts w:ascii="Garamond" w:hAnsi="Garamond"/>
          <w:bCs/>
        </w:rPr>
        <w:t>Mohammed</w:t>
      </w:r>
      <w:r>
        <w:rPr>
          <w:rFonts w:ascii="Garamond" w:hAnsi="Garamond"/>
          <w:bCs/>
        </w:rPr>
        <w:t>, A.,</w:t>
      </w:r>
      <w:r w:rsidRPr="00E82ABF">
        <w:rPr>
          <w:rFonts w:ascii="Garamond" w:hAnsi="Garamond"/>
          <w:bCs/>
        </w:rPr>
        <w:t xml:space="preserve"> </w:t>
      </w:r>
      <w:r>
        <w:rPr>
          <w:rFonts w:ascii="Garamond" w:hAnsi="Garamond"/>
          <w:bCs/>
        </w:rPr>
        <w:t xml:space="preserve">and </w:t>
      </w:r>
      <w:proofErr w:type="spellStart"/>
      <w:r w:rsidRPr="00E82ABF">
        <w:rPr>
          <w:rFonts w:ascii="Garamond" w:hAnsi="Garamond"/>
          <w:bCs/>
        </w:rPr>
        <w:t>O’Mathúna</w:t>
      </w:r>
      <w:proofErr w:type="spellEnd"/>
      <w:r>
        <w:rPr>
          <w:rFonts w:ascii="Garamond" w:hAnsi="Garamond"/>
          <w:bCs/>
        </w:rPr>
        <w:t xml:space="preserve">, D. </w:t>
      </w:r>
      <w:r w:rsidRPr="002A478E">
        <w:rPr>
          <w:rFonts w:ascii="Garamond" w:hAnsi="Garamond"/>
          <w:bCs/>
        </w:rPr>
        <w:t>(</w:t>
      </w:r>
      <w:r w:rsidR="002A478E" w:rsidRPr="002A478E">
        <w:rPr>
          <w:rFonts w:ascii="Garamond" w:hAnsi="Garamond"/>
          <w:bCs/>
        </w:rPr>
        <w:t>2020</w:t>
      </w:r>
      <w:r w:rsidRPr="002A478E">
        <w:rPr>
          <w:rFonts w:ascii="Garamond" w:hAnsi="Garamond"/>
          <w:bCs/>
        </w:rPr>
        <w:t>).</w:t>
      </w:r>
      <w:r>
        <w:rPr>
          <w:rFonts w:ascii="Garamond" w:hAnsi="Garamond"/>
          <w:bCs/>
          <w:i/>
          <w:iCs/>
        </w:rPr>
        <w:t xml:space="preserve"> </w:t>
      </w:r>
      <w:r w:rsidRPr="00E82ABF">
        <w:rPr>
          <w:rFonts w:ascii="Garamond" w:hAnsi="Garamond"/>
          <w:bCs/>
        </w:rPr>
        <w:t>Community Engagement and Building Trust to Resolve Ethical Challenges during Humanitarian Crises: Experience from the CAGED Study</w:t>
      </w:r>
      <w:r>
        <w:rPr>
          <w:rFonts w:ascii="Garamond" w:hAnsi="Garamond"/>
          <w:bCs/>
        </w:rPr>
        <w:t xml:space="preserve">. </w:t>
      </w:r>
      <w:r w:rsidRPr="00E82ABF">
        <w:rPr>
          <w:rFonts w:ascii="Garamond" w:hAnsi="Garamond"/>
          <w:bCs/>
          <w:i/>
          <w:iCs/>
        </w:rPr>
        <w:t>Conflict and Health</w:t>
      </w:r>
      <w:r>
        <w:rPr>
          <w:rFonts w:ascii="Garamond" w:hAnsi="Garamond"/>
          <w:bCs/>
        </w:rPr>
        <w:t>.</w:t>
      </w:r>
      <w:r w:rsidR="006160C4">
        <w:rPr>
          <w:rFonts w:ascii="Garamond" w:hAnsi="Garamond"/>
          <w:bCs/>
        </w:rPr>
        <w:t xml:space="preserve"> </w:t>
      </w:r>
      <w:hyperlink r:id="rId30" w:history="1">
        <w:r w:rsidR="006160C4" w:rsidRPr="00794AA3">
          <w:rPr>
            <w:rStyle w:val="Hyperlink"/>
            <w:rFonts w:ascii="Garamond" w:hAnsi="Garamond"/>
            <w:bCs/>
          </w:rPr>
          <w:t>https://doi.org/10.1186/s13031-020-00313-w</w:t>
        </w:r>
      </w:hyperlink>
    </w:p>
    <w:p w14:paraId="0895460A" w14:textId="77777777" w:rsidR="00E82ABF" w:rsidRPr="00DA6811" w:rsidRDefault="00E82ABF" w:rsidP="00DA6811">
      <w:pPr>
        <w:spacing w:after="120"/>
        <w:ind w:left="1800" w:hanging="1800"/>
        <w:rPr>
          <w:rFonts w:ascii="Garamond" w:hAnsi="Garamond"/>
          <w:iCs/>
        </w:rPr>
      </w:pPr>
      <w:r w:rsidRPr="008E7A98">
        <w:rPr>
          <w:rFonts w:ascii="Garamond" w:hAnsi="Garamond"/>
          <w:b/>
        </w:rPr>
        <w:t>McKune, S.</w:t>
      </w:r>
      <w:r w:rsidRPr="00C57E18">
        <w:rPr>
          <w:rFonts w:ascii="Garamond" w:hAnsi="Garamond"/>
        </w:rPr>
        <w:t xml:space="preserve"> Stark, H., Sapp, A., Yang, Y., Slanzi, C., Moore, C., Omer, A., Wereme N’Diaye, A. PhD</w:t>
      </w:r>
      <w:r>
        <w:rPr>
          <w:rFonts w:ascii="Garamond" w:hAnsi="Garamond"/>
        </w:rPr>
        <w:t xml:space="preserve">. </w:t>
      </w:r>
      <w:r w:rsidR="00DA6811">
        <w:rPr>
          <w:rFonts w:ascii="Garamond" w:hAnsi="Garamond"/>
        </w:rPr>
        <w:t xml:space="preserve">(2020) </w:t>
      </w:r>
      <w:r w:rsidRPr="00C57E18">
        <w:rPr>
          <w:rFonts w:ascii="Garamond" w:hAnsi="Garamond"/>
        </w:rPr>
        <w:t>Behavior change, egg consumption, and child nutrition: A Cluster Randomized Controlled Trial</w:t>
      </w:r>
      <w:r>
        <w:rPr>
          <w:rFonts w:ascii="Garamond" w:hAnsi="Garamond"/>
        </w:rPr>
        <w:t xml:space="preserve">. </w:t>
      </w:r>
      <w:r>
        <w:rPr>
          <w:rFonts w:ascii="Garamond" w:hAnsi="Garamond"/>
          <w:i/>
        </w:rPr>
        <w:t>Pediatrics.</w:t>
      </w:r>
      <w:r w:rsidR="00DA6811">
        <w:rPr>
          <w:rFonts w:ascii="Garamond" w:hAnsi="Garamond"/>
          <w:i/>
        </w:rPr>
        <w:t xml:space="preserve"> </w:t>
      </w:r>
      <w:hyperlink r:id="rId31" w:history="1">
        <w:r w:rsidR="00DA6811" w:rsidRPr="003037A9">
          <w:rPr>
            <w:rStyle w:val="Hyperlink"/>
            <w:rFonts w:ascii="Garamond" w:hAnsi="Garamond"/>
            <w:iCs/>
          </w:rPr>
          <w:t>https://doi.org/10.1542/peds.2020-007930</w:t>
        </w:r>
      </w:hyperlink>
    </w:p>
    <w:p w14:paraId="61AC909F" w14:textId="5E064EE8" w:rsidR="00E82ABF" w:rsidRPr="00E82ABF" w:rsidRDefault="00E82ABF" w:rsidP="002E5347">
      <w:pPr>
        <w:spacing w:after="120"/>
        <w:ind w:left="1800" w:hanging="1800"/>
        <w:rPr>
          <w:rFonts w:ascii="Garamond" w:hAnsi="Garamond"/>
          <w:i/>
        </w:rPr>
      </w:pPr>
      <w:r w:rsidRPr="00ED4BEB">
        <w:rPr>
          <w:rFonts w:ascii="Garamond" w:hAnsi="Garamond"/>
          <w:b/>
        </w:rPr>
        <w:t>McKune, S.,</w:t>
      </w:r>
      <w:r w:rsidRPr="00ED4BEB">
        <w:rPr>
          <w:rFonts w:ascii="Garamond" w:hAnsi="Garamond"/>
        </w:rPr>
        <w:t xml:space="preserve"> Lane, J., Austin-Datta, R., </w:t>
      </w:r>
      <w:proofErr w:type="spellStart"/>
      <w:r w:rsidRPr="00ED4BEB">
        <w:rPr>
          <w:rFonts w:ascii="Garamond" w:hAnsi="Garamond"/>
        </w:rPr>
        <w:t>Ouma</w:t>
      </w:r>
      <w:proofErr w:type="spellEnd"/>
      <w:r w:rsidRPr="00ED4BEB">
        <w:rPr>
          <w:rFonts w:ascii="Garamond" w:hAnsi="Garamond"/>
        </w:rPr>
        <w:t xml:space="preserve">, E., Flax, V., </w:t>
      </w:r>
      <w:r w:rsidR="00110DF2">
        <w:rPr>
          <w:rFonts w:ascii="Garamond" w:hAnsi="Garamond"/>
        </w:rPr>
        <w:t xml:space="preserve">Williams, R., Moore, E., </w:t>
      </w:r>
      <w:r w:rsidRPr="00ED4BEB">
        <w:rPr>
          <w:rFonts w:ascii="Garamond" w:hAnsi="Garamond"/>
        </w:rPr>
        <w:t>Jacobs, M., and Turk, J.</w:t>
      </w:r>
      <w:r w:rsidR="00DA6811">
        <w:rPr>
          <w:rFonts w:ascii="Garamond" w:hAnsi="Garamond"/>
        </w:rPr>
        <w:t xml:space="preserve"> (2020)</w:t>
      </w:r>
      <w:r w:rsidRPr="00ED4BEB">
        <w:rPr>
          <w:rFonts w:ascii="Garamond" w:hAnsi="Garamond"/>
        </w:rPr>
        <w:t xml:space="preserve">. Increasing animal source food consumption: Recommendations for making livestock research and programming more nutrition sensitive. </w:t>
      </w:r>
      <w:r w:rsidRPr="00ED4BEB">
        <w:rPr>
          <w:rFonts w:ascii="Garamond" w:hAnsi="Garamond"/>
          <w:i/>
        </w:rPr>
        <w:t>Global Food Security.</w:t>
      </w:r>
      <w:r w:rsidR="002E5347">
        <w:rPr>
          <w:rFonts w:ascii="Garamond" w:hAnsi="Garamond"/>
          <w:i/>
        </w:rPr>
        <w:t xml:space="preserve"> </w:t>
      </w:r>
      <w:hyperlink r:id="rId32" w:tgtFrame="_blank" w:tooltip="Persistent link using digital object identifier" w:history="1">
        <w:r w:rsidR="002E5347" w:rsidRPr="002E5347">
          <w:rPr>
            <w:rStyle w:val="Hyperlink"/>
            <w:rFonts w:ascii="Garamond" w:hAnsi="Garamond"/>
            <w:iCs/>
          </w:rPr>
          <w:t>https://doi.org/10.1016/j.gfs.2020.100430</w:t>
        </w:r>
      </w:hyperlink>
    </w:p>
    <w:p w14:paraId="34351D4C" w14:textId="77777777" w:rsidR="00056580" w:rsidRDefault="00056580" w:rsidP="00056580">
      <w:pPr>
        <w:spacing w:after="120"/>
        <w:ind w:left="1800" w:hanging="1800"/>
        <w:rPr>
          <w:rFonts w:ascii="Garamond" w:hAnsi="Garamond"/>
        </w:rPr>
      </w:pPr>
      <w:r>
        <w:rPr>
          <w:rFonts w:ascii="Garamond" w:hAnsi="Garamond"/>
        </w:rPr>
        <w:t>*</w:t>
      </w:r>
      <w:r w:rsidRPr="008A23E4">
        <w:rPr>
          <w:rFonts w:ascii="Garamond" w:hAnsi="Garamond"/>
        </w:rPr>
        <w:t xml:space="preserve">Stark, H., Omer, A., Wereme N’Diaye, A., Sapp. A., Moore, E., and </w:t>
      </w:r>
      <w:r w:rsidRPr="008A23E4">
        <w:rPr>
          <w:rFonts w:ascii="Garamond" w:hAnsi="Garamond"/>
          <w:b/>
        </w:rPr>
        <w:t>McKune, S.</w:t>
      </w:r>
      <w:r w:rsidRPr="008A23E4">
        <w:rPr>
          <w:rFonts w:ascii="Garamond" w:hAnsi="Garamond"/>
        </w:rPr>
        <w:t xml:space="preserve"> (</w:t>
      </w:r>
      <w:r>
        <w:rPr>
          <w:rFonts w:ascii="Garamond" w:hAnsi="Garamond"/>
        </w:rPr>
        <w:t>20</w:t>
      </w:r>
      <w:r w:rsidRPr="008A23E4">
        <w:rPr>
          <w:rFonts w:ascii="Garamond" w:hAnsi="Garamond"/>
        </w:rPr>
        <w:t xml:space="preserve">20). The </w:t>
      </w:r>
      <w:r w:rsidRPr="008A23E4">
        <w:rPr>
          <w:rFonts w:ascii="Garamond" w:hAnsi="Garamond"/>
          <w:i/>
        </w:rPr>
        <w:t>Un Oeuf</w:t>
      </w:r>
      <w:r w:rsidRPr="008A23E4">
        <w:rPr>
          <w:rFonts w:ascii="Garamond" w:hAnsi="Garamond"/>
        </w:rPr>
        <w:t xml:space="preserve"> study: Design, methods, and baseline data from a cluster randomized controlled trial to increase child egg consumption in Burkina Faso. </w:t>
      </w:r>
      <w:r w:rsidRPr="008A23E4">
        <w:rPr>
          <w:rFonts w:ascii="Garamond" w:hAnsi="Garamond"/>
          <w:i/>
        </w:rPr>
        <w:t>Maternal and Child Nutrition.</w:t>
      </w:r>
      <w:r w:rsidR="009C61D7">
        <w:rPr>
          <w:rFonts w:ascii="Garamond" w:hAnsi="Garamond"/>
          <w:i/>
        </w:rPr>
        <w:t xml:space="preserve"> </w:t>
      </w:r>
      <w:hyperlink r:id="rId33" w:history="1">
        <w:r w:rsidR="009C61D7" w:rsidRPr="00FA7EC2">
          <w:rPr>
            <w:rStyle w:val="Hyperlink"/>
            <w:rFonts w:ascii="Garamond" w:hAnsi="Garamond"/>
          </w:rPr>
          <w:t>https://onlinelibrary.wiley.com/doi/full/10.1111/mcn.13069</w:t>
        </w:r>
      </w:hyperlink>
    </w:p>
    <w:p w14:paraId="74B1B7E9" w14:textId="77777777" w:rsidR="00B14480" w:rsidRPr="00CA200E" w:rsidRDefault="00B14480" w:rsidP="00BA1280">
      <w:pPr>
        <w:spacing w:after="120"/>
        <w:ind w:left="1800" w:hanging="1800"/>
        <w:rPr>
          <w:rFonts w:ascii="Garamond" w:hAnsi="Garamond"/>
        </w:rPr>
      </w:pPr>
      <w:proofErr w:type="spellStart"/>
      <w:r>
        <w:rPr>
          <w:rFonts w:ascii="Garamond" w:hAnsi="Garamond"/>
        </w:rPr>
        <w:t>Colverson</w:t>
      </w:r>
      <w:proofErr w:type="spellEnd"/>
      <w:r>
        <w:rPr>
          <w:rFonts w:ascii="Garamond" w:hAnsi="Garamond"/>
        </w:rPr>
        <w:t xml:space="preserve">, K., </w:t>
      </w:r>
      <w:proofErr w:type="spellStart"/>
      <w:r>
        <w:rPr>
          <w:rFonts w:ascii="Garamond" w:hAnsi="Garamond"/>
        </w:rPr>
        <w:t>Gaile</w:t>
      </w:r>
      <w:proofErr w:type="spellEnd"/>
      <w:r>
        <w:rPr>
          <w:rFonts w:ascii="Garamond" w:hAnsi="Garamond"/>
        </w:rPr>
        <w:t xml:space="preserve">, A., Moore, E., Harris-Coble, L., </w:t>
      </w:r>
      <w:r w:rsidRPr="006D67B3">
        <w:rPr>
          <w:rFonts w:ascii="Garamond" w:hAnsi="Garamond"/>
          <w:b/>
        </w:rPr>
        <w:t>McKune, S.,</w:t>
      </w:r>
      <w:r>
        <w:rPr>
          <w:rFonts w:ascii="Garamond" w:hAnsi="Garamond"/>
        </w:rPr>
        <w:t xml:space="preserve"> Moe, R., Munoz, O. </w:t>
      </w:r>
      <w:r w:rsidR="00CA200E">
        <w:rPr>
          <w:rFonts w:ascii="Garamond" w:hAnsi="Garamond"/>
        </w:rPr>
        <w:t>(2020)</w:t>
      </w:r>
      <w:r>
        <w:rPr>
          <w:rFonts w:ascii="Garamond" w:hAnsi="Garamond"/>
        </w:rPr>
        <w:t xml:space="preserve">. </w:t>
      </w:r>
      <w:r w:rsidRPr="00946A99">
        <w:rPr>
          <w:rFonts w:ascii="Garamond" w:hAnsi="Garamond"/>
        </w:rPr>
        <w:t>Evolution of a Gender Tool: WEAI, WELI and Livestock Research</w:t>
      </w:r>
      <w:r>
        <w:rPr>
          <w:rFonts w:ascii="Garamond" w:hAnsi="Garamond"/>
        </w:rPr>
        <w:t xml:space="preserve">. </w:t>
      </w:r>
      <w:r w:rsidRPr="00946A99">
        <w:rPr>
          <w:rFonts w:ascii="Garamond" w:hAnsi="Garamond"/>
          <w:i/>
        </w:rPr>
        <w:t>Global Food Security.</w:t>
      </w:r>
      <w:r>
        <w:rPr>
          <w:rFonts w:ascii="Garamond" w:hAnsi="Garamond"/>
        </w:rPr>
        <w:t xml:space="preserve"> </w:t>
      </w:r>
      <w:r w:rsidR="00BA1280">
        <w:rPr>
          <w:rFonts w:ascii="Garamond" w:hAnsi="Garamond"/>
        </w:rPr>
        <w:t xml:space="preserve">Vol 26: </w:t>
      </w:r>
      <w:r w:rsidR="00BA1280" w:rsidRPr="00BA1280">
        <w:rPr>
          <w:rFonts w:ascii="Garamond" w:hAnsi="Garamond"/>
        </w:rPr>
        <w:t>100375</w:t>
      </w:r>
      <w:r w:rsidR="00BA1280">
        <w:rPr>
          <w:rFonts w:ascii="Garamond" w:hAnsi="Garamond"/>
        </w:rPr>
        <w:t xml:space="preserve"> </w:t>
      </w:r>
      <w:hyperlink r:id="rId34" w:history="1">
        <w:r w:rsidR="00BA1280" w:rsidRPr="00FA7EC2">
          <w:rPr>
            <w:rStyle w:val="Hyperlink"/>
            <w:rFonts w:ascii="Garamond" w:hAnsi="Garamond"/>
          </w:rPr>
          <w:t>https://doi.org/10.1016/j.gfs.2020.100375</w:t>
        </w:r>
      </w:hyperlink>
    </w:p>
    <w:p w14:paraId="60E95489" w14:textId="77777777" w:rsidR="009D6EBF" w:rsidRPr="009D6EBF" w:rsidRDefault="007F7922" w:rsidP="009D6EBF">
      <w:pPr>
        <w:spacing w:after="120"/>
        <w:ind w:left="1800" w:hanging="1800"/>
        <w:rPr>
          <w:rFonts w:ascii="Garamond" w:hAnsi="Garamond"/>
        </w:rPr>
      </w:pPr>
      <w:proofErr w:type="spellStart"/>
      <w:r w:rsidRPr="00ED4BEB">
        <w:rPr>
          <w:rFonts w:ascii="Garamond" w:hAnsi="Garamond"/>
        </w:rPr>
        <w:t>Terefe</w:t>
      </w:r>
      <w:proofErr w:type="spellEnd"/>
      <w:r w:rsidRPr="00ED4BEB">
        <w:rPr>
          <w:rFonts w:ascii="Garamond" w:hAnsi="Garamond"/>
        </w:rPr>
        <w:t xml:space="preserve">, Y., Deblais, L. Ghanem, M., Helmy, Y., Mummed, B. Chen, D., Singh, N., </w:t>
      </w:r>
      <w:proofErr w:type="spellStart"/>
      <w:r w:rsidRPr="00ED4BEB">
        <w:rPr>
          <w:rFonts w:ascii="Garamond" w:hAnsi="Garamond"/>
        </w:rPr>
        <w:t>Ahyong</w:t>
      </w:r>
      <w:proofErr w:type="spellEnd"/>
      <w:r w:rsidRPr="00ED4BEB">
        <w:rPr>
          <w:rFonts w:ascii="Garamond" w:hAnsi="Garamond"/>
        </w:rPr>
        <w:t xml:space="preserve">, V., </w:t>
      </w:r>
      <w:proofErr w:type="spellStart"/>
      <w:r w:rsidRPr="00ED4BEB">
        <w:rPr>
          <w:rFonts w:ascii="Garamond" w:hAnsi="Garamond"/>
        </w:rPr>
        <w:t>Kalantar</w:t>
      </w:r>
      <w:proofErr w:type="spellEnd"/>
      <w:r w:rsidRPr="00ED4BEB">
        <w:rPr>
          <w:rFonts w:ascii="Garamond" w:hAnsi="Garamond"/>
        </w:rPr>
        <w:t xml:space="preserve">, K., Yimer, G., Yousuf J., Mohammed, A., </w:t>
      </w:r>
      <w:r w:rsidRPr="00ED4BEB">
        <w:rPr>
          <w:rFonts w:ascii="Garamond" w:hAnsi="Garamond"/>
          <w:b/>
        </w:rPr>
        <w:t>McKune, S.,</w:t>
      </w:r>
      <w:r w:rsidRPr="00ED4BEB">
        <w:rPr>
          <w:rFonts w:ascii="Garamond" w:hAnsi="Garamond"/>
        </w:rPr>
        <w:t xml:space="preserve"> Manary, M., </w:t>
      </w:r>
      <w:proofErr w:type="spellStart"/>
      <w:r w:rsidRPr="00ED4BEB">
        <w:rPr>
          <w:rFonts w:ascii="Garamond" w:hAnsi="Garamond"/>
        </w:rPr>
        <w:t>Ordiz</w:t>
      </w:r>
      <w:proofErr w:type="spellEnd"/>
      <w:r w:rsidRPr="00ED4BEB">
        <w:rPr>
          <w:rFonts w:ascii="Garamond" w:hAnsi="Garamond"/>
        </w:rPr>
        <w:t xml:space="preserve">, M., Gebreyes, W., Havelaar, A., and </w:t>
      </w:r>
      <w:proofErr w:type="spellStart"/>
      <w:r w:rsidRPr="00ED4BEB">
        <w:rPr>
          <w:rFonts w:ascii="Garamond" w:hAnsi="Garamond"/>
        </w:rPr>
        <w:t>Rajashekara</w:t>
      </w:r>
      <w:proofErr w:type="spellEnd"/>
      <w:r w:rsidRPr="00ED4BEB">
        <w:rPr>
          <w:rFonts w:ascii="Garamond" w:hAnsi="Garamond"/>
        </w:rPr>
        <w:t>, G. (</w:t>
      </w:r>
      <w:r>
        <w:rPr>
          <w:rFonts w:ascii="Garamond" w:hAnsi="Garamond"/>
        </w:rPr>
        <w:t>2020</w:t>
      </w:r>
      <w:r w:rsidRPr="00ED4BEB">
        <w:rPr>
          <w:rFonts w:ascii="Garamond" w:hAnsi="Garamond"/>
        </w:rPr>
        <w:t xml:space="preserve">) </w:t>
      </w:r>
      <w:r w:rsidRPr="007F7922">
        <w:rPr>
          <w:rFonts w:ascii="Garamond" w:hAnsi="Garamond"/>
        </w:rPr>
        <w:t xml:space="preserve">Co-occurrence of Campylobacter Species in Children from Eastern Ethiopia, and their Association with Environmental </w:t>
      </w:r>
      <w:r w:rsidRPr="009D6EBF">
        <w:rPr>
          <w:rFonts w:ascii="Garamond" w:hAnsi="Garamond"/>
        </w:rPr>
        <w:t xml:space="preserve">Enteric Dysfunction, Diarrhea and Host Microbiome. </w:t>
      </w:r>
      <w:r w:rsidRPr="009D6EBF">
        <w:rPr>
          <w:rFonts w:ascii="Garamond" w:hAnsi="Garamond"/>
          <w:i/>
        </w:rPr>
        <w:t>Frontiers Public Health</w:t>
      </w:r>
      <w:r w:rsidRPr="009D6EBF">
        <w:rPr>
          <w:rFonts w:ascii="Garamond" w:hAnsi="Garamond"/>
        </w:rPr>
        <w:t>. Vol 8, 99 (1-16).</w:t>
      </w:r>
      <w:r w:rsidR="00FE5C63" w:rsidRPr="009D6EBF">
        <w:rPr>
          <w:rFonts w:ascii="Garamond" w:hAnsi="Garamond"/>
        </w:rPr>
        <w:t xml:space="preserve"> </w:t>
      </w:r>
      <w:hyperlink r:id="rId35" w:history="1">
        <w:r w:rsidR="009D6EBF" w:rsidRPr="009D6EBF">
          <w:rPr>
            <w:rStyle w:val="Hyperlink"/>
            <w:rFonts w:ascii="Garamond" w:hAnsi="Garamond"/>
          </w:rPr>
          <w:t>https://doi.org10.3389/fpubh.2020.00099</w:t>
        </w:r>
      </w:hyperlink>
    </w:p>
    <w:p w14:paraId="725D0560" w14:textId="77777777" w:rsidR="00FE5C63" w:rsidRPr="009D6EBF" w:rsidRDefault="008A23E4" w:rsidP="009D6EBF">
      <w:pPr>
        <w:spacing w:after="120"/>
        <w:ind w:left="1800" w:hanging="1800"/>
        <w:rPr>
          <w:rFonts w:ascii="Garamond" w:hAnsi="Garamond"/>
        </w:rPr>
      </w:pPr>
      <w:r w:rsidRPr="009D6EBF">
        <w:rPr>
          <w:rFonts w:ascii="Garamond" w:hAnsi="Garamond"/>
        </w:rPr>
        <w:t xml:space="preserve">Bardosh, K., Wolyie, J., Ahmed, E., Yousuf, J., Ketema, M., Ibrahim, A., </w:t>
      </w:r>
      <w:r w:rsidRPr="009D6EBF">
        <w:rPr>
          <w:rFonts w:ascii="Garamond" w:hAnsi="Garamond"/>
          <w:b/>
        </w:rPr>
        <w:t>McKune, S.,</w:t>
      </w:r>
      <w:r w:rsidRPr="009D6EBF">
        <w:rPr>
          <w:rFonts w:ascii="Garamond" w:hAnsi="Garamond"/>
        </w:rPr>
        <w:t xml:space="preserve"> Havelaar, A. (2020</w:t>
      </w:r>
      <w:r w:rsidRPr="009D6EBF">
        <w:rPr>
          <w:rFonts w:ascii="Garamond" w:hAnsi="Garamond"/>
          <w:i/>
        </w:rPr>
        <w:t xml:space="preserve">). </w:t>
      </w:r>
      <w:r w:rsidRPr="009D6EBF">
        <w:rPr>
          <w:rFonts w:ascii="Garamond" w:hAnsi="Garamond"/>
        </w:rPr>
        <w:t xml:space="preserve">Chicken Eggs, Childhood Stunting and Environmental Hygiene: An Ethnographic Study from the Campylobacter Genomics and Environmental Enteric Dysfunction (CAGED) Project in Ethiopia. </w:t>
      </w:r>
      <w:r w:rsidRPr="009D6EBF">
        <w:rPr>
          <w:rFonts w:ascii="Garamond" w:hAnsi="Garamond"/>
          <w:i/>
        </w:rPr>
        <w:t>One Health Outlook.</w:t>
      </w:r>
      <w:r w:rsidR="004D72EA" w:rsidRPr="009D6EBF">
        <w:rPr>
          <w:rFonts w:ascii="Garamond" w:hAnsi="Garamond"/>
          <w:i/>
        </w:rPr>
        <w:t xml:space="preserve"> </w:t>
      </w:r>
      <w:r w:rsidR="004D72EA" w:rsidRPr="009D6EBF">
        <w:rPr>
          <w:rFonts w:ascii="Garamond" w:hAnsi="Garamond"/>
        </w:rPr>
        <w:t>Vol 2, 5 (1-15).</w:t>
      </w:r>
      <w:r w:rsidR="00FE5C63" w:rsidRPr="009D6EBF">
        <w:rPr>
          <w:rFonts w:ascii="Garamond" w:hAnsi="Garamond"/>
          <w:color w:val="131413"/>
          <w:sz w:val="16"/>
          <w:szCs w:val="16"/>
        </w:rPr>
        <w:t xml:space="preserve"> </w:t>
      </w:r>
      <w:hyperlink r:id="rId36" w:history="1">
        <w:r w:rsidR="00FE5C63" w:rsidRPr="009D6EBF">
          <w:rPr>
            <w:rStyle w:val="Hyperlink"/>
            <w:rFonts w:ascii="Garamond" w:hAnsi="Garamond"/>
          </w:rPr>
          <w:t>https://doi.org/10.1186/s42522-020-00012-9</w:t>
        </w:r>
      </w:hyperlink>
    </w:p>
    <w:p w14:paraId="75A42C82" w14:textId="77777777" w:rsidR="00EF7369" w:rsidRPr="009D6EBF" w:rsidRDefault="00C81A4B" w:rsidP="00FE5C63">
      <w:pPr>
        <w:spacing w:after="120"/>
        <w:ind w:left="1800" w:hanging="1800"/>
        <w:rPr>
          <w:rFonts w:ascii="Garamond" w:hAnsi="Garamond"/>
        </w:rPr>
      </w:pPr>
      <w:r w:rsidRPr="009D6EBF">
        <w:rPr>
          <w:rFonts w:ascii="Garamond" w:hAnsi="Garamond"/>
        </w:rPr>
        <w:t xml:space="preserve">*Bailey, K. M., McCleery, R. A., Barnes, G., &amp; </w:t>
      </w:r>
      <w:r w:rsidRPr="009D6EBF">
        <w:rPr>
          <w:rFonts w:ascii="Garamond" w:hAnsi="Garamond"/>
          <w:b/>
        </w:rPr>
        <w:t>McKune, S.</w:t>
      </w:r>
      <w:r w:rsidRPr="009D6EBF">
        <w:rPr>
          <w:rFonts w:ascii="Garamond" w:hAnsi="Garamond"/>
        </w:rPr>
        <w:t xml:space="preserve"> (2019). Climate-Driven Adaptation, Household Capital, and Nutritional Outcomes among Farmers in Eswatini. </w:t>
      </w:r>
      <w:r w:rsidRPr="009D6EBF">
        <w:rPr>
          <w:rFonts w:ascii="Garamond" w:hAnsi="Garamond"/>
          <w:i/>
          <w:iCs/>
        </w:rPr>
        <w:t>International journal of environmental research and public health</w:t>
      </w:r>
      <w:r w:rsidRPr="009D6EBF">
        <w:rPr>
          <w:rFonts w:ascii="Garamond" w:hAnsi="Garamond"/>
        </w:rPr>
        <w:t xml:space="preserve">, </w:t>
      </w:r>
      <w:r w:rsidRPr="009D6EBF">
        <w:rPr>
          <w:rFonts w:ascii="Garamond" w:hAnsi="Garamond"/>
          <w:i/>
          <w:iCs/>
        </w:rPr>
        <w:t>16</w:t>
      </w:r>
      <w:r w:rsidRPr="009D6EBF">
        <w:rPr>
          <w:rFonts w:ascii="Garamond" w:hAnsi="Garamond"/>
        </w:rPr>
        <w:t xml:space="preserve">(21), 4063. </w:t>
      </w:r>
      <w:hyperlink r:id="rId37" w:history="1">
        <w:r w:rsidRPr="009D6EBF">
          <w:rPr>
            <w:rStyle w:val="Hyperlink"/>
            <w:rFonts w:ascii="Garamond" w:hAnsi="Garamond"/>
          </w:rPr>
          <w:t>https://doi.org/10.3390/ijerph16214063</w:t>
        </w:r>
      </w:hyperlink>
    </w:p>
    <w:p w14:paraId="364C6226" w14:textId="77777777" w:rsidR="002D2532" w:rsidRPr="002D2532" w:rsidRDefault="002D2532" w:rsidP="002D2532">
      <w:pPr>
        <w:spacing w:after="120"/>
        <w:ind w:left="1800" w:hanging="1800"/>
        <w:rPr>
          <w:rFonts w:ascii="Garamond" w:hAnsi="Garamond"/>
          <w:bCs/>
        </w:rPr>
      </w:pPr>
      <w:bookmarkStart w:id="3" w:name="OLE_LINK1"/>
      <w:bookmarkStart w:id="4" w:name="OLE_LINK2"/>
      <w:r w:rsidRPr="002D2532">
        <w:rPr>
          <w:rFonts w:ascii="Garamond" w:hAnsi="Garamond"/>
          <w:bCs/>
        </w:rPr>
        <w:t xml:space="preserve">Adesogan, A. T., Havelaar, A. H., </w:t>
      </w:r>
      <w:r w:rsidRPr="002D2532">
        <w:rPr>
          <w:rFonts w:ascii="Garamond" w:hAnsi="Garamond"/>
          <w:b/>
          <w:bCs/>
        </w:rPr>
        <w:t>McKune, S.</w:t>
      </w:r>
      <w:r w:rsidRPr="00C81A4B">
        <w:rPr>
          <w:rFonts w:ascii="Garamond" w:hAnsi="Garamond"/>
          <w:bCs/>
        </w:rPr>
        <w:t>,</w:t>
      </w:r>
      <w:r w:rsidRPr="002D2532">
        <w:rPr>
          <w:rFonts w:ascii="Garamond" w:hAnsi="Garamond"/>
          <w:bCs/>
        </w:rPr>
        <w:t xml:space="preserve"> </w:t>
      </w:r>
      <w:proofErr w:type="spellStart"/>
      <w:r w:rsidRPr="002D2532">
        <w:rPr>
          <w:rFonts w:ascii="Garamond" w:hAnsi="Garamond"/>
          <w:bCs/>
        </w:rPr>
        <w:t>Eilittä</w:t>
      </w:r>
      <w:proofErr w:type="spellEnd"/>
      <w:r w:rsidRPr="002D2532">
        <w:rPr>
          <w:rFonts w:ascii="Garamond" w:hAnsi="Garamond"/>
          <w:bCs/>
        </w:rPr>
        <w:t xml:space="preserve">, M., &amp; Dahl, G. E. (2019). Animal source foods: Sustainability problem or malnutrition and sustainability solution? Perspective matters. </w:t>
      </w:r>
      <w:r w:rsidRPr="002D2532">
        <w:rPr>
          <w:rFonts w:ascii="Garamond" w:hAnsi="Garamond"/>
          <w:bCs/>
          <w:i/>
          <w:iCs/>
        </w:rPr>
        <w:t>Global Food Security</w:t>
      </w:r>
      <w:r w:rsidRPr="002D2532">
        <w:rPr>
          <w:rFonts w:ascii="Garamond" w:hAnsi="Garamond"/>
          <w:bCs/>
        </w:rPr>
        <w:t>, 100325.</w:t>
      </w:r>
      <w:r>
        <w:rPr>
          <w:rFonts w:ascii="Garamond" w:hAnsi="Garamond"/>
          <w:bCs/>
        </w:rPr>
        <w:t xml:space="preserve"> </w:t>
      </w:r>
      <w:hyperlink r:id="rId38" w:tgtFrame="_blank" w:tooltip="Persistent link using digital object identifier" w:history="1">
        <w:r w:rsidRPr="002D2532">
          <w:rPr>
            <w:rStyle w:val="Hyperlink"/>
            <w:rFonts w:ascii="Garamond" w:hAnsi="Garamond"/>
            <w:bCs/>
          </w:rPr>
          <w:t>https://doi.org/10.1016/j.gfs.2019.100325</w:t>
        </w:r>
      </w:hyperlink>
    </w:p>
    <w:bookmarkEnd w:id="3"/>
    <w:bookmarkEnd w:id="4"/>
    <w:p w14:paraId="2B5E2D70" w14:textId="77777777" w:rsidR="002D2532" w:rsidRDefault="00C81A4B" w:rsidP="002D2532">
      <w:pPr>
        <w:spacing w:after="120"/>
        <w:ind w:left="1800" w:hanging="1800"/>
        <w:rPr>
          <w:rFonts w:ascii="Garamond" w:hAnsi="Garamond"/>
        </w:rPr>
      </w:pPr>
      <w:r>
        <w:rPr>
          <w:rFonts w:ascii="Garamond" w:hAnsi="Garamond"/>
        </w:rPr>
        <w:t>*</w:t>
      </w:r>
      <w:r w:rsidR="000C6CA3" w:rsidRPr="008A23E4">
        <w:rPr>
          <w:rFonts w:ascii="Garamond" w:hAnsi="Garamond"/>
        </w:rPr>
        <w:t xml:space="preserve">Acosta, D., </w:t>
      </w:r>
      <w:proofErr w:type="spellStart"/>
      <w:r w:rsidR="000C6CA3" w:rsidRPr="008A23E4">
        <w:rPr>
          <w:rFonts w:ascii="Garamond" w:hAnsi="Garamond"/>
        </w:rPr>
        <w:t>Hendrikx</w:t>
      </w:r>
      <w:proofErr w:type="spellEnd"/>
      <w:r w:rsidR="000C6CA3" w:rsidRPr="008A23E4">
        <w:rPr>
          <w:rFonts w:ascii="Garamond" w:hAnsi="Garamond"/>
        </w:rPr>
        <w:t xml:space="preserve">, S., and </w:t>
      </w:r>
      <w:r w:rsidR="000C6CA3" w:rsidRPr="008A23E4">
        <w:rPr>
          <w:rFonts w:ascii="Garamond" w:hAnsi="Garamond"/>
          <w:b/>
        </w:rPr>
        <w:t xml:space="preserve">McKune, S. </w:t>
      </w:r>
      <w:r w:rsidR="000C6CA3" w:rsidRPr="008A23E4">
        <w:rPr>
          <w:rFonts w:ascii="Garamond" w:hAnsi="Garamond"/>
        </w:rPr>
        <w:t xml:space="preserve">(2019). The livestock vaccine supply chain: why it matters and how it can help eradicate </w:t>
      </w:r>
      <w:proofErr w:type="spellStart"/>
      <w:r w:rsidR="000C6CA3" w:rsidRPr="008A23E4">
        <w:rPr>
          <w:rFonts w:ascii="Garamond" w:hAnsi="Garamond"/>
        </w:rPr>
        <w:t>Peste</w:t>
      </w:r>
      <w:proofErr w:type="spellEnd"/>
      <w:r w:rsidR="000C6CA3" w:rsidRPr="008A23E4">
        <w:rPr>
          <w:rFonts w:ascii="Garamond" w:hAnsi="Garamond"/>
        </w:rPr>
        <w:t xml:space="preserve"> des Petits Ruminants, based on findings in Karamoja, Uganda. </w:t>
      </w:r>
      <w:r w:rsidR="000C6CA3" w:rsidRPr="008A23E4">
        <w:rPr>
          <w:rFonts w:ascii="Garamond" w:hAnsi="Garamond"/>
          <w:i/>
        </w:rPr>
        <w:t>Vaccine.</w:t>
      </w:r>
      <w:r w:rsidR="008A23E4">
        <w:rPr>
          <w:rFonts w:ascii="Garamond" w:hAnsi="Garamond"/>
        </w:rPr>
        <w:t xml:space="preserve"> </w:t>
      </w:r>
      <w:r w:rsidR="008A23E4" w:rsidRPr="008A23E4">
        <w:rPr>
          <w:rFonts w:ascii="Garamond" w:hAnsi="Garamond"/>
        </w:rPr>
        <w:t>37(43):6285-6290</w:t>
      </w:r>
      <w:r w:rsidR="008A23E4">
        <w:rPr>
          <w:rFonts w:ascii="Garamond" w:hAnsi="Garamond"/>
        </w:rPr>
        <w:t xml:space="preserve">. </w:t>
      </w:r>
      <w:hyperlink r:id="rId39" w:history="1">
        <w:r w:rsidR="002D2532" w:rsidRPr="0061578C">
          <w:rPr>
            <w:rStyle w:val="Hyperlink"/>
            <w:rFonts w:ascii="Garamond" w:hAnsi="Garamond"/>
          </w:rPr>
          <w:t>https://doi.org/10.1016/j.vaccine.2019.09.011</w:t>
        </w:r>
      </w:hyperlink>
    </w:p>
    <w:p w14:paraId="5701EF2A" w14:textId="77777777" w:rsidR="0059420D" w:rsidRDefault="0059420D" w:rsidP="0059420D">
      <w:pPr>
        <w:spacing w:after="120"/>
        <w:ind w:left="1800" w:hanging="1800"/>
        <w:rPr>
          <w:rFonts w:ascii="Garamond" w:hAnsi="Garamond"/>
          <w:bCs/>
        </w:rPr>
      </w:pPr>
      <w:r w:rsidRPr="008A23E4">
        <w:rPr>
          <w:rFonts w:ascii="Garamond" w:hAnsi="Garamond"/>
          <w:bCs/>
        </w:rPr>
        <w:t xml:space="preserve">Balehegn, M., Mekuriaw, Z., Miller, L., </w:t>
      </w:r>
      <w:r w:rsidRPr="008A23E4">
        <w:rPr>
          <w:rFonts w:ascii="Garamond" w:hAnsi="Garamond"/>
          <w:b/>
          <w:bCs/>
        </w:rPr>
        <w:t>McKune, S</w:t>
      </w:r>
      <w:r w:rsidRPr="008A23E4">
        <w:rPr>
          <w:rFonts w:ascii="Garamond" w:hAnsi="Garamond"/>
          <w:bCs/>
        </w:rPr>
        <w:t xml:space="preserve">., and Adesogan, A. (2019). Animal source foods for improved cognitive development. </w:t>
      </w:r>
      <w:hyperlink r:id="rId40" w:history="1">
        <w:r w:rsidRPr="008A23E4">
          <w:rPr>
            <w:rFonts w:ascii="Garamond" w:hAnsi="Garamond"/>
          </w:rPr>
          <w:t>Animal-sourced foods for improved cognitive development</w:t>
        </w:r>
      </w:hyperlink>
      <w:r w:rsidRPr="008A23E4">
        <w:rPr>
          <w:rFonts w:ascii="Garamond" w:hAnsi="Garamond"/>
          <w:bCs/>
        </w:rPr>
        <w:t xml:space="preserve">. </w:t>
      </w:r>
      <w:r w:rsidRPr="008A23E4">
        <w:rPr>
          <w:rFonts w:ascii="Garamond" w:hAnsi="Garamond"/>
          <w:bCs/>
          <w:i/>
        </w:rPr>
        <w:t>Animal Frontiers</w:t>
      </w:r>
      <w:r w:rsidRPr="008A23E4">
        <w:rPr>
          <w:rFonts w:ascii="Garamond" w:hAnsi="Garamond"/>
          <w:bCs/>
        </w:rPr>
        <w:t xml:space="preserve">. Volume 9, Issue 4, October 2019, Pages 50–57. </w:t>
      </w:r>
      <w:hyperlink r:id="rId41" w:history="1">
        <w:r w:rsidRPr="002D2532">
          <w:rPr>
            <w:rStyle w:val="Hyperlink"/>
            <w:rFonts w:ascii="Garamond" w:hAnsi="Garamond"/>
          </w:rPr>
          <w:t>https://doi.org/10.1093/af/vfz039</w:t>
        </w:r>
      </w:hyperlink>
    </w:p>
    <w:p w14:paraId="0040F10F" w14:textId="77777777" w:rsidR="0059420D" w:rsidRPr="008A23E4" w:rsidRDefault="0059420D" w:rsidP="0059420D">
      <w:pPr>
        <w:spacing w:after="120"/>
        <w:ind w:left="1800" w:hanging="1800"/>
        <w:rPr>
          <w:rFonts w:ascii="Garamond" w:hAnsi="Garamond"/>
          <w:bCs/>
        </w:rPr>
      </w:pPr>
      <w:proofErr w:type="spellStart"/>
      <w:r w:rsidRPr="008A23E4">
        <w:rPr>
          <w:rFonts w:ascii="Garamond" w:hAnsi="Garamond"/>
          <w:bCs/>
        </w:rPr>
        <w:t>Varijakshapanicker</w:t>
      </w:r>
      <w:proofErr w:type="spellEnd"/>
      <w:r w:rsidRPr="008A23E4">
        <w:rPr>
          <w:rFonts w:ascii="Garamond" w:hAnsi="Garamond"/>
          <w:bCs/>
        </w:rPr>
        <w:t xml:space="preserve">, P., </w:t>
      </w:r>
      <w:r w:rsidRPr="008A23E4">
        <w:rPr>
          <w:rFonts w:ascii="Garamond" w:hAnsi="Garamond"/>
          <w:b/>
          <w:bCs/>
        </w:rPr>
        <w:t>McKune, S.,</w:t>
      </w:r>
      <w:r w:rsidRPr="008A23E4">
        <w:rPr>
          <w:rFonts w:ascii="Garamond" w:hAnsi="Garamond"/>
          <w:bCs/>
        </w:rPr>
        <w:t xml:space="preserve"> Miller, L., </w:t>
      </w:r>
      <w:proofErr w:type="spellStart"/>
      <w:r w:rsidRPr="008A23E4">
        <w:rPr>
          <w:rFonts w:ascii="Garamond" w:hAnsi="Garamond"/>
          <w:bCs/>
        </w:rPr>
        <w:t>Hendrickx</w:t>
      </w:r>
      <w:proofErr w:type="spellEnd"/>
      <w:r w:rsidRPr="008A23E4">
        <w:rPr>
          <w:rFonts w:ascii="Garamond" w:hAnsi="Garamond"/>
          <w:bCs/>
        </w:rPr>
        <w:t xml:space="preserve">, S., Balehegn, M., Dahl, G., and Adesogan, A. (2019). </w:t>
      </w:r>
      <w:hyperlink r:id="rId42" w:history="1">
        <w:r w:rsidRPr="008A23E4">
          <w:rPr>
            <w:rFonts w:ascii="Garamond" w:hAnsi="Garamond"/>
          </w:rPr>
          <w:t>Sustainable livestock systems to improve human health, nutrition, and economic status</w:t>
        </w:r>
      </w:hyperlink>
      <w:r w:rsidRPr="008A23E4">
        <w:rPr>
          <w:rFonts w:ascii="Garamond" w:hAnsi="Garamond"/>
          <w:bCs/>
        </w:rPr>
        <w:t xml:space="preserve">. </w:t>
      </w:r>
      <w:r w:rsidRPr="008A23E4">
        <w:rPr>
          <w:rFonts w:ascii="Garamond" w:hAnsi="Garamond"/>
          <w:bCs/>
          <w:i/>
        </w:rPr>
        <w:t>Animal Frontiers</w:t>
      </w:r>
      <w:r w:rsidRPr="008A23E4">
        <w:rPr>
          <w:rFonts w:ascii="Garamond" w:hAnsi="Garamond"/>
          <w:bCs/>
        </w:rPr>
        <w:t>. Volume 9, Issue 4, October 2019, Pages 39–50</w:t>
      </w:r>
      <w:r>
        <w:rPr>
          <w:rFonts w:ascii="Garamond" w:hAnsi="Garamond"/>
          <w:bCs/>
        </w:rPr>
        <w:t>.</w:t>
      </w:r>
      <w:r w:rsidRPr="008A23E4">
        <w:rPr>
          <w:rFonts w:ascii="Garamond" w:hAnsi="Garamond"/>
          <w:bCs/>
        </w:rPr>
        <w:t xml:space="preserve"> </w:t>
      </w:r>
      <w:hyperlink r:id="rId43" w:history="1">
        <w:r w:rsidRPr="002D2532">
          <w:rPr>
            <w:rStyle w:val="Hyperlink"/>
            <w:rFonts w:ascii="Garamond" w:hAnsi="Garamond"/>
          </w:rPr>
          <w:t>https://doi.org/10.1093/af/vfz041</w:t>
        </w:r>
      </w:hyperlink>
    </w:p>
    <w:p w14:paraId="033604A4" w14:textId="77777777" w:rsidR="0021480F" w:rsidRDefault="007C5585" w:rsidP="0021480F">
      <w:pPr>
        <w:spacing w:after="120"/>
        <w:ind w:left="1800" w:hanging="1800"/>
        <w:rPr>
          <w:rFonts w:ascii="Garamond" w:hAnsi="Garamond"/>
          <w:i/>
        </w:rPr>
      </w:pPr>
      <w:bookmarkStart w:id="5" w:name="OLE_LINK3"/>
      <w:bookmarkStart w:id="6" w:name="OLE_LINK4"/>
      <w:r w:rsidRPr="008A23E4">
        <w:rPr>
          <w:rFonts w:ascii="Garamond" w:hAnsi="Garamond"/>
          <w:b/>
        </w:rPr>
        <w:lastRenderedPageBreak/>
        <w:t>McKune, S</w:t>
      </w:r>
      <w:r w:rsidRPr="008A23E4">
        <w:rPr>
          <w:rFonts w:ascii="Garamond" w:hAnsi="Garamond"/>
        </w:rPr>
        <w:t xml:space="preserve">., Poulsen, L., Devereux, T., Russo, S., McOmber, C., </w:t>
      </w:r>
      <w:proofErr w:type="spellStart"/>
      <w:r w:rsidRPr="008A23E4">
        <w:rPr>
          <w:rFonts w:ascii="Garamond" w:hAnsi="Garamond"/>
        </w:rPr>
        <w:t>Faas</w:t>
      </w:r>
      <w:proofErr w:type="spellEnd"/>
      <w:r w:rsidRPr="008A23E4">
        <w:rPr>
          <w:rFonts w:ascii="Garamond" w:hAnsi="Garamond"/>
        </w:rPr>
        <w:t>, S., and Ryley, T. (</w:t>
      </w:r>
      <w:r w:rsidR="007704F7" w:rsidRPr="008A23E4">
        <w:rPr>
          <w:rFonts w:ascii="Garamond" w:hAnsi="Garamond"/>
        </w:rPr>
        <w:t>2018</w:t>
      </w:r>
      <w:r w:rsidRPr="008A23E4">
        <w:rPr>
          <w:rFonts w:ascii="Garamond" w:hAnsi="Garamond"/>
        </w:rPr>
        <w:t xml:space="preserve">). Reaching the end goal: Do interventions to improve climate information services lead to greater food security? </w:t>
      </w:r>
      <w:r w:rsidRPr="008A23E4">
        <w:rPr>
          <w:rFonts w:ascii="Garamond" w:hAnsi="Garamond"/>
          <w:i/>
        </w:rPr>
        <w:t xml:space="preserve">Climate Risk Management. </w:t>
      </w:r>
      <w:hyperlink r:id="rId44" w:history="1">
        <w:r w:rsidR="0021480F" w:rsidRPr="0021480F">
          <w:rPr>
            <w:rStyle w:val="Hyperlink"/>
            <w:rFonts w:ascii="Garamond" w:hAnsi="Garamond"/>
            <w:iCs/>
          </w:rPr>
          <w:t>https://doi.org/10.1016/j.crm.2018.08.002</w:t>
        </w:r>
      </w:hyperlink>
      <w:bookmarkEnd w:id="5"/>
      <w:bookmarkEnd w:id="6"/>
    </w:p>
    <w:p w14:paraId="19CDEBC9" w14:textId="7931B692" w:rsidR="005C3D79" w:rsidRPr="0021480F" w:rsidRDefault="005C3D79" w:rsidP="0021480F">
      <w:pPr>
        <w:spacing w:after="120"/>
        <w:ind w:left="1800" w:hanging="1800"/>
        <w:rPr>
          <w:rFonts w:ascii="Garamond" w:hAnsi="Garamond"/>
          <w:i/>
        </w:rPr>
      </w:pPr>
      <w:r w:rsidRPr="008A23E4">
        <w:rPr>
          <w:rFonts w:ascii="Garamond" w:hAnsi="Garamond"/>
        </w:rPr>
        <w:t xml:space="preserve">Anderson, H., Wood, L., </w:t>
      </w:r>
      <w:r w:rsidRPr="008A23E4">
        <w:rPr>
          <w:rFonts w:ascii="Garamond" w:hAnsi="Garamond"/>
          <w:b/>
        </w:rPr>
        <w:t>McKune, S.</w:t>
      </w:r>
      <w:r w:rsidRPr="008A23E4">
        <w:rPr>
          <w:rFonts w:ascii="Garamond" w:hAnsi="Garamond"/>
        </w:rPr>
        <w:t xml:space="preserve"> and </w:t>
      </w:r>
      <w:proofErr w:type="spellStart"/>
      <w:r w:rsidRPr="008A23E4">
        <w:rPr>
          <w:rFonts w:ascii="Garamond" w:hAnsi="Garamond"/>
        </w:rPr>
        <w:t>Kowalewska</w:t>
      </w:r>
      <w:proofErr w:type="spellEnd"/>
      <w:r w:rsidRPr="008A23E4">
        <w:rPr>
          <w:rFonts w:ascii="Garamond" w:hAnsi="Garamond"/>
        </w:rPr>
        <w:t xml:space="preserve">, A. </w:t>
      </w:r>
      <w:r w:rsidR="00CA3A7C" w:rsidRPr="008A23E4">
        <w:rPr>
          <w:rFonts w:ascii="Garamond" w:hAnsi="Garamond"/>
        </w:rPr>
        <w:t>(</w:t>
      </w:r>
      <w:r w:rsidR="002E5079" w:rsidRPr="008A23E4">
        <w:rPr>
          <w:rFonts w:ascii="Garamond" w:hAnsi="Garamond"/>
        </w:rPr>
        <w:t xml:space="preserve">2017). </w:t>
      </w:r>
      <w:r w:rsidRPr="008A23E4">
        <w:rPr>
          <w:rFonts w:ascii="Garamond" w:hAnsi="Garamond"/>
        </w:rPr>
        <w:t>Household remoteness and patterns of food production, consumption and acquisition in Tajikistan</w:t>
      </w:r>
      <w:r w:rsidR="002E5079" w:rsidRPr="008A23E4">
        <w:rPr>
          <w:rFonts w:ascii="Garamond" w:hAnsi="Garamond"/>
        </w:rPr>
        <w:t xml:space="preserve">. </w:t>
      </w:r>
      <w:r w:rsidR="002E5079" w:rsidRPr="008A23E4">
        <w:rPr>
          <w:rFonts w:ascii="Garamond" w:hAnsi="Garamond"/>
          <w:i/>
        </w:rPr>
        <w:t>International Journal of Agricultural Extension</w:t>
      </w:r>
      <w:r w:rsidR="002E5079" w:rsidRPr="008A23E4">
        <w:rPr>
          <w:rFonts w:ascii="Garamond" w:hAnsi="Garamond"/>
        </w:rPr>
        <w:t>.</w:t>
      </w:r>
    </w:p>
    <w:p w14:paraId="0BDB376B" w14:textId="77777777" w:rsidR="007A4E07" w:rsidRPr="008A23E4" w:rsidRDefault="00233E9E" w:rsidP="00444D95">
      <w:pPr>
        <w:spacing w:after="120"/>
        <w:ind w:left="1800" w:hanging="1800"/>
        <w:rPr>
          <w:rFonts w:ascii="Garamond" w:hAnsi="Garamond"/>
        </w:rPr>
      </w:pPr>
      <w:r w:rsidRPr="008A23E4">
        <w:rPr>
          <w:rFonts w:ascii="Garamond" w:hAnsi="Garamond"/>
        </w:rPr>
        <w:t>*</w:t>
      </w:r>
      <w:r w:rsidR="007A4E07" w:rsidRPr="008A23E4">
        <w:rPr>
          <w:rFonts w:ascii="Garamond" w:hAnsi="Garamond"/>
        </w:rPr>
        <w:t xml:space="preserve">Wood, L., Chapman, L., Beau de </w:t>
      </w:r>
      <w:proofErr w:type="spellStart"/>
      <w:r w:rsidR="007A4E07" w:rsidRPr="008A23E4">
        <w:rPr>
          <w:rFonts w:ascii="Garamond" w:hAnsi="Garamond"/>
        </w:rPr>
        <w:t>Rochars</w:t>
      </w:r>
      <w:proofErr w:type="spellEnd"/>
      <w:r w:rsidR="007A4E07" w:rsidRPr="008A23E4">
        <w:rPr>
          <w:rFonts w:ascii="Garamond" w:hAnsi="Garamond"/>
        </w:rPr>
        <w:t xml:space="preserve">, M., and </w:t>
      </w:r>
      <w:r w:rsidR="007A4E07" w:rsidRPr="008A23E4">
        <w:rPr>
          <w:rFonts w:ascii="Garamond" w:hAnsi="Garamond"/>
          <w:b/>
        </w:rPr>
        <w:t>McKune, S</w:t>
      </w:r>
      <w:r w:rsidR="00CA3A7C" w:rsidRPr="008A23E4">
        <w:rPr>
          <w:rFonts w:ascii="Garamond" w:hAnsi="Garamond"/>
        </w:rPr>
        <w:t>. (</w:t>
      </w:r>
      <w:r w:rsidR="007A4E07" w:rsidRPr="008A23E4">
        <w:rPr>
          <w:rFonts w:ascii="Garamond" w:hAnsi="Garamond"/>
        </w:rPr>
        <w:t xml:space="preserve">2017). Community-based Health Needs Assessment in Léogâne and </w:t>
      </w:r>
      <w:proofErr w:type="spellStart"/>
      <w:r w:rsidR="007A4E07" w:rsidRPr="008A23E4">
        <w:rPr>
          <w:rFonts w:ascii="Garamond" w:hAnsi="Garamond"/>
        </w:rPr>
        <w:t>Gressier</w:t>
      </w:r>
      <w:proofErr w:type="spellEnd"/>
      <w:r w:rsidR="007A4E07" w:rsidRPr="008A23E4">
        <w:rPr>
          <w:rFonts w:ascii="Garamond" w:hAnsi="Garamond"/>
        </w:rPr>
        <w:t xml:space="preserve">, Haiti: Six Years Post-Earthquake. </w:t>
      </w:r>
      <w:r w:rsidR="007A4E07" w:rsidRPr="008A23E4">
        <w:rPr>
          <w:rFonts w:ascii="Garamond" w:hAnsi="Garamond"/>
          <w:i/>
        </w:rPr>
        <w:t>Journal of International Humanitarian Action.</w:t>
      </w:r>
      <w:r w:rsidR="00444D95" w:rsidRPr="008A23E4">
        <w:rPr>
          <w:rFonts w:ascii="Garamond" w:hAnsi="Garamond"/>
          <w:i/>
        </w:rPr>
        <w:t xml:space="preserve"> </w:t>
      </w:r>
      <w:hyperlink r:id="rId45" w:tgtFrame="_blank" w:history="1">
        <w:r w:rsidR="00444D95" w:rsidRPr="008A23E4">
          <w:rPr>
            <w:rFonts w:ascii="Garamond" w:hAnsi="Garamond"/>
            <w:color w:val="0000FF"/>
            <w:u w:val="single"/>
          </w:rPr>
          <w:t>http://rdcu.be/xHwp</w:t>
        </w:r>
      </w:hyperlink>
    </w:p>
    <w:p w14:paraId="73E9BC97" w14:textId="77777777" w:rsidR="001F4854" w:rsidRPr="008A23E4" w:rsidRDefault="00233E9E" w:rsidP="007A4E07">
      <w:pPr>
        <w:tabs>
          <w:tab w:val="left" w:pos="1800"/>
        </w:tabs>
        <w:spacing w:after="120"/>
        <w:ind w:left="1800" w:hanging="1800"/>
        <w:jc w:val="both"/>
        <w:rPr>
          <w:rFonts w:ascii="Garamond" w:hAnsi="Garamond"/>
          <w:i/>
          <w:vertAlign w:val="superscript"/>
        </w:rPr>
      </w:pPr>
      <w:r w:rsidRPr="008A23E4">
        <w:rPr>
          <w:rFonts w:ascii="Garamond" w:hAnsi="Garamond"/>
          <w:i/>
        </w:rPr>
        <w:t>*</w:t>
      </w:r>
      <w:r w:rsidR="001F4854" w:rsidRPr="008A23E4">
        <w:rPr>
          <w:rFonts w:ascii="Garamond" w:hAnsi="Garamond"/>
        </w:rPr>
        <w:t xml:space="preserve">Chapman, K., Wood, E., and </w:t>
      </w:r>
      <w:r w:rsidR="001F4854" w:rsidRPr="008A23E4">
        <w:rPr>
          <w:rFonts w:ascii="Garamond" w:hAnsi="Garamond"/>
          <w:b/>
        </w:rPr>
        <w:t>McKune, S.</w:t>
      </w:r>
      <w:r w:rsidR="001F4854" w:rsidRPr="008A23E4">
        <w:rPr>
          <w:rFonts w:ascii="Garamond" w:hAnsi="Garamond"/>
        </w:rPr>
        <w:t xml:space="preserve"> </w:t>
      </w:r>
      <w:r w:rsidR="00CA3A7C" w:rsidRPr="008A23E4">
        <w:rPr>
          <w:rFonts w:ascii="Garamond" w:hAnsi="Garamond"/>
        </w:rPr>
        <w:t>(</w:t>
      </w:r>
      <w:r w:rsidR="001F4854" w:rsidRPr="008A23E4">
        <w:rPr>
          <w:rFonts w:ascii="Garamond" w:hAnsi="Garamond"/>
        </w:rPr>
        <w:t xml:space="preserve">2017). Perceptions of Vaginal Illness Related to Water Quality in the Coastal Ouest Region of Haiti. </w:t>
      </w:r>
      <w:r w:rsidR="001F4854" w:rsidRPr="008A23E4">
        <w:rPr>
          <w:rFonts w:ascii="Garamond" w:hAnsi="Garamond"/>
          <w:i/>
        </w:rPr>
        <w:t>Biological Sciences.</w:t>
      </w:r>
    </w:p>
    <w:p w14:paraId="68F4D9F3" w14:textId="77777777" w:rsidR="00C06A9E" w:rsidRDefault="00195046" w:rsidP="00C06A9E">
      <w:pPr>
        <w:tabs>
          <w:tab w:val="left" w:pos="1800"/>
        </w:tabs>
        <w:spacing w:after="120"/>
        <w:ind w:left="1800" w:hanging="1800"/>
        <w:jc w:val="both"/>
        <w:rPr>
          <w:rFonts w:ascii="Garamond" w:hAnsi="Garamond"/>
        </w:rPr>
      </w:pPr>
      <w:r w:rsidRPr="008A23E4">
        <w:rPr>
          <w:rFonts w:ascii="Garamond" w:hAnsi="Garamond"/>
        </w:rPr>
        <w:t xml:space="preserve">Abramowitz, S., </w:t>
      </w:r>
      <w:r w:rsidRPr="008A23E4">
        <w:rPr>
          <w:rFonts w:ascii="Garamond" w:hAnsi="Garamond"/>
          <w:b/>
        </w:rPr>
        <w:t>McKune, S.</w:t>
      </w:r>
      <w:r w:rsidRPr="008A23E4">
        <w:rPr>
          <w:rFonts w:ascii="Garamond" w:hAnsi="Garamond"/>
        </w:rPr>
        <w:t xml:space="preserve">, </w:t>
      </w:r>
      <w:proofErr w:type="spellStart"/>
      <w:r w:rsidRPr="008A23E4">
        <w:rPr>
          <w:rFonts w:ascii="Garamond" w:hAnsi="Garamond"/>
        </w:rPr>
        <w:t>Fallah</w:t>
      </w:r>
      <w:proofErr w:type="spellEnd"/>
      <w:r w:rsidRPr="008A23E4">
        <w:rPr>
          <w:rFonts w:ascii="Garamond" w:hAnsi="Garamond"/>
        </w:rPr>
        <w:t xml:space="preserve">, M., </w:t>
      </w:r>
      <w:r w:rsidR="00B97275" w:rsidRPr="008A23E4">
        <w:rPr>
          <w:rFonts w:ascii="Garamond" w:hAnsi="Garamond"/>
        </w:rPr>
        <w:t xml:space="preserve">Monger, K.T. </w:t>
      </w:r>
      <w:r w:rsidRPr="008A23E4">
        <w:rPr>
          <w:rFonts w:ascii="Garamond" w:hAnsi="Garamond"/>
        </w:rPr>
        <w:t xml:space="preserve">and </w:t>
      </w:r>
      <w:proofErr w:type="spellStart"/>
      <w:r w:rsidRPr="008A23E4">
        <w:rPr>
          <w:rFonts w:ascii="Garamond" w:hAnsi="Garamond"/>
        </w:rPr>
        <w:t>Omidian</w:t>
      </w:r>
      <w:proofErr w:type="spellEnd"/>
      <w:r w:rsidRPr="008A23E4">
        <w:rPr>
          <w:rFonts w:ascii="Garamond" w:hAnsi="Garamond"/>
        </w:rPr>
        <w:t>, P. (</w:t>
      </w:r>
      <w:r w:rsidR="00174976" w:rsidRPr="008A23E4">
        <w:rPr>
          <w:rFonts w:ascii="Garamond" w:hAnsi="Garamond"/>
          <w:i/>
        </w:rPr>
        <w:t>2017</w:t>
      </w:r>
      <w:r w:rsidRPr="008A23E4">
        <w:rPr>
          <w:rFonts w:ascii="Garamond" w:hAnsi="Garamond"/>
          <w:i/>
        </w:rPr>
        <w:t xml:space="preserve">) </w:t>
      </w:r>
      <w:r w:rsidRPr="008A23E4">
        <w:rPr>
          <w:rFonts w:ascii="Garamond" w:hAnsi="Garamond"/>
        </w:rPr>
        <w:t xml:space="preserve">The Opposite of Denial: Social Learning at the Onset of the Ebola Emergency in Liberia. </w:t>
      </w:r>
      <w:r w:rsidRPr="008A23E4">
        <w:rPr>
          <w:rFonts w:ascii="Garamond" w:hAnsi="Garamond"/>
          <w:i/>
        </w:rPr>
        <w:t>Journal of Health Communication</w:t>
      </w:r>
      <w:r w:rsidR="00B97275" w:rsidRPr="008A23E4">
        <w:rPr>
          <w:rFonts w:ascii="Garamond" w:hAnsi="Garamond"/>
        </w:rPr>
        <w:t xml:space="preserve">, 22: sup1, 59-65, </w:t>
      </w:r>
      <w:hyperlink r:id="rId46" w:history="1">
        <w:r w:rsidR="00C06A9E" w:rsidRPr="0072051B">
          <w:rPr>
            <w:rStyle w:val="Hyperlink"/>
            <w:rFonts w:ascii="Garamond" w:hAnsi="Garamond"/>
          </w:rPr>
          <w:t>https://doi.org/10.1080/10810730.2016.1209599</w:t>
        </w:r>
      </w:hyperlink>
    </w:p>
    <w:p w14:paraId="145A2B1A" w14:textId="77777777" w:rsidR="000211D5" w:rsidRPr="00C06A9E" w:rsidRDefault="000211D5" w:rsidP="00C06A9E">
      <w:pPr>
        <w:tabs>
          <w:tab w:val="left" w:pos="1800"/>
        </w:tabs>
        <w:spacing w:after="120"/>
        <w:ind w:left="1800" w:hanging="1800"/>
        <w:jc w:val="both"/>
        <w:rPr>
          <w:rFonts w:ascii="Garamond" w:hAnsi="Garamond"/>
        </w:rPr>
      </w:pPr>
      <w:r w:rsidRPr="008A23E4">
        <w:rPr>
          <w:rFonts w:ascii="Garamond" w:hAnsi="Garamond"/>
        </w:rPr>
        <w:t xml:space="preserve">McLean, K., Abramowitz, S., Ball, J., </w:t>
      </w:r>
      <w:r w:rsidRPr="008A23E4">
        <w:rPr>
          <w:rFonts w:ascii="Garamond" w:hAnsi="Garamond"/>
          <w:b/>
        </w:rPr>
        <w:t>McKune, S.</w:t>
      </w:r>
      <w:r w:rsidRPr="008A23E4">
        <w:rPr>
          <w:rFonts w:ascii="Garamond" w:hAnsi="Garamond"/>
        </w:rPr>
        <w:t xml:space="preserve">, </w:t>
      </w:r>
      <w:proofErr w:type="spellStart"/>
      <w:r w:rsidRPr="008A23E4">
        <w:rPr>
          <w:rFonts w:ascii="Garamond" w:hAnsi="Garamond"/>
        </w:rPr>
        <w:t>Omidian</w:t>
      </w:r>
      <w:proofErr w:type="spellEnd"/>
      <w:r w:rsidRPr="008A23E4">
        <w:rPr>
          <w:rFonts w:ascii="Garamond" w:hAnsi="Garamond"/>
        </w:rPr>
        <w:t>, P. (2016)</w:t>
      </w:r>
      <w:r w:rsidRPr="008A23E4">
        <w:rPr>
          <w:rFonts w:ascii="Garamond" w:hAnsi="Garamond"/>
          <w:i/>
        </w:rPr>
        <w:t xml:space="preserve"> </w:t>
      </w:r>
      <w:r w:rsidRPr="008A23E4">
        <w:rPr>
          <w:rFonts w:ascii="Garamond" w:hAnsi="Garamond"/>
        </w:rPr>
        <w:t xml:space="preserve">Community-based Reports of Morbidity, Mortality, and Health-Seeking Behaviors in Four Monrovia Communities During the West African Ebola Epidemic. </w:t>
      </w:r>
      <w:r w:rsidRPr="008A23E4">
        <w:rPr>
          <w:rFonts w:ascii="Garamond" w:hAnsi="Garamond"/>
          <w:i/>
        </w:rPr>
        <w:t xml:space="preserve">Global Public Health: An International Journal for Research, Policy, and Practice. </w:t>
      </w:r>
    </w:p>
    <w:p w14:paraId="62344688" w14:textId="77777777" w:rsidR="00C118D7" w:rsidRPr="008A23E4" w:rsidRDefault="000211D5" w:rsidP="00C118D7">
      <w:pPr>
        <w:tabs>
          <w:tab w:val="left" w:pos="1800"/>
        </w:tabs>
        <w:spacing w:after="120"/>
        <w:ind w:left="1800" w:hanging="1800"/>
        <w:jc w:val="both"/>
        <w:rPr>
          <w:rFonts w:ascii="Garamond" w:hAnsi="Garamond"/>
        </w:rPr>
      </w:pPr>
      <w:r w:rsidRPr="008A23E4">
        <w:rPr>
          <w:rFonts w:ascii="Garamond" w:hAnsi="Garamond"/>
          <w:b/>
        </w:rPr>
        <w:t xml:space="preserve">McKune, S. </w:t>
      </w:r>
      <w:r w:rsidRPr="008A23E4">
        <w:rPr>
          <w:rFonts w:ascii="Garamond" w:hAnsi="Garamond"/>
        </w:rPr>
        <w:t xml:space="preserve">and Hood, N. (2016) Impact of Food Aid on two communities in Niger. </w:t>
      </w:r>
      <w:r w:rsidRPr="008A23E4">
        <w:rPr>
          <w:rFonts w:ascii="Garamond" w:hAnsi="Garamond"/>
          <w:i/>
        </w:rPr>
        <w:t>Emergency Nutrition Network Field Exchange</w:t>
      </w:r>
      <w:r w:rsidRPr="008A23E4">
        <w:rPr>
          <w:rFonts w:ascii="Garamond" w:hAnsi="Garamond"/>
        </w:rPr>
        <w:t xml:space="preserve">. Issue 51, pp. 68-71. </w:t>
      </w:r>
    </w:p>
    <w:p w14:paraId="119201AE" w14:textId="77777777" w:rsidR="003211B7" w:rsidRDefault="00475EE3" w:rsidP="003211B7">
      <w:pPr>
        <w:tabs>
          <w:tab w:val="left" w:pos="1800"/>
        </w:tabs>
        <w:spacing w:after="120"/>
        <w:ind w:left="1800" w:hanging="1800"/>
        <w:jc w:val="both"/>
        <w:rPr>
          <w:rFonts w:ascii="Garamond" w:hAnsi="Garamond"/>
        </w:rPr>
      </w:pPr>
      <w:bookmarkStart w:id="7" w:name="OLE_LINK5"/>
      <w:bookmarkStart w:id="8" w:name="OLE_LINK6"/>
      <w:r w:rsidRPr="008A23E4">
        <w:rPr>
          <w:rFonts w:ascii="Garamond" w:hAnsi="Garamond"/>
          <w:b/>
        </w:rPr>
        <w:t xml:space="preserve">McKune, S., </w:t>
      </w:r>
      <w:proofErr w:type="spellStart"/>
      <w:r w:rsidRPr="008A23E4">
        <w:rPr>
          <w:rFonts w:ascii="Garamond" w:hAnsi="Garamond"/>
        </w:rPr>
        <w:t>Borresen</w:t>
      </w:r>
      <w:proofErr w:type="spellEnd"/>
      <w:r w:rsidRPr="008A23E4">
        <w:rPr>
          <w:rFonts w:ascii="Garamond" w:hAnsi="Garamond"/>
        </w:rPr>
        <w:t xml:space="preserve">, E., Young, A., Ryley, T., Russo, S., Camara, A.D., Coleman, M. and Ryan, E. (2015) Climate change through a gendered lens: Examining livestock holder food security. </w:t>
      </w:r>
      <w:r w:rsidRPr="008A23E4">
        <w:rPr>
          <w:rFonts w:ascii="Garamond" w:hAnsi="Garamond"/>
          <w:i/>
        </w:rPr>
        <w:t>Global Food Security</w:t>
      </w:r>
      <w:r w:rsidRPr="008A23E4">
        <w:rPr>
          <w:rFonts w:ascii="Garamond" w:hAnsi="Garamond"/>
        </w:rPr>
        <w:t>, 6, pp.1-8.</w:t>
      </w:r>
      <w:r w:rsidR="003211B7">
        <w:rPr>
          <w:rFonts w:ascii="Garamond" w:hAnsi="Garamond"/>
        </w:rPr>
        <w:t xml:space="preserve"> </w:t>
      </w:r>
      <w:hyperlink r:id="rId47" w:history="1">
        <w:r w:rsidR="003211B7" w:rsidRPr="00E46F70">
          <w:rPr>
            <w:rStyle w:val="Hyperlink"/>
            <w:rFonts w:ascii="Garamond" w:hAnsi="Garamond"/>
          </w:rPr>
          <w:t>https://doi.org/10.1016/j.gfs.2015.05.001</w:t>
        </w:r>
      </w:hyperlink>
      <w:bookmarkEnd w:id="7"/>
      <w:bookmarkEnd w:id="8"/>
    </w:p>
    <w:p w14:paraId="52D459D9" w14:textId="15A261E3" w:rsidR="00C06A9E" w:rsidRDefault="000211D5" w:rsidP="003211B7">
      <w:pPr>
        <w:tabs>
          <w:tab w:val="left" w:pos="1800"/>
        </w:tabs>
        <w:spacing w:after="120"/>
        <w:ind w:left="1800" w:hanging="1800"/>
        <w:jc w:val="both"/>
        <w:rPr>
          <w:rFonts w:ascii="Garamond" w:hAnsi="Garamond"/>
        </w:rPr>
      </w:pPr>
      <w:r w:rsidRPr="008A23E4">
        <w:rPr>
          <w:rFonts w:ascii="Garamond" w:hAnsi="Garamond"/>
        </w:rPr>
        <w:t xml:space="preserve">Abramowitz, S., McLean, K., </w:t>
      </w:r>
      <w:r w:rsidRPr="008A23E4">
        <w:rPr>
          <w:rFonts w:ascii="Garamond" w:hAnsi="Garamond"/>
          <w:b/>
        </w:rPr>
        <w:t>McKune, S.</w:t>
      </w:r>
      <w:r w:rsidRPr="008A23E4">
        <w:rPr>
          <w:rFonts w:ascii="Garamond" w:hAnsi="Garamond"/>
        </w:rPr>
        <w:t xml:space="preserve">, Bardosh, K., </w:t>
      </w:r>
      <w:proofErr w:type="spellStart"/>
      <w:r w:rsidRPr="008A23E4">
        <w:rPr>
          <w:rFonts w:ascii="Garamond" w:hAnsi="Garamond"/>
        </w:rPr>
        <w:t>Fallah</w:t>
      </w:r>
      <w:proofErr w:type="spellEnd"/>
      <w:r w:rsidRPr="008A23E4">
        <w:rPr>
          <w:rFonts w:ascii="Garamond" w:hAnsi="Garamond"/>
        </w:rPr>
        <w:t xml:space="preserve">, M., Monger, J., </w:t>
      </w:r>
      <w:proofErr w:type="spellStart"/>
      <w:r w:rsidRPr="008A23E4">
        <w:rPr>
          <w:rFonts w:ascii="Garamond" w:hAnsi="Garamond"/>
        </w:rPr>
        <w:t>Tehoungue</w:t>
      </w:r>
      <w:proofErr w:type="spellEnd"/>
      <w:r w:rsidRPr="008A23E4">
        <w:rPr>
          <w:rFonts w:ascii="Garamond" w:hAnsi="Garamond"/>
        </w:rPr>
        <w:t xml:space="preserve">, K., and </w:t>
      </w:r>
      <w:proofErr w:type="spellStart"/>
      <w:r w:rsidRPr="008A23E4">
        <w:rPr>
          <w:rFonts w:ascii="Garamond" w:hAnsi="Garamond"/>
        </w:rPr>
        <w:t>Omidian</w:t>
      </w:r>
      <w:proofErr w:type="spellEnd"/>
      <w:r w:rsidRPr="008A23E4">
        <w:rPr>
          <w:rFonts w:ascii="Garamond" w:hAnsi="Garamond"/>
        </w:rPr>
        <w:t xml:space="preserve">, P. (2015) Community-Centered Responses to Ebola in Urban Liberia: The View from Below. </w:t>
      </w:r>
      <w:r w:rsidR="00533EF4" w:rsidRPr="008A23E4">
        <w:rPr>
          <w:rFonts w:ascii="Garamond" w:hAnsi="Garamond"/>
        </w:rPr>
        <w:t xml:space="preserve">9(5). </w:t>
      </w:r>
      <w:r w:rsidRPr="008A23E4">
        <w:rPr>
          <w:rFonts w:ascii="Garamond" w:hAnsi="Garamond"/>
          <w:i/>
        </w:rPr>
        <w:t>PLOS Neglected Tropical Diseases.</w:t>
      </w:r>
      <w:r w:rsidRPr="008A23E4">
        <w:rPr>
          <w:rFonts w:ascii="Garamond" w:hAnsi="Garamond"/>
        </w:rPr>
        <w:t xml:space="preserve"> </w:t>
      </w:r>
      <w:hyperlink r:id="rId48" w:history="1">
        <w:r w:rsidR="00C06A9E" w:rsidRPr="0072051B">
          <w:rPr>
            <w:rStyle w:val="Hyperlink"/>
            <w:rFonts w:ascii="Garamond" w:hAnsi="Garamond"/>
          </w:rPr>
          <w:t>https://doi.org/10.1371/journal.pntd.0003706</w:t>
        </w:r>
      </w:hyperlink>
    </w:p>
    <w:p w14:paraId="3787CAC0" w14:textId="77777777" w:rsidR="00C07FD9" w:rsidRDefault="000211D5" w:rsidP="00C07FD9">
      <w:pPr>
        <w:tabs>
          <w:tab w:val="left" w:pos="1800"/>
        </w:tabs>
        <w:spacing w:after="120"/>
        <w:ind w:left="1800" w:hanging="1800"/>
        <w:jc w:val="both"/>
        <w:rPr>
          <w:rFonts w:ascii="Garamond" w:hAnsi="Garamond"/>
        </w:rPr>
      </w:pPr>
      <w:r w:rsidRPr="008A23E4">
        <w:rPr>
          <w:rFonts w:ascii="Garamond" w:hAnsi="Garamond"/>
          <w:b/>
        </w:rPr>
        <w:t xml:space="preserve">McKune, S. </w:t>
      </w:r>
      <w:r w:rsidRPr="008A23E4">
        <w:rPr>
          <w:rFonts w:ascii="Garamond" w:hAnsi="Garamond"/>
        </w:rPr>
        <w:t xml:space="preserve">&amp; Silva, J. (2013) Pastoralists under pressure: Double exposure to economic and environmental change in Niger. September 5, 2013. </w:t>
      </w:r>
      <w:r w:rsidRPr="008A23E4">
        <w:rPr>
          <w:rFonts w:ascii="Garamond" w:hAnsi="Garamond"/>
          <w:bCs/>
          <w:i/>
        </w:rPr>
        <w:t xml:space="preserve">The Journal of Development Studies. </w:t>
      </w:r>
      <w:hyperlink r:id="rId49" w:history="1">
        <w:r w:rsidR="00C06A9E" w:rsidRPr="00C07FD9">
          <w:rPr>
            <w:rStyle w:val="Hyperlink"/>
            <w:rFonts w:ascii="Garamond" w:hAnsi="Garamond"/>
          </w:rPr>
          <w:t>https://doi.org/10.1080/00220388.2013.822067</w:t>
        </w:r>
      </w:hyperlink>
    </w:p>
    <w:p w14:paraId="6F79F752" w14:textId="77777777" w:rsidR="000211D5" w:rsidRPr="00C07FD9" w:rsidRDefault="000211D5" w:rsidP="00C07FD9">
      <w:pPr>
        <w:tabs>
          <w:tab w:val="left" w:pos="1800"/>
        </w:tabs>
        <w:spacing w:after="120"/>
        <w:ind w:left="1800" w:hanging="1800"/>
        <w:jc w:val="both"/>
        <w:rPr>
          <w:rFonts w:ascii="Garamond" w:hAnsi="Garamond"/>
        </w:rPr>
      </w:pPr>
      <w:proofErr w:type="spellStart"/>
      <w:r w:rsidRPr="008A23E4">
        <w:rPr>
          <w:rFonts w:ascii="Garamond" w:hAnsi="Garamond"/>
        </w:rPr>
        <w:t>Jamoom</w:t>
      </w:r>
      <w:proofErr w:type="spellEnd"/>
      <w:r w:rsidRPr="008A23E4">
        <w:rPr>
          <w:rFonts w:ascii="Garamond" w:hAnsi="Garamond"/>
        </w:rPr>
        <w:t xml:space="preserve">, E. W., Andresen, E. M., </w:t>
      </w:r>
      <w:proofErr w:type="spellStart"/>
      <w:r w:rsidRPr="008A23E4">
        <w:rPr>
          <w:rFonts w:ascii="Garamond" w:hAnsi="Garamond"/>
        </w:rPr>
        <w:t>Neugaard</w:t>
      </w:r>
      <w:proofErr w:type="spellEnd"/>
      <w:r w:rsidRPr="008A23E4">
        <w:rPr>
          <w:rFonts w:ascii="Garamond" w:hAnsi="Garamond"/>
        </w:rPr>
        <w:t xml:space="preserve">, B., &amp; </w:t>
      </w:r>
      <w:r w:rsidRPr="008A23E4">
        <w:rPr>
          <w:rFonts w:ascii="Garamond" w:hAnsi="Garamond"/>
          <w:b/>
        </w:rPr>
        <w:t>McKune, S. L.</w:t>
      </w:r>
      <w:r w:rsidRPr="008A23E4">
        <w:rPr>
          <w:rFonts w:ascii="Garamond" w:hAnsi="Garamond"/>
        </w:rPr>
        <w:t xml:space="preserve"> (2008</w:t>
      </w:r>
      <w:r w:rsidRPr="008A23E4">
        <w:rPr>
          <w:rFonts w:ascii="Garamond" w:hAnsi="Garamond"/>
          <w:i/>
        </w:rPr>
        <w:t xml:space="preserve">). </w:t>
      </w:r>
      <w:r w:rsidRPr="008A23E4">
        <w:rPr>
          <w:rFonts w:ascii="Garamond" w:hAnsi="Garamond"/>
        </w:rPr>
        <w:t>The effect of caregiving on preventive care for people with disabilities.</w:t>
      </w:r>
      <w:r w:rsidRPr="008A23E4">
        <w:rPr>
          <w:rFonts w:ascii="Garamond" w:hAnsi="Garamond"/>
          <w:i/>
        </w:rPr>
        <w:t xml:space="preserve"> </w:t>
      </w:r>
      <w:r w:rsidRPr="008A23E4">
        <w:rPr>
          <w:rFonts w:ascii="Garamond" w:hAnsi="Garamond"/>
          <w:i/>
          <w:iCs/>
        </w:rPr>
        <w:t>Disability and Health Journal, 1</w:t>
      </w:r>
      <w:r w:rsidRPr="008A23E4">
        <w:rPr>
          <w:rFonts w:ascii="Garamond" w:hAnsi="Garamond"/>
          <w:i/>
        </w:rPr>
        <w:t>(1), 51-57.</w:t>
      </w:r>
    </w:p>
    <w:p w14:paraId="3512013F" w14:textId="77777777" w:rsidR="000211D5" w:rsidRDefault="000211D5" w:rsidP="000211D5">
      <w:pPr>
        <w:pBdr>
          <w:bottom w:val="single" w:sz="6" w:space="1" w:color="auto"/>
        </w:pBdr>
        <w:tabs>
          <w:tab w:val="left" w:pos="1800"/>
        </w:tabs>
        <w:spacing w:after="120"/>
        <w:ind w:left="1800" w:hanging="1800"/>
        <w:jc w:val="both"/>
        <w:rPr>
          <w:rFonts w:ascii="Garamond" w:hAnsi="Garamond"/>
        </w:rPr>
      </w:pPr>
      <w:proofErr w:type="spellStart"/>
      <w:r w:rsidRPr="008A23E4">
        <w:rPr>
          <w:rFonts w:ascii="Garamond" w:hAnsi="Garamond"/>
        </w:rPr>
        <w:t>Neugaard</w:t>
      </w:r>
      <w:proofErr w:type="spellEnd"/>
      <w:r w:rsidRPr="008A23E4">
        <w:rPr>
          <w:rFonts w:ascii="Garamond" w:hAnsi="Garamond"/>
        </w:rPr>
        <w:t xml:space="preserve">, B., Andresen, E., </w:t>
      </w:r>
      <w:r w:rsidRPr="008A23E4">
        <w:rPr>
          <w:rFonts w:ascii="Garamond" w:hAnsi="Garamond"/>
          <w:b/>
        </w:rPr>
        <w:t>McKune, S.</w:t>
      </w:r>
      <w:r w:rsidRPr="008A23E4">
        <w:rPr>
          <w:rFonts w:ascii="Garamond" w:hAnsi="Garamond"/>
        </w:rPr>
        <w:t xml:space="preserve">, &amp; </w:t>
      </w:r>
      <w:proofErr w:type="spellStart"/>
      <w:r w:rsidRPr="008A23E4">
        <w:rPr>
          <w:rFonts w:ascii="Garamond" w:hAnsi="Garamond"/>
        </w:rPr>
        <w:t>Jamoom</w:t>
      </w:r>
      <w:proofErr w:type="spellEnd"/>
      <w:r w:rsidRPr="008A23E4">
        <w:rPr>
          <w:rFonts w:ascii="Garamond" w:hAnsi="Garamond"/>
        </w:rPr>
        <w:t xml:space="preserve">, E. (2008). Health-Related Quality of Life in a National Sample of Caregivers: Findings from the Behavioral Risk Factor Surveillance System. </w:t>
      </w:r>
      <w:r w:rsidRPr="008A23E4">
        <w:rPr>
          <w:rFonts w:ascii="Garamond" w:hAnsi="Garamond"/>
          <w:i/>
          <w:iCs/>
        </w:rPr>
        <w:t>Journal of Happiness Studies, 9</w:t>
      </w:r>
      <w:r w:rsidRPr="008A23E4">
        <w:rPr>
          <w:rFonts w:ascii="Garamond" w:hAnsi="Garamond"/>
        </w:rPr>
        <w:t xml:space="preserve">(4), 559-575. </w:t>
      </w:r>
    </w:p>
    <w:p w14:paraId="0EC69C7D" w14:textId="77777777" w:rsidR="00056580" w:rsidRPr="00FD2D92" w:rsidRDefault="00056580" w:rsidP="00FD2D92">
      <w:pPr>
        <w:pBdr>
          <w:bottom w:val="single" w:sz="6" w:space="1" w:color="auto"/>
        </w:pBdr>
        <w:tabs>
          <w:tab w:val="left" w:pos="1800"/>
        </w:tabs>
        <w:spacing w:after="120"/>
        <w:jc w:val="both"/>
        <w:rPr>
          <w:rFonts w:ascii="Garamond" w:hAnsi="Garamond"/>
          <w:sz w:val="10"/>
          <w:szCs w:val="10"/>
        </w:rPr>
      </w:pPr>
    </w:p>
    <w:p w14:paraId="746E2FA3" w14:textId="77777777" w:rsidR="00056580" w:rsidRPr="00056580" w:rsidRDefault="00056580" w:rsidP="000211D5">
      <w:pPr>
        <w:tabs>
          <w:tab w:val="left" w:pos="1800"/>
        </w:tabs>
        <w:spacing w:after="120"/>
        <w:ind w:left="1800" w:hanging="1800"/>
        <w:jc w:val="both"/>
        <w:rPr>
          <w:rFonts w:ascii="Garamond" w:hAnsi="Garamond"/>
          <w:b/>
        </w:rPr>
      </w:pPr>
      <w:r w:rsidRPr="00056580">
        <w:rPr>
          <w:rFonts w:ascii="Garamond" w:hAnsi="Garamond"/>
          <w:b/>
        </w:rPr>
        <w:t xml:space="preserve">MANUSCRIPTS UNDER REVIEW/REVISION </w:t>
      </w:r>
    </w:p>
    <w:p w14:paraId="012B8D2F" w14:textId="71EF8EAC" w:rsidR="00E64E70" w:rsidRPr="00E64E70" w:rsidRDefault="00E64E70" w:rsidP="0021480F">
      <w:pPr>
        <w:spacing w:after="120"/>
        <w:ind w:left="1800" w:hanging="1800"/>
        <w:rPr>
          <w:rFonts w:ascii="Garamond" w:hAnsi="Garamond"/>
          <w:bCs/>
          <w:i/>
          <w:iCs/>
        </w:rPr>
      </w:pPr>
      <w:bookmarkStart w:id="9" w:name="_Hlk115947690"/>
      <w:bookmarkStart w:id="10" w:name="_Hlk135218946"/>
      <w:r>
        <w:rPr>
          <w:rFonts w:ascii="Garamond" w:hAnsi="Garamond"/>
          <w:bCs/>
        </w:rPr>
        <w:t>Munoz, O., et al. (</w:t>
      </w:r>
      <w:r>
        <w:rPr>
          <w:rFonts w:ascii="Garamond" w:hAnsi="Garamond"/>
          <w:bCs/>
          <w:i/>
          <w:iCs/>
        </w:rPr>
        <w:t xml:space="preserve">submitted 3/31/23). </w:t>
      </w:r>
      <w:r w:rsidRPr="00E64E70">
        <w:rPr>
          <w:rFonts w:ascii="Garamond" w:hAnsi="Garamond"/>
          <w:bCs/>
        </w:rPr>
        <w:t>Investigating the collaboration component of the resilience of official veterinary services during the COVID-19 pandemic: case studies from Chile, Nepal, Switzerland, and Tunisia</w:t>
      </w:r>
      <w:r>
        <w:rPr>
          <w:rFonts w:ascii="Garamond" w:hAnsi="Garamond"/>
          <w:bCs/>
        </w:rPr>
        <w:t xml:space="preserve">. </w:t>
      </w:r>
      <w:r>
        <w:rPr>
          <w:rFonts w:ascii="Garamond" w:hAnsi="Garamond"/>
          <w:bCs/>
          <w:i/>
          <w:iCs/>
        </w:rPr>
        <w:t>CABI One Health.</w:t>
      </w:r>
    </w:p>
    <w:p w14:paraId="31C5389E" w14:textId="121D17ED" w:rsidR="00FA2D40" w:rsidRPr="00FA2D40" w:rsidRDefault="00FA2D40" w:rsidP="0021480F">
      <w:pPr>
        <w:spacing w:after="120"/>
        <w:ind w:left="1800" w:hanging="1800"/>
        <w:rPr>
          <w:rFonts w:ascii="Garamond" w:hAnsi="Garamond"/>
          <w:bCs/>
          <w:i/>
          <w:iCs/>
        </w:rPr>
      </w:pPr>
      <w:r w:rsidRPr="00FA2D40">
        <w:rPr>
          <w:rFonts w:ascii="Garamond" w:hAnsi="Garamond"/>
          <w:bCs/>
        </w:rPr>
        <w:t xml:space="preserve">Deblais, </w:t>
      </w:r>
      <w:r>
        <w:rPr>
          <w:rFonts w:ascii="Garamond" w:hAnsi="Garamond"/>
          <w:bCs/>
        </w:rPr>
        <w:t xml:space="preserve">L., </w:t>
      </w:r>
      <w:r w:rsidRPr="00FA2D40">
        <w:rPr>
          <w:rFonts w:ascii="Garamond" w:hAnsi="Garamond"/>
          <w:bCs/>
        </w:rPr>
        <w:t xml:space="preserve">Ojeda, </w:t>
      </w:r>
      <w:r>
        <w:rPr>
          <w:rFonts w:ascii="Garamond" w:hAnsi="Garamond"/>
          <w:bCs/>
        </w:rPr>
        <w:t xml:space="preserve">A., </w:t>
      </w:r>
      <w:proofErr w:type="spellStart"/>
      <w:r w:rsidRPr="00FA2D40">
        <w:rPr>
          <w:rFonts w:ascii="Garamond" w:hAnsi="Garamond"/>
          <w:bCs/>
        </w:rPr>
        <w:t>Bhrane</w:t>
      </w:r>
      <w:proofErr w:type="spellEnd"/>
      <w:r w:rsidRPr="00FA2D40">
        <w:rPr>
          <w:rFonts w:ascii="Garamond" w:hAnsi="Garamond"/>
          <w:bCs/>
        </w:rPr>
        <w:t xml:space="preserve">, </w:t>
      </w:r>
      <w:r>
        <w:rPr>
          <w:rFonts w:ascii="Garamond" w:hAnsi="Garamond"/>
          <w:bCs/>
        </w:rPr>
        <w:t xml:space="preserve">M., </w:t>
      </w:r>
      <w:r w:rsidRPr="00FA2D40">
        <w:rPr>
          <w:rFonts w:ascii="Garamond" w:hAnsi="Garamond"/>
          <w:bCs/>
        </w:rPr>
        <w:t xml:space="preserve">Ibrahim, </w:t>
      </w:r>
      <w:r>
        <w:rPr>
          <w:rFonts w:ascii="Garamond" w:hAnsi="Garamond"/>
          <w:bCs/>
        </w:rPr>
        <w:t xml:space="preserve">B., </w:t>
      </w:r>
      <w:r w:rsidRPr="00FA2D40">
        <w:rPr>
          <w:rFonts w:ascii="Garamond" w:hAnsi="Garamond"/>
          <w:bCs/>
        </w:rPr>
        <w:t xml:space="preserve">Abdi, </w:t>
      </w:r>
      <w:r>
        <w:rPr>
          <w:rFonts w:ascii="Garamond" w:hAnsi="Garamond"/>
          <w:bCs/>
        </w:rPr>
        <w:t xml:space="preserve">K., </w:t>
      </w:r>
      <w:r w:rsidRPr="00FA2D40">
        <w:rPr>
          <w:rFonts w:ascii="Garamond" w:hAnsi="Garamond"/>
          <w:bCs/>
        </w:rPr>
        <w:t xml:space="preserve">Usmael, </w:t>
      </w:r>
      <w:r>
        <w:rPr>
          <w:rFonts w:ascii="Garamond" w:hAnsi="Garamond"/>
          <w:bCs/>
        </w:rPr>
        <w:t xml:space="preserve">B., </w:t>
      </w:r>
      <w:proofErr w:type="spellStart"/>
      <w:r w:rsidRPr="00FA2D40">
        <w:rPr>
          <w:rFonts w:ascii="Garamond" w:hAnsi="Garamond"/>
          <w:bCs/>
        </w:rPr>
        <w:t>Demisie</w:t>
      </w:r>
      <w:proofErr w:type="spellEnd"/>
      <w:r w:rsidRPr="00FA2D40">
        <w:rPr>
          <w:rFonts w:ascii="Garamond" w:hAnsi="Garamond"/>
          <w:bCs/>
        </w:rPr>
        <w:t xml:space="preserve">, </w:t>
      </w:r>
      <w:r>
        <w:rPr>
          <w:rFonts w:ascii="Garamond" w:hAnsi="Garamond"/>
          <w:bCs/>
        </w:rPr>
        <w:t xml:space="preserve">Y., </w:t>
      </w:r>
      <w:r w:rsidRPr="00FA2D40">
        <w:rPr>
          <w:rFonts w:ascii="Garamond" w:hAnsi="Garamond"/>
          <w:bCs/>
        </w:rPr>
        <w:t xml:space="preserve">Amin, </w:t>
      </w:r>
      <w:r>
        <w:rPr>
          <w:rFonts w:ascii="Garamond" w:hAnsi="Garamond"/>
          <w:bCs/>
        </w:rPr>
        <w:t xml:space="preserve">J., </w:t>
      </w:r>
      <w:r w:rsidRPr="00FA2D40">
        <w:rPr>
          <w:rFonts w:ascii="Garamond" w:hAnsi="Garamond"/>
          <w:bCs/>
        </w:rPr>
        <w:t xml:space="preserve">Ahmed, </w:t>
      </w:r>
      <w:r>
        <w:rPr>
          <w:rFonts w:ascii="Garamond" w:hAnsi="Garamond"/>
          <w:bCs/>
        </w:rPr>
        <w:t xml:space="preserve">I., </w:t>
      </w:r>
      <w:r w:rsidRPr="00FA2D40">
        <w:rPr>
          <w:rFonts w:ascii="Garamond" w:hAnsi="Garamond"/>
          <w:bCs/>
        </w:rPr>
        <w:t>Usmane,</w:t>
      </w:r>
      <w:r>
        <w:rPr>
          <w:rFonts w:ascii="Garamond" w:hAnsi="Garamond"/>
          <w:bCs/>
        </w:rPr>
        <w:t xml:space="preserve"> I., </w:t>
      </w:r>
      <w:r w:rsidRPr="00FA2D40">
        <w:rPr>
          <w:rFonts w:ascii="Garamond" w:hAnsi="Garamond"/>
          <w:bCs/>
        </w:rPr>
        <w:t xml:space="preserve">Yusuf, </w:t>
      </w:r>
      <w:r>
        <w:rPr>
          <w:rFonts w:ascii="Garamond" w:hAnsi="Garamond"/>
          <w:bCs/>
        </w:rPr>
        <w:t xml:space="preserve">E., </w:t>
      </w:r>
      <w:r w:rsidRPr="00FA2D40">
        <w:rPr>
          <w:rFonts w:ascii="Garamond" w:hAnsi="Garamond"/>
          <w:bCs/>
        </w:rPr>
        <w:t xml:space="preserve">Usmail, </w:t>
      </w:r>
      <w:r>
        <w:rPr>
          <w:rFonts w:ascii="Garamond" w:hAnsi="Garamond"/>
          <w:bCs/>
        </w:rPr>
        <w:t xml:space="preserve">M., </w:t>
      </w:r>
      <w:r w:rsidRPr="00FA2D40">
        <w:rPr>
          <w:rFonts w:ascii="Garamond" w:hAnsi="Garamond"/>
          <w:bCs/>
        </w:rPr>
        <w:t xml:space="preserve">Mummed, </w:t>
      </w:r>
      <w:r>
        <w:rPr>
          <w:rFonts w:ascii="Garamond" w:hAnsi="Garamond"/>
          <w:bCs/>
        </w:rPr>
        <w:t xml:space="preserve">B., </w:t>
      </w:r>
      <w:r w:rsidRPr="00FA2D40">
        <w:rPr>
          <w:rFonts w:ascii="Garamond" w:hAnsi="Garamond"/>
          <w:bCs/>
        </w:rPr>
        <w:t xml:space="preserve">Game, </w:t>
      </w:r>
      <w:r>
        <w:rPr>
          <w:rFonts w:ascii="Garamond" w:hAnsi="Garamond"/>
          <w:bCs/>
        </w:rPr>
        <w:t xml:space="preserve">H., </w:t>
      </w:r>
      <w:proofErr w:type="spellStart"/>
      <w:r w:rsidRPr="00FA2D40">
        <w:rPr>
          <w:rFonts w:ascii="Garamond" w:hAnsi="Garamond"/>
          <w:bCs/>
        </w:rPr>
        <w:t>Abrahim</w:t>
      </w:r>
      <w:proofErr w:type="spellEnd"/>
      <w:r w:rsidRPr="00FA2D40">
        <w:rPr>
          <w:rFonts w:ascii="Garamond" w:hAnsi="Garamond"/>
          <w:bCs/>
        </w:rPr>
        <w:t xml:space="preserve">, </w:t>
      </w:r>
      <w:r>
        <w:rPr>
          <w:rFonts w:ascii="Garamond" w:hAnsi="Garamond"/>
          <w:bCs/>
        </w:rPr>
        <w:t xml:space="preserve">F., </w:t>
      </w:r>
      <w:proofErr w:type="spellStart"/>
      <w:r w:rsidRPr="00FA2D40">
        <w:rPr>
          <w:rFonts w:ascii="Garamond" w:hAnsi="Garamond"/>
          <w:bCs/>
        </w:rPr>
        <w:t>Seran</w:t>
      </w:r>
      <w:proofErr w:type="spellEnd"/>
      <w:r w:rsidRPr="00FA2D40">
        <w:rPr>
          <w:rFonts w:ascii="Garamond" w:hAnsi="Garamond"/>
          <w:bCs/>
        </w:rPr>
        <w:t xml:space="preserve">, </w:t>
      </w:r>
      <w:r>
        <w:rPr>
          <w:rFonts w:ascii="Garamond" w:hAnsi="Garamond"/>
          <w:bCs/>
        </w:rPr>
        <w:t xml:space="preserve">A., </w:t>
      </w:r>
      <w:r w:rsidRPr="00FA2D40">
        <w:rPr>
          <w:rFonts w:ascii="Garamond" w:hAnsi="Garamond"/>
          <w:bCs/>
        </w:rPr>
        <w:t xml:space="preserve">Umer, </w:t>
      </w:r>
      <w:r>
        <w:rPr>
          <w:rFonts w:ascii="Garamond" w:hAnsi="Garamond"/>
          <w:bCs/>
        </w:rPr>
        <w:t xml:space="preserve">K., </w:t>
      </w:r>
      <w:proofErr w:type="spellStart"/>
      <w:r w:rsidRPr="00FA2D40">
        <w:rPr>
          <w:rFonts w:ascii="Garamond" w:hAnsi="Garamond"/>
          <w:bCs/>
        </w:rPr>
        <w:t>Dawid</w:t>
      </w:r>
      <w:proofErr w:type="spellEnd"/>
      <w:r w:rsidRPr="00FA2D40">
        <w:rPr>
          <w:rFonts w:ascii="Garamond" w:hAnsi="Garamond"/>
          <w:bCs/>
        </w:rPr>
        <w:t>,</w:t>
      </w:r>
      <w:r>
        <w:rPr>
          <w:rFonts w:ascii="Garamond" w:hAnsi="Garamond"/>
          <w:bCs/>
        </w:rPr>
        <w:t xml:space="preserve"> M., </w:t>
      </w:r>
      <w:r w:rsidRPr="00FA2D40">
        <w:rPr>
          <w:rFonts w:ascii="Garamond" w:hAnsi="Garamond"/>
          <w:bCs/>
        </w:rPr>
        <w:t xml:space="preserve"> French</w:t>
      </w:r>
      <w:r>
        <w:rPr>
          <w:rFonts w:ascii="Garamond" w:hAnsi="Garamond"/>
          <w:bCs/>
        </w:rPr>
        <w:t xml:space="preserve">, </w:t>
      </w:r>
      <w:r w:rsidRPr="00FA2D40">
        <w:rPr>
          <w:rFonts w:ascii="Garamond" w:hAnsi="Garamond"/>
          <w:bCs/>
        </w:rPr>
        <w:t>N</w:t>
      </w:r>
      <w:r>
        <w:rPr>
          <w:rFonts w:ascii="Garamond" w:hAnsi="Garamond"/>
          <w:bCs/>
        </w:rPr>
        <w:t>.</w:t>
      </w:r>
      <w:r w:rsidRPr="00FA2D40">
        <w:rPr>
          <w:rFonts w:ascii="Garamond" w:hAnsi="Garamond"/>
          <w:bCs/>
        </w:rPr>
        <w:t xml:space="preserve">P., Gebreyes, </w:t>
      </w:r>
      <w:r>
        <w:rPr>
          <w:rFonts w:ascii="Garamond" w:hAnsi="Garamond"/>
          <w:bCs/>
        </w:rPr>
        <w:t xml:space="preserve">W., </w:t>
      </w:r>
      <w:r w:rsidRPr="00FA2D40">
        <w:rPr>
          <w:rFonts w:ascii="Garamond" w:hAnsi="Garamond"/>
          <w:bCs/>
        </w:rPr>
        <w:t xml:space="preserve">Hassen, </w:t>
      </w:r>
      <w:r>
        <w:rPr>
          <w:rFonts w:ascii="Garamond" w:hAnsi="Garamond"/>
          <w:bCs/>
        </w:rPr>
        <w:t xml:space="preserve">J., </w:t>
      </w:r>
      <w:r w:rsidRPr="00FA2D40">
        <w:rPr>
          <w:rFonts w:ascii="Garamond" w:hAnsi="Garamond"/>
          <w:bCs/>
        </w:rPr>
        <w:t xml:space="preserve">Manary, </w:t>
      </w:r>
      <w:r>
        <w:rPr>
          <w:rFonts w:ascii="Garamond" w:hAnsi="Garamond"/>
          <w:bCs/>
        </w:rPr>
        <w:t xml:space="preserve">M., </w:t>
      </w:r>
      <w:r w:rsidRPr="00FA2D40">
        <w:rPr>
          <w:rFonts w:ascii="Garamond" w:hAnsi="Garamond"/>
          <w:bCs/>
        </w:rPr>
        <w:t xml:space="preserve">Ibrahim, </w:t>
      </w:r>
      <w:r>
        <w:rPr>
          <w:rFonts w:ascii="Garamond" w:hAnsi="Garamond"/>
          <w:bCs/>
        </w:rPr>
        <w:t xml:space="preserve">A., </w:t>
      </w:r>
      <w:proofErr w:type="spellStart"/>
      <w:r w:rsidRPr="00FA2D40">
        <w:rPr>
          <w:rFonts w:ascii="Garamond" w:hAnsi="Garamond"/>
          <w:bCs/>
        </w:rPr>
        <w:t>Roba</w:t>
      </w:r>
      <w:proofErr w:type="spellEnd"/>
      <w:r w:rsidRPr="00FA2D40">
        <w:rPr>
          <w:rFonts w:ascii="Garamond" w:hAnsi="Garamond"/>
          <w:bCs/>
        </w:rPr>
        <w:t xml:space="preserve">, </w:t>
      </w:r>
      <w:r>
        <w:rPr>
          <w:rFonts w:ascii="Garamond" w:hAnsi="Garamond"/>
          <w:bCs/>
        </w:rPr>
        <w:t xml:space="preserve">K., </w:t>
      </w:r>
      <w:r w:rsidRPr="00FA2D40">
        <w:rPr>
          <w:rFonts w:ascii="Garamond" w:hAnsi="Garamond"/>
          <w:bCs/>
        </w:rPr>
        <w:t xml:space="preserve">Saleem, </w:t>
      </w:r>
      <w:r>
        <w:rPr>
          <w:rFonts w:ascii="Garamond" w:hAnsi="Garamond"/>
          <w:bCs/>
        </w:rPr>
        <w:t xml:space="preserve">C., </w:t>
      </w:r>
      <w:r w:rsidRPr="00FA2D40">
        <w:rPr>
          <w:rFonts w:ascii="Garamond" w:hAnsi="Garamond"/>
          <w:bCs/>
        </w:rPr>
        <w:t>Dehao,</w:t>
      </w:r>
      <w:r>
        <w:rPr>
          <w:rFonts w:ascii="Garamond" w:hAnsi="Garamond"/>
          <w:bCs/>
        </w:rPr>
        <w:t xml:space="preserve"> C.,</w:t>
      </w:r>
      <w:r w:rsidRPr="00FA2D40">
        <w:rPr>
          <w:rFonts w:ascii="Garamond" w:hAnsi="Garamond"/>
          <w:bCs/>
        </w:rPr>
        <w:t xml:space="preserve"> McKune,</w:t>
      </w:r>
      <w:r>
        <w:rPr>
          <w:rFonts w:ascii="Garamond" w:hAnsi="Garamond"/>
          <w:bCs/>
        </w:rPr>
        <w:t xml:space="preserve"> S., </w:t>
      </w:r>
      <w:r w:rsidRPr="00FA2D40">
        <w:rPr>
          <w:rFonts w:ascii="Garamond" w:hAnsi="Garamond"/>
          <w:bCs/>
        </w:rPr>
        <w:t>Havelaar,</w:t>
      </w:r>
      <w:r>
        <w:rPr>
          <w:rFonts w:ascii="Garamond" w:hAnsi="Garamond"/>
          <w:bCs/>
        </w:rPr>
        <w:t xml:space="preserve"> A.,</w:t>
      </w:r>
      <w:r w:rsidRPr="00FA2D40">
        <w:rPr>
          <w:rFonts w:ascii="Garamond" w:hAnsi="Garamond"/>
          <w:bCs/>
        </w:rPr>
        <w:t xml:space="preserve"> and </w:t>
      </w:r>
      <w:proofErr w:type="spellStart"/>
      <w:r w:rsidRPr="00FA2D40">
        <w:rPr>
          <w:rFonts w:ascii="Garamond" w:hAnsi="Garamond"/>
          <w:bCs/>
        </w:rPr>
        <w:t>Rajashekara</w:t>
      </w:r>
      <w:proofErr w:type="spellEnd"/>
      <w:r>
        <w:rPr>
          <w:rFonts w:ascii="Garamond" w:hAnsi="Garamond"/>
          <w:bCs/>
        </w:rPr>
        <w:t>, G. (</w:t>
      </w:r>
      <w:r>
        <w:rPr>
          <w:rFonts w:ascii="Garamond" w:hAnsi="Garamond"/>
          <w:bCs/>
          <w:i/>
          <w:iCs/>
        </w:rPr>
        <w:t xml:space="preserve">submitted 3/12/23) </w:t>
      </w:r>
      <w:r w:rsidRPr="00FA2D40">
        <w:rPr>
          <w:rFonts w:ascii="Garamond" w:hAnsi="Garamond"/>
          <w:bCs/>
        </w:rPr>
        <w:t xml:space="preserve">Prevalence and load of Campylobacter genus in infants and associated household in rural Eastern Ethiopia: a longitudinal study from the Campylobacter Genomics and Environmental Enteric Dysfunction (CAGED) Project. </w:t>
      </w:r>
      <w:r w:rsidRPr="00FA2D40">
        <w:rPr>
          <w:rFonts w:ascii="Garamond" w:hAnsi="Garamond"/>
          <w:bCs/>
          <w:i/>
          <w:iCs/>
        </w:rPr>
        <w:t>Applied and Environmental Microbiology.</w:t>
      </w:r>
    </w:p>
    <w:p w14:paraId="1F54952B" w14:textId="100BDA5F" w:rsidR="00F93FF9" w:rsidRPr="00F93FF9" w:rsidRDefault="00AA4207" w:rsidP="0021480F">
      <w:pPr>
        <w:spacing w:after="120"/>
        <w:ind w:left="1800" w:hanging="1800"/>
        <w:rPr>
          <w:rFonts w:ascii="Garamond" w:hAnsi="Garamond"/>
          <w:bCs/>
        </w:rPr>
      </w:pPr>
      <w:r>
        <w:rPr>
          <w:rFonts w:ascii="Garamond" w:hAnsi="Garamond"/>
          <w:bCs/>
        </w:rPr>
        <w:lastRenderedPageBreak/>
        <w:t xml:space="preserve">Galie, A., </w:t>
      </w:r>
      <w:r w:rsidR="00F93FF9">
        <w:rPr>
          <w:rFonts w:ascii="Garamond" w:hAnsi="Garamond"/>
          <w:bCs/>
        </w:rPr>
        <w:t>McKune, S., Miller, B., Bukachi, S., Bikaako</w:t>
      </w:r>
      <w:r>
        <w:rPr>
          <w:rFonts w:ascii="Garamond" w:hAnsi="Garamond"/>
          <w:bCs/>
        </w:rPr>
        <w:t>, W., and</w:t>
      </w:r>
      <w:r w:rsidRPr="00AA4207">
        <w:rPr>
          <w:rFonts w:ascii="Garamond" w:hAnsi="Garamond"/>
          <w:bCs/>
        </w:rPr>
        <w:t xml:space="preserve"> </w:t>
      </w:r>
      <w:r>
        <w:rPr>
          <w:rFonts w:ascii="Garamond" w:hAnsi="Garamond"/>
          <w:bCs/>
        </w:rPr>
        <w:t>R. Pyburn</w:t>
      </w:r>
      <w:r w:rsidR="00F93FF9">
        <w:rPr>
          <w:rFonts w:ascii="Garamond" w:hAnsi="Garamond"/>
          <w:bCs/>
        </w:rPr>
        <w:t>. (</w:t>
      </w:r>
      <w:r>
        <w:rPr>
          <w:rFonts w:ascii="Garamond" w:hAnsi="Garamond"/>
          <w:bCs/>
          <w:i/>
          <w:iCs/>
        </w:rPr>
        <w:t>s</w:t>
      </w:r>
      <w:r w:rsidRPr="00AA4207">
        <w:rPr>
          <w:rFonts w:ascii="Garamond" w:hAnsi="Garamond"/>
          <w:bCs/>
          <w:i/>
          <w:iCs/>
        </w:rPr>
        <w:t>ubmitted 2/27/23</w:t>
      </w:r>
      <w:r w:rsidR="00F93FF9">
        <w:rPr>
          <w:rFonts w:ascii="Garamond" w:hAnsi="Garamond"/>
          <w:bCs/>
        </w:rPr>
        <w:t xml:space="preserve">). </w:t>
      </w:r>
      <w:r w:rsidRPr="00AA4207">
        <w:rPr>
          <w:rFonts w:ascii="Garamond" w:hAnsi="Garamond"/>
        </w:rPr>
        <w:t>Systematic retrospective analysis of the utility of qualitative and quantitative research methods for understanding essential elements of a gender responsive vaccine system</w:t>
      </w:r>
      <w:r w:rsidR="00F93FF9">
        <w:rPr>
          <w:rFonts w:ascii="Garamond" w:hAnsi="Garamond"/>
        </w:rPr>
        <w:t xml:space="preserve">. </w:t>
      </w:r>
      <w:r w:rsidR="00F93FF9" w:rsidRPr="00F93FF9">
        <w:rPr>
          <w:rFonts w:ascii="Garamond" w:hAnsi="Garamond"/>
          <w:i/>
          <w:iCs/>
        </w:rPr>
        <w:t>Sustainable Food Systems.</w:t>
      </w:r>
      <w:r w:rsidR="00F93FF9">
        <w:rPr>
          <w:rFonts w:ascii="Garamond" w:hAnsi="Garamond"/>
          <w:i/>
          <w:iCs/>
        </w:rPr>
        <w:t xml:space="preserve"> </w:t>
      </w:r>
    </w:p>
    <w:p w14:paraId="0048F6E3" w14:textId="75229748" w:rsidR="00461404" w:rsidRPr="00E521DC" w:rsidRDefault="00461404" w:rsidP="00461404">
      <w:pPr>
        <w:spacing w:after="120"/>
        <w:ind w:left="1800" w:hanging="1800"/>
        <w:rPr>
          <w:rFonts w:ascii="Garamond" w:hAnsi="Garamond"/>
          <w:bCs/>
          <w:i/>
        </w:rPr>
      </w:pPr>
      <w:r>
        <w:rPr>
          <w:rFonts w:ascii="Garamond" w:hAnsi="Garamond"/>
          <w:bCs/>
        </w:rPr>
        <w:t>*</w:t>
      </w:r>
      <w:r w:rsidRPr="00F57A60">
        <w:rPr>
          <w:rFonts w:ascii="Garamond" w:hAnsi="Garamond"/>
          <w:bCs/>
        </w:rPr>
        <w:t xml:space="preserve">McNamara, K. and </w:t>
      </w:r>
      <w:r w:rsidRPr="004D219A">
        <w:rPr>
          <w:rFonts w:ascii="Garamond" w:hAnsi="Garamond"/>
          <w:b/>
        </w:rPr>
        <w:t>S. McKune</w:t>
      </w:r>
      <w:r w:rsidRPr="00F57A60">
        <w:rPr>
          <w:rFonts w:ascii="Garamond" w:hAnsi="Garamond"/>
          <w:bCs/>
        </w:rPr>
        <w:t xml:space="preserve"> (</w:t>
      </w:r>
      <w:r>
        <w:rPr>
          <w:rFonts w:ascii="Garamond" w:hAnsi="Garamond"/>
          <w:bCs/>
          <w:i/>
          <w:iCs/>
        </w:rPr>
        <w:t>submitted 9/29</w:t>
      </w:r>
      <w:r w:rsidRPr="006C109B">
        <w:rPr>
          <w:rFonts w:ascii="Garamond" w:hAnsi="Garamond"/>
          <w:bCs/>
          <w:i/>
          <w:iCs/>
        </w:rPr>
        <w:t>/2</w:t>
      </w:r>
      <w:r>
        <w:rPr>
          <w:rFonts w:ascii="Garamond" w:hAnsi="Garamond"/>
          <w:bCs/>
          <w:i/>
          <w:iCs/>
        </w:rPr>
        <w:t>2</w:t>
      </w:r>
      <w:r w:rsidRPr="003D1AFF">
        <w:rPr>
          <w:rFonts w:ascii="Garamond" w:hAnsi="Garamond"/>
          <w:bCs/>
        </w:rPr>
        <w:t>)</w:t>
      </w:r>
      <w:r>
        <w:rPr>
          <w:rFonts w:ascii="Garamond" w:hAnsi="Garamond"/>
          <w:bCs/>
        </w:rPr>
        <w:t xml:space="preserve"> </w:t>
      </w:r>
      <w:r w:rsidRPr="00E521DC">
        <w:rPr>
          <w:rFonts w:ascii="Garamond" w:hAnsi="Garamond"/>
          <w:bCs/>
        </w:rPr>
        <w:t>What’s in a word?: A comparative study of community and institutional understandings of empowerment in Nepal</w:t>
      </w:r>
      <w:r>
        <w:rPr>
          <w:rFonts w:ascii="Garamond" w:hAnsi="Garamond"/>
          <w:bCs/>
        </w:rPr>
        <w:t xml:space="preserve">. </w:t>
      </w:r>
      <w:r>
        <w:rPr>
          <w:rFonts w:ascii="Garamond" w:hAnsi="Garamond"/>
          <w:bCs/>
          <w:i/>
        </w:rPr>
        <w:t>Third World Quarterly.</w:t>
      </w:r>
    </w:p>
    <w:p w14:paraId="70C9D444" w14:textId="77777777" w:rsidR="00451F79" w:rsidRPr="00764084" w:rsidRDefault="00451F79" w:rsidP="00451F79">
      <w:pPr>
        <w:spacing w:after="120"/>
        <w:ind w:left="1800" w:hanging="1800"/>
        <w:rPr>
          <w:rFonts w:ascii="Garamond" w:hAnsi="Garamond"/>
          <w:bCs/>
          <w:lang w:val="en-GB"/>
        </w:rPr>
      </w:pPr>
      <w:r>
        <w:rPr>
          <w:rFonts w:ascii="Garamond" w:hAnsi="Garamond"/>
          <w:lang w:val="en-GB"/>
        </w:rPr>
        <w:t>*</w:t>
      </w:r>
      <w:r w:rsidRPr="00764084">
        <w:rPr>
          <w:rFonts w:ascii="Garamond" w:hAnsi="Garamond"/>
          <w:lang w:val="en-GB"/>
        </w:rPr>
        <w:t>Mo,</w:t>
      </w:r>
      <w:r>
        <w:rPr>
          <w:rFonts w:ascii="Garamond" w:hAnsi="Garamond"/>
          <w:lang w:val="en-GB"/>
        </w:rPr>
        <w:t xml:space="preserve"> R., </w:t>
      </w:r>
      <w:r w:rsidRPr="00764084">
        <w:rPr>
          <w:rFonts w:ascii="Garamond" w:hAnsi="Garamond"/>
          <w:lang w:val="en-GB"/>
        </w:rPr>
        <w:t>Acosta,</w:t>
      </w:r>
      <w:r>
        <w:rPr>
          <w:rFonts w:ascii="Garamond" w:hAnsi="Garamond"/>
          <w:lang w:val="en-GB"/>
        </w:rPr>
        <w:t xml:space="preserve"> D., </w:t>
      </w:r>
      <w:r w:rsidRPr="00764084">
        <w:rPr>
          <w:rFonts w:ascii="Garamond" w:hAnsi="Garamond"/>
          <w:lang w:val="en-GB"/>
        </w:rPr>
        <w:t xml:space="preserve">Moore, </w:t>
      </w:r>
      <w:r>
        <w:rPr>
          <w:rFonts w:ascii="Garamond" w:hAnsi="Garamond"/>
          <w:lang w:val="en-GB"/>
        </w:rPr>
        <w:t xml:space="preserve">E., </w:t>
      </w:r>
      <w:r w:rsidRPr="00764084">
        <w:rPr>
          <w:rFonts w:ascii="Garamond" w:hAnsi="Garamond"/>
          <w:lang w:val="en-GB"/>
        </w:rPr>
        <w:t xml:space="preserve">Singh, </w:t>
      </w:r>
      <w:r>
        <w:rPr>
          <w:rFonts w:ascii="Garamond" w:hAnsi="Garamond"/>
          <w:lang w:val="en-GB"/>
        </w:rPr>
        <w:t xml:space="preserve">N., </w:t>
      </w:r>
      <w:r w:rsidRPr="00764084">
        <w:rPr>
          <w:rFonts w:ascii="Garamond" w:hAnsi="Garamond"/>
          <w:lang w:val="en-GB"/>
        </w:rPr>
        <w:t xml:space="preserve">and </w:t>
      </w:r>
      <w:r w:rsidRPr="00764084">
        <w:rPr>
          <w:rFonts w:ascii="Garamond" w:hAnsi="Garamond"/>
          <w:b/>
          <w:bCs/>
          <w:lang w:val="en-GB"/>
        </w:rPr>
        <w:t>McKune, S.</w:t>
      </w:r>
      <w:r>
        <w:rPr>
          <w:rFonts w:ascii="Garamond" w:hAnsi="Garamond"/>
          <w:lang w:val="en-GB"/>
        </w:rPr>
        <w:t xml:space="preserve"> (</w:t>
      </w:r>
      <w:r w:rsidRPr="00764084">
        <w:rPr>
          <w:rFonts w:ascii="Garamond" w:hAnsi="Garamond"/>
          <w:i/>
          <w:iCs/>
          <w:lang w:val="en-GB"/>
        </w:rPr>
        <w:t xml:space="preserve">submitted </w:t>
      </w:r>
      <w:r>
        <w:rPr>
          <w:rFonts w:ascii="Garamond" w:hAnsi="Garamond"/>
          <w:i/>
          <w:iCs/>
          <w:lang w:val="en-GB"/>
        </w:rPr>
        <w:t>9</w:t>
      </w:r>
      <w:r w:rsidRPr="00764084">
        <w:rPr>
          <w:rFonts w:ascii="Garamond" w:hAnsi="Garamond"/>
          <w:i/>
          <w:iCs/>
          <w:lang w:val="en-GB"/>
        </w:rPr>
        <w:t>/</w:t>
      </w:r>
      <w:r>
        <w:rPr>
          <w:rFonts w:ascii="Garamond" w:hAnsi="Garamond"/>
          <w:i/>
          <w:iCs/>
          <w:lang w:val="en-GB"/>
        </w:rPr>
        <w:t>20</w:t>
      </w:r>
      <w:r w:rsidRPr="00764084">
        <w:rPr>
          <w:rFonts w:ascii="Garamond" w:hAnsi="Garamond"/>
          <w:i/>
          <w:iCs/>
          <w:lang w:val="en-GB"/>
        </w:rPr>
        <w:t>/22</w:t>
      </w:r>
      <w:r>
        <w:rPr>
          <w:rFonts w:ascii="Garamond" w:hAnsi="Garamond"/>
          <w:lang w:val="en-GB"/>
        </w:rPr>
        <w:t xml:space="preserve">) </w:t>
      </w:r>
      <w:r w:rsidRPr="00764084">
        <w:rPr>
          <w:rFonts w:ascii="Garamond" w:hAnsi="Garamond"/>
          <w:bCs/>
          <w:lang w:val="en-GB"/>
        </w:rPr>
        <w:t>Gender, culture, and dietary diversity among livestock keepers in Karamoja, Uganda</w:t>
      </w:r>
      <w:r>
        <w:rPr>
          <w:rFonts w:ascii="Garamond" w:hAnsi="Garamond"/>
          <w:bCs/>
          <w:lang w:val="en-GB"/>
        </w:rPr>
        <w:t xml:space="preserve">. </w:t>
      </w:r>
      <w:r>
        <w:rPr>
          <w:rFonts w:ascii="Garamond" w:hAnsi="Garamond"/>
          <w:bCs/>
          <w:i/>
          <w:iCs/>
          <w:lang w:val="en-GB"/>
        </w:rPr>
        <w:t>Journal of Rural Studies</w:t>
      </w:r>
      <w:r>
        <w:rPr>
          <w:rFonts w:ascii="Garamond" w:hAnsi="Garamond"/>
          <w:bCs/>
          <w:lang w:val="en-GB"/>
        </w:rPr>
        <w:t xml:space="preserve">. </w:t>
      </w:r>
    </w:p>
    <w:p w14:paraId="3907C164" w14:textId="04FAD27C" w:rsidR="002725E5" w:rsidRDefault="00451F79" w:rsidP="008A7D35">
      <w:pPr>
        <w:spacing w:after="120"/>
        <w:ind w:left="1800" w:hanging="1800"/>
        <w:rPr>
          <w:rFonts w:ascii="Garamond" w:hAnsi="Garamond"/>
          <w:bCs/>
        </w:rPr>
      </w:pPr>
      <w:r>
        <w:rPr>
          <w:rFonts w:ascii="Garamond" w:hAnsi="Garamond"/>
          <w:bCs/>
        </w:rPr>
        <w:t>*</w:t>
      </w:r>
      <w:r w:rsidR="002725E5" w:rsidRPr="002725E5">
        <w:rPr>
          <w:rFonts w:ascii="Garamond" w:hAnsi="Garamond"/>
          <w:bCs/>
        </w:rPr>
        <w:t>Slanz</w:t>
      </w:r>
      <w:r w:rsidR="00E778F6">
        <w:rPr>
          <w:rFonts w:ascii="Garamond" w:hAnsi="Garamond"/>
          <w:bCs/>
        </w:rPr>
        <w:t>i</w:t>
      </w:r>
      <w:r w:rsidR="002725E5">
        <w:rPr>
          <w:rFonts w:ascii="Garamond" w:hAnsi="Garamond"/>
          <w:bCs/>
        </w:rPr>
        <w:t xml:space="preserve">, C., </w:t>
      </w:r>
      <w:r w:rsidR="002725E5" w:rsidRPr="002725E5">
        <w:rPr>
          <w:rFonts w:ascii="Garamond" w:hAnsi="Garamond"/>
          <w:bCs/>
        </w:rPr>
        <w:t>Schieber</w:t>
      </w:r>
      <w:r w:rsidR="002725E5">
        <w:rPr>
          <w:rFonts w:ascii="Garamond" w:hAnsi="Garamond"/>
          <w:bCs/>
        </w:rPr>
        <w:t xml:space="preserve">, E., </w:t>
      </w:r>
      <w:r w:rsidR="002725E5" w:rsidRPr="002725E5">
        <w:rPr>
          <w:rFonts w:ascii="Garamond" w:hAnsi="Garamond"/>
          <w:bCs/>
        </w:rPr>
        <w:t>Havelaar</w:t>
      </w:r>
      <w:r w:rsidR="002725E5">
        <w:rPr>
          <w:rFonts w:ascii="Garamond" w:hAnsi="Garamond"/>
          <w:bCs/>
        </w:rPr>
        <w:t xml:space="preserve">, A., </w:t>
      </w:r>
      <w:r w:rsidR="002725E5" w:rsidRPr="002725E5">
        <w:rPr>
          <w:rFonts w:ascii="Garamond" w:hAnsi="Garamond"/>
          <w:bCs/>
        </w:rPr>
        <w:t>Liang</w:t>
      </w:r>
      <w:r w:rsidR="002725E5">
        <w:rPr>
          <w:rFonts w:ascii="Garamond" w:hAnsi="Garamond"/>
          <w:bCs/>
        </w:rPr>
        <w:t xml:space="preserve">, S., </w:t>
      </w:r>
      <w:r w:rsidR="002725E5" w:rsidRPr="002725E5">
        <w:rPr>
          <w:rFonts w:ascii="Garamond" w:hAnsi="Garamond"/>
          <w:bCs/>
        </w:rPr>
        <w:t>Wang</w:t>
      </w:r>
      <w:r w:rsidR="002725E5">
        <w:rPr>
          <w:rFonts w:ascii="Garamond" w:hAnsi="Garamond"/>
          <w:bCs/>
        </w:rPr>
        <w:t xml:space="preserve">, Y., </w:t>
      </w:r>
      <w:r w:rsidR="002725E5" w:rsidRPr="002725E5">
        <w:rPr>
          <w:rFonts w:ascii="Garamond" w:hAnsi="Garamond"/>
          <w:bCs/>
        </w:rPr>
        <w:t>Yakubu</w:t>
      </w:r>
      <w:r w:rsidR="002725E5">
        <w:rPr>
          <w:rFonts w:ascii="Garamond" w:hAnsi="Garamond"/>
          <w:bCs/>
        </w:rPr>
        <w:t xml:space="preserve">, H., and </w:t>
      </w:r>
      <w:r w:rsidR="002725E5" w:rsidRPr="00451F79">
        <w:rPr>
          <w:rFonts w:ascii="Garamond" w:hAnsi="Garamond"/>
          <w:b/>
        </w:rPr>
        <w:t>McKune, S.</w:t>
      </w:r>
      <w:r w:rsidR="002725E5">
        <w:rPr>
          <w:rFonts w:ascii="Garamond" w:hAnsi="Garamond"/>
          <w:bCs/>
        </w:rPr>
        <w:t xml:space="preserve"> </w:t>
      </w:r>
      <w:r w:rsidR="002725E5" w:rsidRPr="002725E5">
        <w:rPr>
          <w:rFonts w:ascii="Garamond" w:hAnsi="Garamond"/>
          <w:bCs/>
          <w:i/>
          <w:iCs/>
        </w:rPr>
        <w:t xml:space="preserve">(submitted </w:t>
      </w:r>
      <w:r w:rsidR="008B19DE">
        <w:rPr>
          <w:rFonts w:ascii="Garamond" w:hAnsi="Garamond"/>
          <w:bCs/>
          <w:i/>
          <w:iCs/>
        </w:rPr>
        <w:t>12</w:t>
      </w:r>
      <w:r w:rsidR="002725E5" w:rsidRPr="002725E5">
        <w:rPr>
          <w:rFonts w:ascii="Garamond" w:hAnsi="Garamond"/>
          <w:bCs/>
          <w:i/>
          <w:iCs/>
        </w:rPr>
        <w:t>/</w:t>
      </w:r>
      <w:r w:rsidR="008B19DE">
        <w:rPr>
          <w:rFonts w:ascii="Garamond" w:hAnsi="Garamond"/>
          <w:bCs/>
          <w:i/>
          <w:iCs/>
        </w:rPr>
        <w:t>27</w:t>
      </w:r>
      <w:r w:rsidR="002725E5" w:rsidRPr="002725E5">
        <w:rPr>
          <w:rFonts w:ascii="Garamond" w:hAnsi="Garamond"/>
          <w:bCs/>
          <w:i/>
          <w:iCs/>
        </w:rPr>
        <w:t xml:space="preserve">/22) </w:t>
      </w:r>
      <w:r w:rsidR="002725E5" w:rsidRPr="002725E5">
        <w:rPr>
          <w:rFonts w:ascii="Garamond" w:hAnsi="Garamond"/>
          <w:bCs/>
        </w:rPr>
        <w:t>Behavioral Observation in Global Health: Recommendations for Research and Practice</w:t>
      </w:r>
      <w:r w:rsidR="002725E5">
        <w:rPr>
          <w:rFonts w:ascii="Garamond" w:hAnsi="Garamond"/>
          <w:bCs/>
        </w:rPr>
        <w:t xml:space="preserve">. </w:t>
      </w:r>
      <w:r w:rsidR="008B19DE">
        <w:rPr>
          <w:rFonts w:ascii="Garamond" w:hAnsi="Garamond"/>
          <w:bCs/>
          <w:i/>
          <w:iCs/>
        </w:rPr>
        <w:t xml:space="preserve">Bulletin of WHO. </w:t>
      </w:r>
    </w:p>
    <w:p w14:paraId="2909C557" w14:textId="6E82F7AE" w:rsidR="00BF1A73" w:rsidRDefault="00451F79" w:rsidP="008A7D35">
      <w:pPr>
        <w:spacing w:after="120"/>
        <w:ind w:left="1800" w:hanging="1800"/>
        <w:rPr>
          <w:rFonts w:ascii="Garamond" w:hAnsi="Garamond"/>
          <w:bCs/>
        </w:rPr>
      </w:pPr>
      <w:r>
        <w:rPr>
          <w:rFonts w:ascii="Garamond" w:hAnsi="Garamond"/>
          <w:bCs/>
        </w:rPr>
        <w:t>*</w:t>
      </w:r>
      <w:proofErr w:type="spellStart"/>
      <w:r w:rsidR="00192510" w:rsidRPr="008A7D35">
        <w:rPr>
          <w:rFonts w:ascii="Garamond" w:hAnsi="Garamond"/>
          <w:bCs/>
        </w:rPr>
        <w:t>Mechlowitz</w:t>
      </w:r>
      <w:proofErr w:type="spellEnd"/>
      <w:r w:rsidR="00192510" w:rsidRPr="008A7D35">
        <w:rPr>
          <w:rFonts w:ascii="Garamond" w:hAnsi="Garamond"/>
          <w:bCs/>
        </w:rPr>
        <w:t xml:space="preserve">, K., Singh, N., </w:t>
      </w:r>
      <w:r w:rsidR="00E3370A" w:rsidRPr="008A7D35">
        <w:rPr>
          <w:rFonts w:ascii="Garamond" w:hAnsi="Garamond"/>
          <w:bCs/>
        </w:rPr>
        <w:t xml:space="preserve">Li, X., </w:t>
      </w:r>
      <w:r w:rsidR="00192510" w:rsidRPr="008A7D35">
        <w:rPr>
          <w:rFonts w:ascii="Garamond" w:hAnsi="Garamond"/>
          <w:bCs/>
        </w:rPr>
        <w:t xml:space="preserve">Chen, D., </w:t>
      </w:r>
      <w:r w:rsidR="00E3370A" w:rsidRPr="008A7D35">
        <w:rPr>
          <w:rFonts w:ascii="Garamond" w:hAnsi="Garamond"/>
          <w:bCs/>
        </w:rPr>
        <w:t xml:space="preserve">Yang, Y., </w:t>
      </w:r>
      <w:r w:rsidR="00192510" w:rsidRPr="008A7D35">
        <w:rPr>
          <w:rFonts w:ascii="Garamond" w:hAnsi="Garamond"/>
          <w:bCs/>
        </w:rPr>
        <w:t>A.J.</w:t>
      </w:r>
      <w:r w:rsidR="00E3370A" w:rsidRPr="008A7D35">
        <w:rPr>
          <w:rFonts w:ascii="Garamond" w:hAnsi="Garamond"/>
          <w:bCs/>
        </w:rPr>
        <w:t xml:space="preserve">, </w:t>
      </w:r>
      <w:proofErr w:type="spellStart"/>
      <w:r w:rsidR="00E3370A" w:rsidRPr="008A7D35">
        <w:rPr>
          <w:rFonts w:ascii="Garamond" w:hAnsi="Garamond"/>
          <w:bCs/>
        </w:rPr>
        <w:t>Rabil</w:t>
      </w:r>
      <w:proofErr w:type="spellEnd"/>
      <w:r w:rsidR="00E3370A" w:rsidRPr="008A7D35">
        <w:rPr>
          <w:rFonts w:ascii="Garamond" w:hAnsi="Garamond"/>
          <w:bCs/>
        </w:rPr>
        <w:t xml:space="preserve">, A., </w:t>
      </w:r>
      <w:proofErr w:type="spellStart"/>
      <w:r w:rsidR="008A7D35" w:rsidRPr="008A7D35">
        <w:rPr>
          <w:rFonts w:ascii="Garamond" w:hAnsi="Garamond"/>
          <w:bCs/>
        </w:rPr>
        <w:t>Cheraso</w:t>
      </w:r>
      <w:proofErr w:type="spellEnd"/>
      <w:r w:rsidR="008A7D35" w:rsidRPr="008A7D35">
        <w:rPr>
          <w:rFonts w:ascii="Garamond" w:hAnsi="Garamond"/>
          <w:bCs/>
        </w:rPr>
        <w:t xml:space="preserve">, A.J., </w:t>
      </w:r>
      <w:proofErr w:type="spellStart"/>
      <w:r w:rsidR="00192510" w:rsidRPr="008A7D35">
        <w:rPr>
          <w:rFonts w:ascii="Garamond" w:hAnsi="Garamond"/>
          <w:bCs/>
        </w:rPr>
        <w:t>Roba</w:t>
      </w:r>
      <w:proofErr w:type="spellEnd"/>
      <w:r w:rsidR="00192510" w:rsidRPr="008A7D35">
        <w:rPr>
          <w:rFonts w:ascii="Garamond" w:hAnsi="Garamond"/>
          <w:bCs/>
        </w:rPr>
        <w:t>, K.T.</w:t>
      </w:r>
      <w:r w:rsidR="00E3370A" w:rsidRPr="008A7D35">
        <w:rPr>
          <w:rFonts w:ascii="Garamond" w:hAnsi="Garamond"/>
          <w:bCs/>
        </w:rPr>
        <w:t xml:space="preserve">, Manary, M., </w:t>
      </w:r>
      <w:r w:rsidR="008A7D35" w:rsidRPr="00ED4BEB">
        <w:rPr>
          <w:rFonts w:ascii="Garamond" w:hAnsi="Garamond"/>
          <w:bCs/>
        </w:rPr>
        <w:t xml:space="preserve">Yousuf Hassen, J., </w:t>
      </w:r>
      <w:proofErr w:type="spellStart"/>
      <w:r w:rsidR="00E3370A" w:rsidRPr="008A7D35">
        <w:rPr>
          <w:rFonts w:ascii="Garamond" w:hAnsi="Garamond"/>
          <w:bCs/>
        </w:rPr>
        <w:t>Rajashekara</w:t>
      </w:r>
      <w:proofErr w:type="spellEnd"/>
      <w:r w:rsidR="00E3370A" w:rsidRPr="008A7D35">
        <w:rPr>
          <w:rFonts w:ascii="Garamond" w:hAnsi="Garamond"/>
          <w:bCs/>
        </w:rPr>
        <w:t xml:space="preserve">, G., Yimer, G., Havelaar, A. and </w:t>
      </w:r>
      <w:r w:rsidR="00E3370A" w:rsidRPr="00451F79">
        <w:rPr>
          <w:rFonts w:ascii="Garamond" w:hAnsi="Garamond"/>
          <w:b/>
        </w:rPr>
        <w:t>McKune, S.</w:t>
      </w:r>
      <w:r w:rsidR="00E3370A" w:rsidRPr="008A7D35">
        <w:rPr>
          <w:rFonts w:ascii="Garamond" w:hAnsi="Garamond"/>
          <w:bCs/>
        </w:rPr>
        <w:t xml:space="preserve"> </w:t>
      </w:r>
      <w:r w:rsidR="002725E5">
        <w:rPr>
          <w:rFonts w:ascii="Garamond" w:hAnsi="Garamond"/>
          <w:bCs/>
        </w:rPr>
        <w:t xml:space="preserve"> (</w:t>
      </w:r>
      <w:r w:rsidR="002725E5" w:rsidRPr="002725E5">
        <w:rPr>
          <w:rFonts w:ascii="Garamond" w:hAnsi="Garamond"/>
          <w:bCs/>
          <w:i/>
          <w:iCs/>
        </w:rPr>
        <w:t>Submitted 9/19/22</w:t>
      </w:r>
      <w:r w:rsidR="002725E5">
        <w:rPr>
          <w:rFonts w:ascii="Garamond" w:hAnsi="Garamond"/>
          <w:bCs/>
        </w:rPr>
        <w:t>)</w:t>
      </w:r>
      <w:r>
        <w:rPr>
          <w:rFonts w:ascii="Garamond" w:hAnsi="Garamond"/>
          <w:bCs/>
        </w:rPr>
        <w:t xml:space="preserve">. </w:t>
      </w:r>
      <w:r w:rsidR="00192510" w:rsidRPr="00192510">
        <w:rPr>
          <w:rFonts w:ascii="Garamond" w:hAnsi="Garamond"/>
          <w:bCs/>
        </w:rPr>
        <w:t>Women’s Empowerment and Child Nutrition in a Context of Shifting Livelihoods in Eastern Ethiopia</w:t>
      </w:r>
      <w:r w:rsidR="008A7D35">
        <w:rPr>
          <w:rFonts w:ascii="Garamond" w:hAnsi="Garamond"/>
          <w:bCs/>
        </w:rPr>
        <w:t xml:space="preserve">. </w:t>
      </w:r>
      <w:r w:rsidR="002725E5" w:rsidRPr="002725E5">
        <w:rPr>
          <w:rFonts w:ascii="Garamond" w:hAnsi="Garamond"/>
          <w:bCs/>
          <w:i/>
          <w:iCs/>
        </w:rPr>
        <w:t>Frontiers in Nutr</w:t>
      </w:r>
      <w:r w:rsidR="002725E5">
        <w:rPr>
          <w:rFonts w:ascii="Garamond" w:hAnsi="Garamond"/>
          <w:bCs/>
          <w:i/>
          <w:iCs/>
        </w:rPr>
        <w:t>i</w:t>
      </w:r>
      <w:r w:rsidR="002725E5" w:rsidRPr="002725E5">
        <w:rPr>
          <w:rFonts w:ascii="Garamond" w:hAnsi="Garamond"/>
          <w:bCs/>
          <w:i/>
          <w:iCs/>
        </w:rPr>
        <w:t>tion.</w:t>
      </w:r>
      <w:r w:rsidR="002725E5">
        <w:rPr>
          <w:rFonts w:ascii="Garamond" w:hAnsi="Garamond"/>
          <w:bCs/>
        </w:rPr>
        <w:t xml:space="preserve"> </w:t>
      </w:r>
    </w:p>
    <w:bookmarkEnd w:id="9"/>
    <w:p w14:paraId="30EB0FC4" w14:textId="7EF9FC2C" w:rsidR="00BF1A73" w:rsidRDefault="00451F79" w:rsidP="00BF1A73">
      <w:pPr>
        <w:spacing w:after="120"/>
        <w:ind w:left="1800" w:hanging="1800"/>
        <w:rPr>
          <w:rFonts w:ascii="Garamond" w:hAnsi="Garamond"/>
          <w:bCs/>
        </w:rPr>
      </w:pPr>
      <w:r>
        <w:rPr>
          <w:rFonts w:ascii="Garamond" w:hAnsi="Garamond"/>
          <w:bCs/>
        </w:rPr>
        <w:t>*</w:t>
      </w:r>
      <w:r w:rsidR="00BF1A73" w:rsidRPr="00BF1A73">
        <w:rPr>
          <w:rFonts w:ascii="Garamond" w:hAnsi="Garamond"/>
          <w:bCs/>
        </w:rPr>
        <w:t xml:space="preserve">Moore, E., Yang, Y., Sapp, A., and </w:t>
      </w:r>
      <w:r w:rsidR="00BF1A73" w:rsidRPr="00451F79">
        <w:rPr>
          <w:rFonts w:ascii="Garamond" w:hAnsi="Garamond"/>
          <w:b/>
        </w:rPr>
        <w:t>McKune, S.</w:t>
      </w:r>
      <w:r w:rsidR="00BF1A73" w:rsidRPr="00BF1A73">
        <w:rPr>
          <w:rFonts w:ascii="Garamond" w:hAnsi="Garamond"/>
          <w:bCs/>
        </w:rPr>
        <w:t xml:space="preserve"> (</w:t>
      </w:r>
      <w:r w:rsidR="00BF1A73" w:rsidRPr="00BF1A73">
        <w:rPr>
          <w:rFonts w:ascii="Garamond" w:hAnsi="Garamond"/>
          <w:bCs/>
          <w:i/>
          <w:iCs/>
        </w:rPr>
        <w:t>abstract accepted 7/1</w:t>
      </w:r>
      <w:r w:rsidR="00BF1A73">
        <w:rPr>
          <w:rFonts w:ascii="Garamond" w:hAnsi="Garamond"/>
          <w:bCs/>
          <w:i/>
          <w:iCs/>
        </w:rPr>
        <w:t>5</w:t>
      </w:r>
      <w:r w:rsidR="00BF1A73" w:rsidRPr="00BF1A73">
        <w:rPr>
          <w:rFonts w:ascii="Garamond" w:hAnsi="Garamond"/>
          <w:bCs/>
          <w:i/>
          <w:iCs/>
        </w:rPr>
        <w:t>/22</w:t>
      </w:r>
      <w:r w:rsidR="00BF1A73" w:rsidRPr="00BF1A73">
        <w:rPr>
          <w:rFonts w:ascii="Garamond" w:hAnsi="Garamond"/>
          <w:bCs/>
        </w:rPr>
        <w:t>)</w:t>
      </w:r>
      <w:r w:rsidR="00BF1A73">
        <w:rPr>
          <w:rFonts w:ascii="Garamond" w:hAnsi="Garamond"/>
          <w:bCs/>
        </w:rPr>
        <w:t xml:space="preserve"> </w:t>
      </w:r>
      <w:r w:rsidR="00BF1A73" w:rsidRPr="00BF1A73">
        <w:rPr>
          <w:rFonts w:ascii="Garamond" w:hAnsi="Garamond"/>
          <w:bCs/>
        </w:rPr>
        <w:t xml:space="preserve">Assessing the Effectiveness of Timing Models for Livestock Asset Delivery to increase Egg Consumption: Findings from Follow-up to the Un Oeuf Study. </w:t>
      </w:r>
      <w:r w:rsidR="00BF1A73" w:rsidRPr="002725E5">
        <w:rPr>
          <w:rFonts w:ascii="Garamond" w:hAnsi="Garamond"/>
          <w:bCs/>
          <w:i/>
          <w:iCs/>
        </w:rPr>
        <w:t>Frontiers in Sustainable Food Systems.</w:t>
      </w:r>
      <w:r w:rsidR="00BF1A73" w:rsidRPr="00BF1A73">
        <w:rPr>
          <w:rFonts w:ascii="Garamond" w:hAnsi="Garamond"/>
          <w:bCs/>
        </w:rPr>
        <w:t xml:space="preserve"> (DUE NOVEMBER 10)</w:t>
      </w:r>
    </w:p>
    <w:p w14:paraId="1D5FB134" w14:textId="0BF33AA0" w:rsidR="001D1C38" w:rsidRPr="001D1C38" w:rsidRDefault="001D1C38" w:rsidP="001D1C38">
      <w:pPr>
        <w:spacing w:after="120"/>
        <w:ind w:left="1800" w:hanging="1800"/>
        <w:rPr>
          <w:rFonts w:ascii="Garamond" w:hAnsi="Garamond"/>
          <w:bCs/>
          <w:i/>
          <w:iCs/>
        </w:rPr>
      </w:pPr>
      <w:r w:rsidRPr="00F57A60">
        <w:rPr>
          <w:rFonts w:ascii="Garamond" w:hAnsi="Garamond"/>
          <w:bCs/>
        </w:rPr>
        <w:t xml:space="preserve">McNamara, K. and </w:t>
      </w:r>
      <w:r w:rsidRPr="00451F79">
        <w:rPr>
          <w:rFonts w:ascii="Garamond" w:hAnsi="Garamond"/>
          <w:b/>
        </w:rPr>
        <w:t>S. McKune</w:t>
      </w:r>
      <w:r w:rsidRPr="00F57A60">
        <w:rPr>
          <w:rFonts w:ascii="Garamond" w:hAnsi="Garamond"/>
          <w:bCs/>
        </w:rPr>
        <w:t xml:space="preserve"> (</w:t>
      </w:r>
      <w:r>
        <w:rPr>
          <w:rFonts w:ascii="Garamond" w:hAnsi="Garamond"/>
          <w:bCs/>
          <w:i/>
          <w:iCs/>
        </w:rPr>
        <w:t>submitted 5/16/22</w:t>
      </w:r>
      <w:r w:rsidRPr="003D1AFF">
        <w:rPr>
          <w:rFonts w:ascii="Garamond" w:hAnsi="Garamond"/>
          <w:bCs/>
        </w:rPr>
        <w:t xml:space="preserve">). </w:t>
      </w:r>
      <w:r w:rsidRPr="001D1C38">
        <w:rPr>
          <w:rFonts w:ascii="Garamond" w:hAnsi="Garamond"/>
          <w:bCs/>
        </w:rPr>
        <w:t>Empowered bodies: Embodiment as a lens for understanding nutrition-empowerment connections in community settings</w:t>
      </w:r>
      <w:r>
        <w:rPr>
          <w:rFonts w:ascii="Garamond" w:hAnsi="Garamond"/>
          <w:bCs/>
        </w:rPr>
        <w:t xml:space="preserve">. </w:t>
      </w:r>
      <w:r>
        <w:rPr>
          <w:rFonts w:ascii="Garamond" w:hAnsi="Garamond"/>
          <w:bCs/>
          <w:i/>
          <w:iCs/>
        </w:rPr>
        <w:t>Development in Practice.</w:t>
      </w:r>
    </w:p>
    <w:p w14:paraId="2B632FBE" w14:textId="28D05370" w:rsidR="001D1C38" w:rsidRPr="00C06A9E" w:rsidRDefault="001D1C38" w:rsidP="001D1C38">
      <w:pPr>
        <w:spacing w:after="120"/>
        <w:ind w:left="1800" w:hanging="1800"/>
        <w:rPr>
          <w:rFonts w:ascii="Garamond" w:hAnsi="Garamond"/>
          <w:bCs/>
        </w:rPr>
      </w:pPr>
      <w:r>
        <w:rPr>
          <w:rFonts w:ascii="Garamond" w:hAnsi="Garamond"/>
          <w:bCs/>
        </w:rPr>
        <w:t xml:space="preserve">*Addie, Y., Moore, E., and </w:t>
      </w:r>
      <w:r w:rsidRPr="00C06A9E">
        <w:rPr>
          <w:rFonts w:ascii="Garamond" w:hAnsi="Garamond"/>
          <w:b/>
        </w:rPr>
        <w:t>McKune, S.</w:t>
      </w:r>
      <w:r>
        <w:rPr>
          <w:rFonts w:ascii="Garamond" w:hAnsi="Garamond"/>
          <w:bCs/>
        </w:rPr>
        <w:t xml:space="preserve"> (</w:t>
      </w:r>
      <w:r>
        <w:rPr>
          <w:rFonts w:ascii="Garamond" w:hAnsi="Garamond"/>
          <w:bCs/>
          <w:i/>
          <w:iCs/>
        </w:rPr>
        <w:t>submitted</w:t>
      </w:r>
      <w:r w:rsidRPr="00C4247C">
        <w:rPr>
          <w:rFonts w:ascii="Garamond" w:hAnsi="Garamond"/>
          <w:bCs/>
          <w:i/>
          <w:iCs/>
        </w:rPr>
        <w:t xml:space="preserve"> </w:t>
      </w:r>
      <w:r>
        <w:rPr>
          <w:rFonts w:ascii="Garamond" w:hAnsi="Garamond"/>
          <w:bCs/>
          <w:i/>
          <w:iCs/>
        </w:rPr>
        <w:t>5</w:t>
      </w:r>
      <w:r w:rsidRPr="00C4247C">
        <w:rPr>
          <w:rFonts w:ascii="Garamond" w:hAnsi="Garamond"/>
          <w:bCs/>
          <w:i/>
          <w:iCs/>
        </w:rPr>
        <w:t>/</w:t>
      </w:r>
      <w:r>
        <w:rPr>
          <w:rFonts w:ascii="Garamond" w:hAnsi="Garamond"/>
          <w:bCs/>
          <w:i/>
          <w:iCs/>
        </w:rPr>
        <w:t>13/</w:t>
      </w:r>
      <w:r w:rsidRPr="00C4247C">
        <w:rPr>
          <w:rFonts w:ascii="Garamond" w:hAnsi="Garamond"/>
          <w:bCs/>
          <w:i/>
          <w:iCs/>
        </w:rPr>
        <w:t>2</w:t>
      </w:r>
      <w:r>
        <w:rPr>
          <w:rFonts w:ascii="Garamond" w:hAnsi="Garamond"/>
          <w:bCs/>
          <w:i/>
          <w:iCs/>
        </w:rPr>
        <w:t>2</w:t>
      </w:r>
      <w:r>
        <w:rPr>
          <w:rFonts w:ascii="Garamond" w:hAnsi="Garamond"/>
          <w:bCs/>
        </w:rPr>
        <w:t xml:space="preserve">). </w:t>
      </w:r>
      <w:r w:rsidR="004B1C55" w:rsidRPr="004B1C55">
        <w:rPr>
          <w:rFonts w:ascii="Garamond" w:hAnsi="Garamond"/>
          <w:bCs/>
        </w:rPr>
        <w:t>The contribution of health communication</w:t>
      </w:r>
      <w:r w:rsidR="004B1C55">
        <w:rPr>
          <w:rFonts w:ascii="Garamond" w:hAnsi="Garamond"/>
          <w:bCs/>
        </w:rPr>
        <w:t xml:space="preserve"> and</w:t>
      </w:r>
      <w:r w:rsidR="004B1C55" w:rsidRPr="004B1C55">
        <w:rPr>
          <w:rFonts w:ascii="Garamond" w:hAnsi="Garamond"/>
          <w:bCs/>
        </w:rPr>
        <w:t xml:space="preserve"> behavior theory in the success of an agriculture for nutrition project in Burkina Faso, a post-hoc assessment</w:t>
      </w:r>
      <w:r>
        <w:rPr>
          <w:rFonts w:ascii="Garamond" w:hAnsi="Garamond"/>
          <w:bCs/>
        </w:rPr>
        <w:t xml:space="preserve">. </w:t>
      </w:r>
      <w:r>
        <w:rPr>
          <w:rFonts w:ascii="Garamond" w:hAnsi="Garamond"/>
          <w:bCs/>
          <w:i/>
          <w:iCs/>
        </w:rPr>
        <w:t>Food Policy</w:t>
      </w:r>
      <w:r w:rsidRPr="00C06A9E">
        <w:rPr>
          <w:rFonts w:ascii="Garamond" w:hAnsi="Garamond"/>
          <w:bCs/>
          <w:i/>
          <w:iCs/>
        </w:rPr>
        <w:t>.</w:t>
      </w:r>
    </w:p>
    <w:p w14:paraId="24010DD5" w14:textId="24567685" w:rsidR="00482CF3" w:rsidRPr="00482CF3" w:rsidRDefault="00482CF3" w:rsidP="00482CF3">
      <w:pPr>
        <w:spacing w:after="120"/>
        <w:ind w:left="1800" w:hanging="1800"/>
        <w:rPr>
          <w:rFonts w:ascii="Garamond" w:hAnsi="Garamond"/>
        </w:rPr>
      </w:pPr>
      <w:proofErr w:type="spellStart"/>
      <w:r w:rsidRPr="00482CF3">
        <w:rPr>
          <w:rFonts w:ascii="Garamond" w:hAnsi="Garamond"/>
        </w:rPr>
        <w:t>Akerson</w:t>
      </w:r>
      <w:proofErr w:type="spellEnd"/>
      <w:r w:rsidRPr="00482CF3">
        <w:rPr>
          <w:rFonts w:ascii="Garamond" w:hAnsi="Garamond"/>
        </w:rPr>
        <w:t xml:space="preserve">, M., McCleery, R., </w:t>
      </w:r>
      <w:r w:rsidRPr="00482CF3">
        <w:rPr>
          <w:rFonts w:ascii="Garamond" w:hAnsi="Garamond"/>
          <w:b/>
          <w:bCs/>
        </w:rPr>
        <w:t>McKune, S.,</w:t>
      </w:r>
      <w:r w:rsidRPr="00482CF3">
        <w:rPr>
          <w:rFonts w:ascii="Garamond" w:hAnsi="Garamond"/>
        </w:rPr>
        <w:t xml:space="preserve"> Barnes, G. and Bailey, K. </w:t>
      </w:r>
      <w:r>
        <w:rPr>
          <w:rFonts w:ascii="Garamond" w:hAnsi="Garamond"/>
        </w:rPr>
        <w:t>(</w:t>
      </w:r>
      <w:r w:rsidRPr="00482CF3">
        <w:rPr>
          <w:rFonts w:ascii="Garamond" w:hAnsi="Garamond"/>
          <w:i/>
          <w:iCs/>
        </w:rPr>
        <w:t>revisions to be resubmitted 6/1/2022</w:t>
      </w:r>
      <w:r>
        <w:rPr>
          <w:rFonts w:ascii="Garamond" w:hAnsi="Garamond"/>
        </w:rPr>
        <w:t xml:space="preserve">). </w:t>
      </w:r>
      <w:r w:rsidRPr="00482CF3">
        <w:rPr>
          <w:rFonts w:ascii="Garamond" w:hAnsi="Garamond"/>
        </w:rPr>
        <w:t>Social and Environmental Determinants of Childhood Nutrition in eSwatini</w:t>
      </w:r>
      <w:r>
        <w:rPr>
          <w:rFonts w:ascii="Garamond" w:hAnsi="Garamond"/>
        </w:rPr>
        <w:t xml:space="preserve">. </w:t>
      </w:r>
      <w:r w:rsidRPr="00482CF3">
        <w:rPr>
          <w:rFonts w:ascii="Garamond" w:hAnsi="Garamond"/>
          <w:i/>
          <w:iCs/>
        </w:rPr>
        <w:t>International Journal of Environmental Research and Public Health</w:t>
      </w:r>
      <w:r>
        <w:rPr>
          <w:rFonts w:ascii="Garamond" w:hAnsi="Garamond"/>
        </w:rPr>
        <w:t xml:space="preserve">.  </w:t>
      </w:r>
    </w:p>
    <w:bookmarkEnd w:id="10"/>
    <w:p w14:paraId="303325BC" w14:textId="77777777" w:rsidR="00E25728" w:rsidRPr="008A23E4" w:rsidRDefault="00E25728" w:rsidP="00BE1DDE">
      <w:pPr>
        <w:pStyle w:val="Header1"/>
        <w:rPr>
          <w:rFonts w:ascii="Garamond" w:hAnsi="Garamond"/>
        </w:rPr>
      </w:pPr>
      <w:r w:rsidRPr="008A23E4">
        <w:rPr>
          <w:rFonts w:ascii="Garamond" w:hAnsi="Garamond"/>
        </w:rPr>
        <w:t>Publications (non-peer reviewed</w:t>
      </w:r>
      <w:r w:rsidR="00233E9E" w:rsidRPr="008A23E4">
        <w:rPr>
          <w:rFonts w:ascii="Garamond" w:hAnsi="Garamond"/>
        </w:rPr>
        <w:t xml:space="preserve">, * indicates </w:t>
      </w:r>
      <w:r w:rsidR="00BA1280">
        <w:rPr>
          <w:rFonts w:ascii="Garamond" w:hAnsi="Garamond"/>
        </w:rPr>
        <w:t>where McKune is s</w:t>
      </w:r>
      <w:r w:rsidR="00E7175F" w:rsidRPr="008A23E4">
        <w:rPr>
          <w:rFonts w:ascii="Garamond" w:hAnsi="Garamond"/>
        </w:rPr>
        <w:t>enior</w:t>
      </w:r>
      <w:r w:rsidR="00233E9E" w:rsidRPr="008A23E4">
        <w:rPr>
          <w:rFonts w:ascii="Garamond" w:hAnsi="Garamond"/>
        </w:rPr>
        <w:t xml:space="preserve"> </w:t>
      </w:r>
      <w:r w:rsidR="00BA1280">
        <w:rPr>
          <w:rFonts w:ascii="Garamond" w:hAnsi="Garamond"/>
        </w:rPr>
        <w:t>a</w:t>
      </w:r>
      <w:r w:rsidR="00233E9E" w:rsidRPr="008A23E4">
        <w:rPr>
          <w:rFonts w:ascii="Garamond" w:hAnsi="Garamond"/>
        </w:rPr>
        <w:t>uthor</w:t>
      </w:r>
      <w:r w:rsidRPr="008A23E4">
        <w:rPr>
          <w:rFonts w:ascii="Garamond" w:hAnsi="Garamond"/>
        </w:rPr>
        <w:t>)</w:t>
      </w:r>
    </w:p>
    <w:p w14:paraId="3EB257A8" w14:textId="7DE9D7E9" w:rsidR="006D0B9E" w:rsidRDefault="006D0B9E" w:rsidP="00FB5789">
      <w:pPr>
        <w:tabs>
          <w:tab w:val="left" w:pos="1800"/>
        </w:tabs>
        <w:spacing w:after="120"/>
        <w:ind w:left="1800" w:hanging="1800"/>
        <w:jc w:val="both"/>
        <w:rPr>
          <w:rFonts w:ascii="Garamond" w:hAnsi="Garamond"/>
        </w:rPr>
      </w:pPr>
      <w:bookmarkStart w:id="11" w:name="_Hlk117666004"/>
      <w:r>
        <w:rPr>
          <w:rFonts w:ascii="Garamond" w:hAnsi="Garamond"/>
        </w:rPr>
        <w:t xml:space="preserve">Serra, R., McKune. S, </w:t>
      </w:r>
      <w:proofErr w:type="spellStart"/>
      <w:r>
        <w:rPr>
          <w:rFonts w:ascii="Garamond" w:hAnsi="Garamond"/>
        </w:rPr>
        <w:t>Gnanda</w:t>
      </w:r>
      <w:proofErr w:type="spellEnd"/>
      <w:r>
        <w:rPr>
          <w:rFonts w:ascii="Garamond" w:hAnsi="Garamond"/>
        </w:rPr>
        <w:t xml:space="preserve">, I., and Harper, J. (March 24., 2020). </w:t>
      </w:r>
      <w:r w:rsidRPr="006D0B9E">
        <w:rPr>
          <w:rFonts w:ascii="Garamond" w:hAnsi="Garamond"/>
        </w:rPr>
        <w:t>Building a Future for Food Policies in Burkina Faso</w:t>
      </w:r>
      <w:r>
        <w:rPr>
          <w:rFonts w:ascii="Garamond" w:hAnsi="Garamond"/>
        </w:rPr>
        <w:t xml:space="preserve">. </w:t>
      </w:r>
      <w:proofErr w:type="spellStart"/>
      <w:r>
        <w:rPr>
          <w:rFonts w:ascii="Garamond" w:hAnsi="Garamond"/>
        </w:rPr>
        <w:t>Agrilinks</w:t>
      </w:r>
      <w:proofErr w:type="spellEnd"/>
      <w:r>
        <w:rPr>
          <w:rFonts w:ascii="Garamond" w:hAnsi="Garamond"/>
        </w:rPr>
        <w:t xml:space="preserve"> Blog. </w:t>
      </w:r>
      <w:hyperlink r:id="rId50" w:history="1">
        <w:r w:rsidRPr="000615C2">
          <w:rPr>
            <w:rStyle w:val="Hyperlink"/>
            <w:rFonts w:ascii="Garamond" w:hAnsi="Garamond"/>
          </w:rPr>
          <w:t>https://agrilinks.org/post/building-future-food-policies-burkina-faso</w:t>
        </w:r>
      </w:hyperlink>
      <w:r>
        <w:rPr>
          <w:rFonts w:ascii="Garamond" w:hAnsi="Garamond"/>
        </w:rPr>
        <w:t xml:space="preserve">. </w:t>
      </w:r>
    </w:p>
    <w:p w14:paraId="5F17F602" w14:textId="7B8BD68A" w:rsidR="00FB5789" w:rsidRDefault="00FB5789" w:rsidP="00FB5789">
      <w:pPr>
        <w:tabs>
          <w:tab w:val="left" w:pos="1800"/>
        </w:tabs>
        <w:spacing w:after="120"/>
        <w:ind w:left="1800" w:hanging="1800"/>
        <w:jc w:val="both"/>
        <w:rPr>
          <w:rFonts w:ascii="Garamond" w:hAnsi="Garamond"/>
        </w:rPr>
      </w:pPr>
      <w:proofErr w:type="spellStart"/>
      <w:r w:rsidRPr="00FB5789">
        <w:rPr>
          <w:rFonts w:ascii="Garamond" w:hAnsi="Garamond"/>
        </w:rPr>
        <w:t>Mak</w:t>
      </w:r>
      <w:proofErr w:type="spellEnd"/>
      <w:r w:rsidRPr="00FB5789">
        <w:rPr>
          <w:rFonts w:ascii="Garamond" w:hAnsi="Garamond"/>
        </w:rPr>
        <w:t xml:space="preserve">, </w:t>
      </w:r>
      <w:r>
        <w:rPr>
          <w:rFonts w:ascii="Garamond" w:hAnsi="Garamond"/>
        </w:rPr>
        <w:t>K.,</w:t>
      </w:r>
      <w:r w:rsidRPr="00FB5789">
        <w:rPr>
          <w:rFonts w:ascii="Garamond" w:hAnsi="Garamond"/>
        </w:rPr>
        <w:t xml:space="preserve"> Ludgate, N</w:t>
      </w:r>
      <w:r>
        <w:rPr>
          <w:rFonts w:ascii="Garamond" w:hAnsi="Garamond"/>
        </w:rPr>
        <w:t>.,</w:t>
      </w:r>
      <w:r w:rsidRPr="00FB5789">
        <w:rPr>
          <w:rFonts w:ascii="Garamond" w:hAnsi="Garamond"/>
        </w:rPr>
        <w:t xml:space="preserve"> Russo, S</w:t>
      </w:r>
      <w:r>
        <w:rPr>
          <w:rFonts w:ascii="Garamond" w:hAnsi="Garamond"/>
        </w:rPr>
        <w:t>., and</w:t>
      </w:r>
      <w:r w:rsidRPr="00FB5789">
        <w:rPr>
          <w:rFonts w:ascii="Garamond" w:hAnsi="Garamond"/>
        </w:rPr>
        <w:t xml:space="preserve"> McKune, S</w:t>
      </w:r>
      <w:r>
        <w:rPr>
          <w:rFonts w:ascii="Garamond" w:hAnsi="Garamond"/>
        </w:rPr>
        <w:t>. (2021)</w:t>
      </w:r>
      <w:r w:rsidRPr="00FB5789">
        <w:rPr>
          <w:rFonts w:ascii="Garamond" w:hAnsi="Garamond"/>
        </w:rPr>
        <w:t xml:space="preserve"> National COVID-19 Regulations: Impacts on Livestock Vaccinations, Veterinary Services, and Research Activities In Nepal, Senegal, and Uganda. Available at SSRN: </w:t>
      </w:r>
      <w:hyperlink r:id="rId51" w:history="1">
        <w:r w:rsidRPr="00E23B8C">
          <w:rPr>
            <w:rStyle w:val="Hyperlink"/>
            <w:rFonts w:ascii="Garamond" w:hAnsi="Garamond"/>
          </w:rPr>
          <w:t>http://dx.doi.org/10.2139/ssrn.3950315</w:t>
        </w:r>
      </w:hyperlink>
      <w:r>
        <w:rPr>
          <w:rFonts w:ascii="Garamond" w:hAnsi="Garamond"/>
        </w:rPr>
        <w:t>.</w:t>
      </w:r>
    </w:p>
    <w:bookmarkEnd w:id="11"/>
    <w:p w14:paraId="353B7C3B" w14:textId="43C45C5B" w:rsidR="00A8456F" w:rsidRPr="008A23E4" w:rsidRDefault="00E7175F" w:rsidP="00FB5789">
      <w:pPr>
        <w:tabs>
          <w:tab w:val="left" w:pos="1800"/>
        </w:tabs>
        <w:spacing w:after="120"/>
        <w:ind w:left="1800" w:hanging="1800"/>
        <w:jc w:val="both"/>
        <w:rPr>
          <w:rFonts w:ascii="Garamond" w:hAnsi="Garamond"/>
        </w:rPr>
      </w:pPr>
      <w:r w:rsidRPr="008A23E4">
        <w:rPr>
          <w:rFonts w:ascii="Garamond" w:hAnsi="Garamond"/>
        </w:rPr>
        <w:t>*</w:t>
      </w:r>
      <w:r w:rsidR="00A8456F" w:rsidRPr="008A23E4">
        <w:rPr>
          <w:rFonts w:ascii="Garamond" w:hAnsi="Garamond"/>
        </w:rPr>
        <w:t xml:space="preserve">McNamara, K. and </w:t>
      </w:r>
      <w:r w:rsidR="00A8456F" w:rsidRPr="008A23E4">
        <w:rPr>
          <w:rFonts w:ascii="Garamond" w:hAnsi="Garamond"/>
          <w:b/>
        </w:rPr>
        <w:t>McKune, S.</w:t>
      </w:r>
      <w:r w:rsidR="00A8456F" w:rsidRPr="008A23E4">
        <w:rPr>
          <w:rFonts w:ascii="Garamond" w:hAnsi="Garamond"/>
        </w:rPr>
        <w:t xml:space="preserve"> (2018). Beyond productivity: barriers to animal source food consumption in Ethiopia. </w:t>
      </w:r>
      <w:r w:rsidR="00226410" w:rsidRPr="008A23E4">
        <w:rPr>
          <w:rFonts w:ascii="Garamond" w:hAnsi="Garamond"/>
        </w:rPr>
        <w:t>Gainesville, FL, USA.</w:t>
      </w:r>
      <w:r w:rsidR="00A8456F" w:rsidRPr="008A23E4">
        <w:rPr>
          <w:rFonts w:ascii="Garamond" w:hAnsi="Garamond"/>
        </w:rPr>
        <w:t xml:space="preserve"> Feed the Future Innovation Lab for Livestock Systems.</w:t>
      </w:r>
    </w:p>
    <w:p w14:paraId="4619C298" w14:textId="77777777" w:rsidR="00A8456F" w:rsidRPr="008A23E4" w:rsidRDefault="00E7175F" w:rsidP="00A8456F">
      <w:pPr>
        <w:tabs>
          <w:tab w:val="left" w:pos="1800"/>
        </w:tabs>
        <w:spacing w:after="120"/>
        <w:ind w:left="1800" w:hanging="1800"/>
        <w:jc w:val="both"/>
        <w:rPr>
          <w:rFonts w:ascii="Garamond" w:hAnsi="Garamond"/>
        </w:rPr>
      </w:pPr>
      <w:r w:rsidRPr="008A23E4">
        <w:rPr>
          <w:rFonts w:ascii="Garamond" w:hAnsi="Garamond"/>
        </w:rPr>
        <w:t>*</w:t>
      </w:r>
      <w:r w:rsidR="00A8456F" w:rsidRPr="008A23E4">
        <w:rPr>
          <w:rFonts w:ascii="Garamond" w:hAnsi="Garamond"/>
        </w:rPr>
        <w:t xml:space="preserve">McNamara, K. and </w:t>
      </w:r>
      <w:r w:rsidR="00A8456F" w:rsidRPr="008A23E4">
        <w:rPr>
          <w:rFonts w:ascii="Garamond" w:hAnsi="Garamond"/>
          <w:b/>
        </w:rPr>
        <w:t>McKune, S.</w:t>
      </w:r>
      <w:r w:rsidR="00A8456F" w:rsidRPr="008A23E4">
        <w:rPr>
          <w:rFonts w:ascii="Garamond" w:hAnsi="Garamond"/>
        </w:rPr>
        <w:t xml:space="preserve"> (2018). Nutrition-sensitive livestock interventions. Research Brief. Feed the Future Innovation Lab for Livestock Systems.</w:t>
      </w:r>
    </w:p>
    <w:p w14:paraId="654B0EEB" w14:textId="77777777" w:rsidR="00601E73" w:rsidRPr="008A23E4" w:rsidRDefault="00E7175F" w:rsidP="005A62A9">
      <w:pPr>
        <w:tabs>
          <w:tab w:val="left" w:pos="1800"/>
        </w:tabs>
        <w:spacing w:after="120"/>
        <w:ind w:left="1800" w:hanging="1800"/>
        <w:jc w:val="both"/>
        <w:rPr>
          <w:rFonts w:ascii="Garamond" w:hAnsi="Garamond"/>
        </w:rPr>
      </w:pPr>
      <w:r w:rsidRPr="008A23E4">
        <w:rPr>
          <w:rFonts w:ascii="Garamond" w:hAnsi="Garamond"/>
        </w:rPr>
        <w:t>*</w:t>
      </w:r>
      <w:r w:rsidR="005A62A9" w:rsidRPr="008A23E4">
        <w:rPr>
          <w:rFonts w:ascii="Garamond" w:hAnsi="Garamond"/>
        </w:rPr>
        <w:t xml:space="preserve">McNamara, K. and </w:t>
      </w:r>
      <w:r w:rsidR="005A62A9" w:rsidRPr="008A23E4">
        <w:rPr>
          <w:rFonts w:ascii="Garamond" w:hAnsi="Garamond"/>
          <w:b/>
        </w:rPr>
        <w:t>McKune, S.</w:t>
      </w:r>
      <w:r w:rsidR="005A62A9" w:rsidRPr="008A23E4">
        <w:rPr>
          <w:rFonts w:ascii="Garamond" w:hAnsi="Garamond"/>
        </w:rPr>
        <w:t xml:space="preserve"> (2018). Does empowerment influence animal-source food consumption? Initial findings from Nepal case studies. Research Brief. Feed the Future Innovation Lab for Livestock Systems.</w:t>
      </w:r>
    </w:p>
    <w:p w14:paraId="0B883513" w14:textId="77777777" w:rsidR="004A23A4" w:rsidRPr="008A23E4" w:rsidRDefault="00233E9E" w:rsidP="00783CB7">
      <w:pPr>
        <w:tabs>
          <w:tab w:val="left" w:pos="1800"/>
        </w:tabs>
        <w:spacing w:after="120"/>
        <w:ind w:left="1800" w:hanging="1800"/>
        <w:jc w:val="both"/>
        <w:rPr>
          <w:rFonts w:ascii="Garamond" w:hAnsi="Garamond"/>
        </w:rPr>
      </w:pPr>
      <w:r w:rsidRPr="008A23E4">
        <w:rPr>
          <w:rFonts w:ascii="Garamond" w:hAnsi="Garamond"/>
        </w:rPr>
        <w:t>*</w:t>
      </w:r>
      <w:r w:rsidR="004A23A4" w:rsidRPr="008A23E4">
        <w:rPr>
          <w:rFonts w:ascii="Garamond" w:hAnsi="Garamond"/>
        </w:rPr>
        <w:t xml:space="preserve">Wilfong, T. and </w:t>
      </w:r>
      <w:r w:rsidR="004A23A4" w:rsidRPr="008A23E4">
        <w:rPr>
          <w:rFonts w:ascii="Garamond" w:hAnsi="Garamond"/>
          <w:b/>
        </w:rPr>
        <w:t>McKune, S.</w:t>
      </w:r>
      <w:r w:rsidR="004A23A4" w:rsidRPr="008A23E4">
        <w:rPr>
          <w:rFonts w:ascii="Garamond" w:hAnsi="Garamond"/>
        </w:rPr>
        <w:t xml:space="preserve"> (2017)</w:t>
      </w:r>
      <w:r w:rsidR="00D874B0" w:rsidRPr="008A23E4">
        <w:rPr>
          <w:rFonts w:ascii="Garamond" w:hAnsi="Garamond"/>
        </w:rPr>
        <w:t>. Analysis of Drivers and Barriers of Animal Source Food consumption in Ethiopia</w:t>
      </w:r>
      <w:r w:rsidR="00783CB7" w:rsidRPr="008A23E4">
        <w:rPr>
          <w:rFonts w:ascii="Garamond" w:hAnsi="Garamond"/>
        </w:rPr>
        <w:t>. Feed the Future Innovation Lab for Livestock Systems.</w:t>
      </w:r>
    </w:p>
    <w:p w14:paraId="0368DC5E" w14:textId="77777777" w:rsidR="0007429F" w:rsidRPr="008A23E4" w:rsidRDefault="0007429F" w:rsidP="0007429F">
      <w:pPr>
        <w:tabs>
          <w:tab w:val="left" w:pos="1800"/>
        </w:tabs>
        <w:spacing w:after="120"/>
        <w:ind w:left="1800" w:hanging="1800"/>
        <w:jc w:val="both"/>
        <w:rPr>
          <w:rFonts w:ascii="Garamond" w:hAnsi="Garamond"/>
        </w:rPr>
      </w:pPr>
      <w:r w:rsidRPr="008A23E4">
        <w:rPr>
          <w:rFonts w:ascii="Garamond" w:hAnsi="Garamond"/>
        </w:rPr>
        <w:t xml:space="preserve">Serra, R., and </w:t>
      </w:r>
      <w:r w:rsidRPr="008A23E4">
        <w:rPr>
          <w:rFonts w:ascii="Garamond" w:hAnsi="Garamond"/>
          <w:b/>
        </w:rPr>
        <w:t>McKune. S</w:t>
      </w:r>
      <w:r w:rsidRPr="008A23E4">
        <w:rPr>
          <w:rFonts w:ascii="Garamond" w:hAnsi="Garamond"/>
        </w:rPr>
        <w:t xml:space="preserve">. (2016) </w:t>
      </w:r>
      <w:hyperlink r:id="rId52" w:tgtFrame="_blank" w:history="1">
        <w:r w:rsidRPr="008A23E4">
          <w:rPr>
            <w:rFonts w:ascii="Garamond" w:hAnsi="Garamond"/>
          </w:rPr>
          <w:t xml:space="preserve"> “Climate information services and behavioral change: The case of Senegal.”</w:t>
        </w:r>
      </w:hyperlink>
      <w:r w:rsidRPr="008A23E4">
        <w:rPr>
          <w:rFonts w:ascii="Garamond" w:hAnsi="Garamond"/>
        </w:rPr>
        <w:t xml:space="preserve"> Working Paper Series for Development, Security and Climate Change in the Sahel: Exchange Program between UF, Sciences Po and UCAD. Working Paper No. 010. June 2016.</w:t>
      </w:r>
    </w:p>
    <w:p w14:paraId="68DABA0B" w14:textId="77777777" w:rsidR="00433AA5" w:rsidRPr="008A23E4" w:rsidRDefault="00433AA5" w:rsidP="00433AA5">
      <w:pPr>
        <w:tabs>
          <w:tab w:val="left" w:pos="1800"/>
        </w:tabs>
        <w:spacing w:after="120"/>
        <w:ind w:left="1800" w:hanging="1800"/>
        <w:jc w:val="both"/>
        <w:rPr>
          <w:rFonts w:ascii="Garamond" w:hAnsi="Garamond"/>
        </w:rPr>
      </w:pPr>
      <w:r w:rsidRPr="008A23E4">
        <w:rPr>
          <w:rFonts w:ascii="Garamond" w:hAnsi="Garamond"/>
        </w:rPr>
        <w:t xml:space="preserve">Russo, S., McOmber, C., </w:t>
      </w:r>
      <w:r w:rsidRPr="008A23E4">
        <w:rPr>
          <w:rFonts w:ascii="Garamond" w:hAnsi="Garamond"/>
          <w:b/>
        </w:rPr>
        <w:t>McKune, S.,</w:t>
      </w:r>
      <w:r w:rsidRPr="008A23E4">
        <w:rPr>
          <w:rFonts w:ascii="Garamond" w:hAnsi="Garamond"/>
        </w:rPr>
        <w:t xml:space="preserve"> and Poulsen, E. (2016) Communication tools for gender-inclusive CSA.  In S. Sala, F. Rossi, and D. </w:t>
      </w:r>
      <w:proofErr w:type="spellStart"/>
      <w:r w:rsidRPr="008A23E4">
        <w:rPr>
          <w:rFonts w:ascii="Garamond" w:hAnsi="Garamond"/>
        </w:rPr>
        <w:t>Sonila</w:t>
      </w:r>
      <w:proofErr w:type="spellEnd"/>
      <w:r w:rsidRPr="008A23E4">
        <w:rPr>
          <w:rFonts w:ascii="Garamond" w:hAnsi="Garamond"/>
        </w:rPr>
        <w:t xml:space="preserve"> (Eds), </w:t>
      </w:r>
      <w:r w:rsidRPr="008A23E4">
        <w:rPr>
          <w:rFonts w:ascii="Garamond" w:hAnsi="Garamond"/>
          <w:i/>
        </w:rPr>
        <w:t xml:space="preserve">Supporting agricultural extension towards Climate-Smart Agriculture An overview of existing tools. </w:t>
      </w:r>
      <w:r w:rsidRPr="008A23E4">
        <w:rPr>
          <w:rFonts w:ascii="Garamond" w:hAnsi="Garamond"/>
        </w:rPr>
        <w:t>Global Alliance for Climate Smart Agriculture.</w:t>
      </w:r>
    </w:p>
    <w:p w14:paraId="2A20252B" w14:textId="77777777" w:rsidR="00EE5B68" w:rsidRPr="008A23E4" w:rsidRDefault="007256BC" w:rsidP="007256BC">
      <w:pPr>
        <w:tabs>
          <w:tab w:val="left" w:pos="1800"/>
        </w:tabs>
        <w:spacing w:after="120"/>
        <w:ind w:left="1800" w:hanging="1800"/>
        <w:jc w:val="both"/>
        <w:rPr>
          <w:rFonts w:ascii="Garamond" w:hAnsi="Garamond"/>
        </w:rPr>
      </w:pPr>
      <w:r w:rsidRPr="008A23E4">
        <w:rPr>
          <w:rFonts w:ascii="Garamond" w:hAnsi="Garamond"/>
        </w:rPr>
        <w:lastRenderedPageBreak/>
        <w:t xml:space="preserve">McOmber, C., Ryley, T., </w:t>
      </w:r>
      <w:r w:rsidRPr="008A23E4">
        <w:rPr>
          <w:rFonts w:ascii="Garamond" w:hAnsi="Garamond"/>
          <w:b/>
        </w:rPr>
        <w:t>McKune, S</w:t>
      </w:r>
      <w:r w:rsidRPr="008A23E4">
        <w:rPr>
          <w:rFonts w:ascii="Garamond" w:hAnsi="Garamond"/>
        </w:rPr>
        <w:t xml:space="preserve">., and Russo, S. 2015. Community Concept Drawing: Application of a participatory tool for analyzing empowerment across African contexts. CCAFS Working Paper no.  136. Copenhagen, Denmark: CGIAR Research Program on Climate Change, Agriculture and Food Security (CCAFS). </w:t>
      </w:r>
    </w:p>
    <w:p w14:paraId="2E3EAF0D" w14:textId="77777777" w:rsidR="00E50E25" w:rsidRPr="008A23E4" w:rsidRDefault="00E50E25" w:rsidP="00E50E25">
      <w:pPr>
        <w:tabs>
          <w:tab w:val="left" w:pos="1800"/>
        </w:tabs>
        <w:spacing w:after="120"/>
        <w:ind w:left="1800" w:hanging="1800"/>
        <w:jc w:val="both"/>
        <w:rPr>
          <w:rFonts w:ascii="Garamond" w:hAnsi="Garamond"/>
        </w:rPr>
      </w:pPr>
      <w:r w:rsidRPr="008A23E4">
        <w:rPr>
          <w:rFonts w:ascii="Garamond" w:hAnsi="Garamond"/>
        </w:rPr>
        <w:t xml:space="preserve">Poulsen E, M. Sakho, </w:t>
      </w:r>
      <w:r w:rsidRPr="008A23E4">
        <w:rPr>
          <w:rFonts w:ascii="Garamond" w:hAnsi="Garamond"/>
          <w:b/>
        </w:rPr>
        <w:t>S. McKune</w:t>
      </w:r>
      <w:r w:rsidRPr="008A23E4">
        <w:rPr>
          <w:rFonts w:ascii="Garamond" w:hAnsi="Garamond"/>
        </w:rPr>
        <w:t>, S. Russo and O. Ndiaye. 2015. Exploring synergies between health and climate services: Assessing the feasibility of providing climate information to women farmers through health posts in Kaffrine, Senegal. CCAFS Working Paper no. 131. Copenhagen, Denmark: CGIAR Research Program on Climate Change, Agriculture and Food Security (CCAFS).</w:t>
      </w:r>
    </w:p>
    <w:p w14:paraId="35CE43B0" w14:textId="77777777" w:rsidR="00E50E25" w:rsidRPr="008A23E4" w:rsidRDefault="00BF7F0D" w:rsidP="00E50E25">
      <w:pPr>
        <w:tabs>
          <w:tab w:val="left" w:pos="1800"/>
        </w:tabs>
        <w:spacing w:after="120"/>
        <w:ind w:left="1800" w:hanging="1800"/>
        <w:jc w:val="both"/>
        <w:rPr>
          <w:rFonts w:ascii="Garamond" w:hAnsi="Garamond"/>
        </w:rPr>
      </w:pPr>
      <w:r w:rsidRPr="008A23E4">
        <w:rPr>
          <w:rStyle w:val="author"/>
          <w:rFonts w:ascii="Garamond" w:hAnsi="Garamond"/>
        </w:rPr>
        <w:t xml:space="preserve">Twyman, J., </w:t>
      </w:r>
      <w:proofErr w:type="spellStart"/>
      <w:r w:rsidRPr="008A23E4">
        <w:rPr>
          <w:rStyle w:val="author"/>
          <w:rFonts w:ascii="Garamond" w:hAnsi="Garamond"/>
        </w:rPr>
        <w:t>Ampaire</w:t>
      </w:r>
      <w:proofErr w:type="spellEnd"/>
      <w:r w:rsidRPr="008A23E4">
        <w:rPr>
          <w:rStyle w:val="author"/>
          <w:rFonts w:ascii="Garamond" w:hAnsi="Garamond"/>
        </w:rPr>
        <w:t xml:space="preserve">, E., Bernier, Q., Green, M., </w:t>
      </w:r>
      <w:proofErr w:type="spellStart"/>
      <w:r w:rsidRPr="008A23E4">
        <w:rPr>
          <w:rStyle w:val="author"/>
          <w:rFonts w:ascii="Garamond" w:hAnsi="Garamond"/>
        </w:rPr>
        <w:t>Kristjanson</w:t>
      </w:r>
      <w:proofErr w:type="spellEnd"/>
      <w:r w:rsidRPr="008A23E4">
        <w:rPr>
          <w:rStyle w:val="author"/>
          <w:rFonts w:ascii="Garamond" w:hAnsi="Garamond"/>
        </w:rPr>
        <w:t xml:space="preserve">, P., Mango, J., </w:t>
      </w:r>
      <w:r w:rsidRPr="008A23E4">
        <w:rPr>
          <w:rStyle w:val="author"/>
          <w:rFonts w:ascii="Garamond" w:hAnsi="Garamond"/>
          <w:b/>
        </w:rPr>
        <w:t>McKune, S.</w:t>
      </w:r>
      <w:r w:rsidRPr="008A23E4">
        <w:rPr>
          <w:rStyle w:val="author"/>
          <w:rFonts w:ascii="Garamond" w:hAnsi="Garamond"/>
        </w:rPr>
        <w:t xml:space="preserve">, </w:t>
      </w:r>
      <w:proofErr w:type="spellStart"/>
      <w:r w:rsidRPr="008A23E4">
        <w:rPr>
          <w:rStyle w:val="author"/>
          <w:rFonts w:ascii="Garamond" w:hAnsi="Garamond"/>
        </w:rPr>
        <w:t>Mwongera</w:t>
      </w:r>
      <w:proofErr w:type="spellEnd"/>
      <w:r w:rsidRPr="008A23E4">
        <w:rPr>
          <w:rStyle w:val="author"/>
          <w:rFonts w:ascii="Garamond" w:hAnsi="Garamond"/>
        </w:rPr>
        <w:t xml:space="preserve">, C., </w:t>
      </w:r>
      <w:proofErr w:type="spellStart"/>
      <w:r w:rsidRPr="008A23E4">
        <w:rPr>
          <w:rStyle w:val="author"/>
          <w:rFonts w:ascii="Garamond" w:hAnsi="Garamond"/>
        </w:rPr>
        <w:t>Ndourba</w:t>
      </w:r>
      <w:proofErr w:type="spellEnd"/>
      <w:r w:rsidRPr="008A23E4">
        <w:rPr>
          <w:rStyle w:val="author"/>
          <w:rFonts w:ascii="Garamond" w:hAnsi="Garamond"/>
        </w:rPr>
        <w:t xml:space="preserve">, Y., </w:t>
      </w:r>
      <w:proofErr w:type="spellStart"/>
      <w:r w:rsidRPr="008A23E4">
        <w:rPr>
          <w:rStyle w:val="author"/>
          <w:rFonts w:ascii="Garamond" w:hAnsi="Garamond"/>
        </w:rPr>
        <w:t>Nyasimi</w:t>
      </w:r>
      <w:proofErr w:type="spellEnd"/>
      <w:r w:rsidRPr="008A23E4">
        <w:rPr>
          <w:rStyle w:val="author"/>
          <w:rFonts w:ascii="Garamond" w:hAnsi="Garamond"/>
        </w:rPr>
        <w:t xml:space="preserve">, M., Russo, S., and Tall, A. </w:t>
      </w:r>
      <w:r w:rsidR="00E50E25" w:rsidRPr="008A23E4">
        <w:rPr>
          <w:rFonts w:ascii="Garamond" w:hAnsi="Garamond"/>
        </w:rPr>
        <w:t>2014 Gender and Climate Change Perceptions, Adaptation Strategies, and Information Needs Preliminary Results from four sites in Africa. CCAFS Working Paper no. 83. CGIAR Research Program on Climate Change, Agriculture and Food Security (CCAFS). Copenhagen, Denmark.</w:t>
      </w:r>
    </w:p>
    <w:p w14:paraId="45079918" w14:textId="77777777" w:rsidR="00E50E25" w:rsidRPr="008A23E4" w:rsidRDefault="00E50E25" w:rsidP="00E50E25">
      <w:pPr>
        <w:tabs>
          <w:tab w:val="left" w:pos="1800"/>
        </w:tabs>
        <w:spacing w:after="120"/>
        <w:ind w:left="1800" w:hanging="1800"/>
        <w:jc w:val="both"/>
        <w:rPr>
          <w:rFonts w:ascii="Garamond" w:hAnsi="Garamond"/>
        </w:rPr>
      </w:pPr>
      <w:r w:rsidRPr="008A23E4">
        <w:rPr>
          <w:rFonts w:ascii="Garamond" w:hAnsi="Garamond"/>
        </w:rPr>
        <w:t xml:space="preserve">Tall, A., P. </w:t>
      </w:r>
      <w:proofErr w:type="spellStart"/>
      <w:r w:rsidRPr="008A23E4">
        <w:rPr>
          <w:rFonts w:ascii="Garamond" w:hAnsi="Garamond"/>
        </w:rPr>
        <w:t>Kristjanson</w:t>
      </w:r>
      <w:proofErr w:type="spellEnd"/>
      <w:r w:rsidRPr="008A23E4">
        <w:rPr>
          <w:rFonts w:ascii="Garamond" w:hAnsi="Garamond"/>
        </w:rPr>
        <w:t xml:space="preserve">, M. Chaudhury, </w:t>
      </w:r>
      <w:r w:rsidRPr="008A23E4">
        <w:rPr>
          <w:rFonts w:ascii="Garamond" w:hAnsi="Garamond"/>
          <w:b/>
        </w:rPr>
        <w:t>S. McKune</w:t>
      </w:r>
      <w:r w:rsidRPr="008A23E4">
        <w:rPr>
          <w:rFonts w:ascii="Garamond" w:hAnsi="Garamond"/>
        </w:rPr>
        <w:t xml:space="preserve"> and R. </w:t>
      </w:r>
      <w:proofErr w:type="spellStart"/>
      <w:r w:rsidRPr="008A23E4">
        <w:rPr>
          <w:rFonts w:ascii="Garamond" w:hAnsi="Garamond"/>
        </w:rPr>
        <w:t>Zougmore</w:t>
      </w:r>
      <w:proofErr w:type="spellEnd"/>
      <w:r w:rsidRPr="008A23E4">
        <w:rPr>
          <w:rFonts w:ascii="Garamond" w:hAnsi="Garamond"/>
        </w:rPr>
        <w:t>, 2014. Who gets the Information? Gender, power and equity considerations in the design of climate services for farmers. CCAFS Working Paper No. 89. CGIAR Research Program on Climate Change, Agriculture and Food Security (CCAFS). Copenhagen, Denmark.</w:t>
      </w:r>
    </w:p>
    <w:p w14:paraId="4F89059C" w14:textId="77777777" w:rsidR="00657B78" w:rsidRPr="008A23E4" w:rsidRDefault="00233E9E" w:rsidP="00657B78">
      <w:pPr>
        <w:tabs>
          <w:tab w:val="left" w:pos="1800"/>
        </w:tabs>
        <w:spacing w:after="120"/>
        <w:ind w:left="1800" w:hanging="1800"/>
        <w:jc w:val="both"/>
        <w:rPr>
          <w:rFonts w:ascii="Garamond" w:hAnsi="Garamond"/>
        </w:rPr>
      </w:pPr>
      <w:r w:rsidRPr="008A23E4">
        <w:rPr>
          <w:rFonts w:ascii="Garamond" w:hAnsi="Garamond"/>
        </w:rPr>
        <w:t>*</w:t>
      </w:r>
      <w:r w:rsidR="00657B78" w:rsidRPr="008A23E4">
        <w:rPr>
          <w:rFonts w:ascii="Garamond" w:hAnsi="Garamond"/>
        </w:rPr>
        <w:t xml:space="preserve">Ryley, T. and </w:t>
      </w:r>
      <w:r w:rsidR="00657B78" w:rsidRPr="008A23E4">
        <w:rPr>
          <w:rFonts w:ascii="Garamond" w:hAnsi="Garamond"/>
          <w:b/>
        </w:rPr>
        <w:t>McKune S.</w:t>
      </w:r>
      <w:r w:rsidR="00657B78" w:rsidRPr="008A23E4">
        <w:rPr>
          <w:rFonts w:ascii="Garamond" w:hAnsi="Garamond"/>
        </w:rPr>
        <w:t xml:space="preserve"> 2014. “Climate change and social networks in Senegal's peanut basin”. </w:t>
      </w:r>
      <w:r w:rsidR="00657B78" w:rsidRPr="008A23E4">
        <w:rPr>
          <w:rFonts w:ascii="Garamond" w:hAnsi="Garamond"/>
          <w:i/>
        </w:rPr>
        <w:t>Climate Change, Agriculture, and Food Security</w:t>
      </w:r>
      <w:r w:rsidR="00657B78" w:rsidRPr="008A23E4">
        <w:rPr>
          <w:rFonts w:ascii="Garamond" w:hAnsi="Garamond"/>
        </w:rPr>
        <w:t xml:space="preserve">. CGIAR. 2 Oct 2014. Web. </w:t>
      </w:r>
    </w:p>
    <w:p w14:paraId="56A90DFC" w14:textId="77777777" w:rsidR="00657B78" w:rsidRPr="008A23E4" w:rsidRDefault="00233E9E" w:rsidP="00657B78">
      <w:pPr>
        <w:tabs>
          <w:tab w:val="left" w:pos="1800"/>
        </w:tabs>
        <w:spacing w:after="120"/>
        <w:ind w:left="1800" w:hanging="1800"/>
        <w:jc w:val="both"/>
        <w:rPr>
          <w:rFonts w:ascii="Garamond" w:hAnsi="Garamond"/>
        </w:rPr>
      </w:pPr>
      <w:r w:rsidRPr="008A23E4">
        <w:rPr>
          <w:rFonts w:ascii="Garamond" w:hAnsi="Garamond"/>
        </w:rPr>
        <w:t>*</w:t>
      </w:r>
      <w:r w:rsidR="00657B78" w:rsidRPr="008A23E4">
        <w:rPr>
          <w:rFonts w:ascii="Garamond" w:hAnsi="Garamond"/>
        </w:rPr>
        <w:t xml:space="preserve">Devereux, T. and </w:t>
      </w:r>
      <w:r w:rsidR="00657B78" w:rsidRPr="008A23E4">
        <w:rPr>
          <w:rFonts w:ascii="Garamond" w:hAnsi="Garamond"/>
          <w:b/>
        </w:rPr>
        <w:t>McKune, S.</w:t>
      </w:r>
      <w:r w:rsidR="00657B78" w:rsidRPr="008A23E4">
        <w:rPr>
          <w:rFonts w:ascii="Garamond" w:hAnsi="Garamond"/>
        </w:rPr>
        <w:t xml:space="preserve"> 2014. “Gender, power and climate information in Nyando, Kenya”. </w:t>
      </w:r>
      <w:r w:rsidR="00657B78" w:rsidRPr="008A23E4">
        <w:rPr>
          <w:rFonts w:ascii="Garamond" w:hAnsi="Garamond"/>
          <w:i/>
        </w:rPr>
        <w:t>Climate Change, Agriculture, and Food Security</w:t>
      </w:r>
      <w:r w:rsidR="00657B78" w:rsidRPr="008A23E4">
        <w:rPr>
          <w:rFonts w:ascii="Garamond" w:hAnsi="Garamond"/>
        </w:rPr>
        <w:t xml:space="preserve">. CGIAR. 1 Aug 2014. Web. </w:t>
      </w:r>
    </w:p>
    <w:p w14:paraId="2E8A4DFF" w14:textId="77777777" w:rsidR="00B85437" w:rsidRPr="008A23E4" w:rsidRDefault="00B85437" w:rsidP="00561BA9">
      <w:pPr>
        <w:tabs>
          <w:tab w:val="left" w:pos="1800"/>
        </w:tabs>
        <w:spacing w:after="120"/>
        <w:ind w:left="1800" w:hanging="1800"/>
        <w:jc w:val="both"/>
        <w:rPr>
          <w:rFonts w:ascii="Garamond" w:hAnsi="Garamond"/>
        </w:rPr>
      </w:pPr>
      <w:r w:rsidRPr="008A23E4">
        <w:rPr>
          <w:rFonts w:ascii="Garamond" w:hAnsi="Garamond"/>
        </w:rPr>
        <w:t>Alliance for a Green Revolution in Africa (AGRA). 2014. Africa agriculture status report: Climate change and smallholder agriculture in sub-Saharan Africa. Nairobi, Kenya. (Contributing Author, Chapter 3: Climate-Smart Agriculture for Food Security and Enhanced Resilience).</w:t>
      </w:r>
    </w:p>
    <w:p w14:paraId="0ADEF420" w14:textId="77777777" w:rsidR="00EA1082" w:rsidRPr="008A23E4" w:rsidRDefault="00E90FDB" w:rsidP="0073111D">
      <w:pPr>
        <w:tabs>
          <w:tab w:val="left" w:pos="1800"/>
        </w:tabs>
        <w:spacing w:after="120"/>
        <w:ind w:left="1800" w:hanging="1800"/>
        <w:jc w:val="both"/>
        <w:rPr>
          <w:rFonts w:ascii="Garamond" w:hAnsi="Garamond"/>
        </w:rPr>
      </w:pPr>
      <w:r w:rsidRPr="008A23E4">
        <w:rPr>
          <w:rFonts w:ascii="Garamond" w:hAnsi="Garamond"/>
        </w:rPr>
        <w:t xml:space="preserve">Wojcik, D., Cassidy L., </w:t>
      </w:r>
      <w:r w:rsidRPr="008A23E4">
        <w:rPr>
          <w:rFonts w:ascii="Garamond" w:hAnsi="Garamond"/>
          <w:b/>
        </w:rPr>
        <w:t>McKune, S</w:t>
      </w:r>
      <w:r w:rsidRPr="008A23E4">
        <w:rPr>
          <w:rFonts w:ascii="Garamond" w:hAnsi="Garamond"/>
        </w:rPr>
        <w:t>.</w:t>
      </w:r>
      <w:r w:rsidR="00464030" w:rsidRPr="008A23E4">
        <w:rPr>
          <w:rFonts w:ascii="Garamond" w:hAnsi="Garamond"/>
        </w:rPr>
        <w:t xml:space="preserve"> and </w:t>
      </w:r>
      <w:proofErr w:type="spellStart"/>
      <w:r w:rsidR="00464030" w:rsidRPr="008A23E4">
        <w:rPr>
          <w:rFonts w:ascii="Garamond" w:hAnsi="Garamond"/>
        </w:rPr>
        <w:t>Schramski</w:t>
      </w:r>
      <w:proofErr w:type="spellEnd"/>
      <w:r w:rsidR="00464030" w:rsidRPr="008A23E4">
        <w:rPr>
          <w:rFonts w:ascii="Garamond" w:hAnsi="Garamond"/>
        </w:rPr>
        <w:t>, S. 2014</w:t>
      </w:r>
      <w:r w:rsidRPr="008A23E4">
        <w:rPr>
          <w:rFonts w:ascii="Garamond" w:hAnsi="Garamond"/>
        </w:rPr>
        <w:t xml:space="preserve">.  </w:t>
      </w:r>
      <w:r w:rsidR="00EA1082" w:rsidRPr="008A23E4">
        <w:rPr>
          <w:rFonts w:ascii="Garamond" w:hAnsi="Garamond"/>
          <w:i/>
        </w:rPr>
        <w:t>Overview of Social Systems</w:t>
      </w:r>
      <w:r w:rsidRPr="008A23E4">
        <w:rPr>
          <w:rFonts w:ascii="Garamond" w:hAnsi="Garamond"/>
        </w:rPr>
        <w:t xml:space="preserve">. Ch.4 in: </w:t>
      </w:r>
      <w:r w:rsidR="00EA1082" w:rsidRPr="008A23E4">
        <w:rPr>
          <w:rFonts w:ascii="Garamond" w:hAnsi="Garamond"/>
        </w:rPr>
        <w:t>Southern Africa Systems: Coupling Humanity and Environment in Southern Africa. Brown, M. (editor).  Center for Environmental Policy, University of Florida.</w:t>
      </w:r>
    </w:p>
    <w:p w14:paraId="264823DA" w14:textId="77777777" w:rsidR="00EA1082" w:rsidRPr="008A23E4" w:rsidRDefault="00EA1082" w:rsidP="002C50E9">
      <w:pPr>
        <w:tabs>
          <w:tab w:val="left" w:pos="1800"/>
        </w:tabs>
        <w:spacing w:after="120"/>
        <w:ind w:left="1800" w:hanging="1800"/>
        <w:jc w:val="both"/>
        <w:rPr>
          <w:rFonts w:ascii="Garamond" w:hAnsi="Garamond"/>
        </w:rPr>
      </w:pPr>
      <w:r w:rsidRPr="008A23E4">
        <w:rPr>
          <w:rFonts w:ascii="Garamond" w:hAnsi="Garamond"/>
        </w:rPr>
        <w:t xml:space="preserve">Cassidy, L. and </w:t>
      </w:r>
      <w:r w:rsidRPr="008A23E4">
        <w:rPr>
          <w:rFonts w:ascii="Garamond" w:hAnsi="Garamond"/>
          <w:b/>
        </w:rPr>
        <w:t>McKune, S</w:t>
      </w:r>
      <w:r w:rsidRPr="008A23E4">
        <w:rPr>
          <w:rFonts w:ascii="Garamond" w:hAnsi="Garamond"/>
        </w:rPr>
        <w:t>. 2014. Southern African societies as complex systems. Ch.6 in: Southern Africa Systems: Coupling Humanity and Environment in Southern Africa. Brown, M. (editor).  Center for Environmental Policy, University of Florida.</w:t>
      </w:r>
    </w:p>
    <w:p w14:paraId="38942CD3" w14:textId="77777777" w:rsidR="002C50E9" w:rsidRPr="008A23E4" w:rsidRDefault="002C50E9" w:rsidP="0073111D">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and McOmber, C. 2013. “Is gender being considered within climate services?” </w:t>
      </w:r>
      <w:r w:rsidRPr="008A23E4">
        <w:rPr>
          <w:rFonts w:ascii="Garamond" w:hAnsi="Garamond"/>
          <w:i/>
        </w:rPr>
        <w:t>Climate Change, Agriculture, and Food Security</w:t>
      </w:r>
      <w:r w:rsidRPr="008A23E4">
        <w:rPr>
          <w:rFonts w:ascii="Garamond" w:hAnsi="Garamond"/>
        </w:rPr>
        <w:t>. CGIAR. 24th April 2013. Web. 29 April 2013.</w:t>
      </w:r>
    </w:p>
    <w:p w14:paraId="27887132" w14:textId="77777777" w:rsidR="0073111D" w:rsidRPr="008A23E4" w:rsidRDefault="0073111D" w:rsidP="0073111D">
      <w:pPr>
        <w:tabs>
          <w:tab w:val="left" w:pos="1800"/>
        </w:tabs>
        <w:spacing w:after="120"/>
        <w:ind w:left="1800" w:hanging="1800"/>
        <w:jc w:val="both"/>
        <w:rPr>
          <w:rFonts w:ascii="Garamond" w:hAnsi="Garamond"/>
        </w:rPr>
      </w:pPr>
      <w:r w:rsidRPr="008A23E4">
        <w:rPr>
          <w:rFonts w:ascii="Garamond" w:hAnsi="Garamond"/>
        </w:rPr>
        <w:t xml:space="preserve">McOmber, C., </w:t>
      </w:r>
      <w:proofErr w:type="spellStart"/>
      <w:r w:rsidRPr="008A23E4">
        <w:rPr>
          <w:rFonts w:ascii="Garamond" w:hAnsi="Garamond"/>
        </w:rPr>
        <w:t>Panikowski</w:t>
      </w:r>
      <w:proofErr w:type="spellEnd"/>
      <w:r w:rsidRPr="008A23E4">
        <w:rPr>
          <w:rFonts w:ascii="Garamond" w:hAnsi="Garamond"/>
        </w:rPr>
        <w:t xml:space="preserve">, A., </w:t>
      </w:r>
      <w:r w:rsidRPr="008A23E4">
        <w:rPr>
          <w:rFonts w:ascii="Garamond" w:hAnsi="Garamond"/>
          <w:b/>
        </w:rPr>
        <w:t>McKune, S</w:t>
      </w:r>
      <w:r w:rsidRPr="008A23E4">
        <w:rPr>
          <w:rFonts w:ascii="Garamond" w:hAnsi="Garamond"/>
        </w:rPr>
        <w:t xml:space="preserve">., Bartels, W., Russo, S. 2013. Investigating Climate Information Services through a Gendered Lens. CCAFS Working Paper no. 42. CGIAR Research Program on Climate Change, Agriculture and Food Security (CCAFS). Copenhagen, Denmark. Available online at: </w:t>
      </w:r>
      <w:hyperlink r:id="rId53" w:history="1">
        <w:r w:rsidRPr="008A23E4">
          <w:rPr>
            <w:rStyle w:val="Hyperlink"/>
            <w:rFonts w:ascii="Garamond" w:hAnsi="Garamond"/>
          </w:rPr>
          <w:t>www.ccafs.cgiar.org</w:t>
        </w:r>
      </w:hyperlink>
      <w:r w:rsidRPr="008A23E4">
        <w:rPr>
          <w:rFonts w:ascii="Garamond" w:hAnsi="Garamond"/>
        </w:rPr>
        <w:t>.</w:t>
      </w:r>
    </w:p>
    <w:p w14:paraId="386B5D23" w14:textId="77777777" w:rsidR="00170E20" w:rsidRPr="008A23E4" w:rsidRDefault="00170E20" w:rsidP="0073111D">
      <w:pPr>
        <w:tabs>
          <w:tab w:val="left" w:pos="1800"/>
        </w:tabs>
        <w:spacing w:after="120"/>
        <w:ind w:left="1800" w:hanging="1800"/>
        <w:jc w:val="both"/>
        <w:rPr>
          <w:rFonts w:ascii="Garamond" w:hAnsi="Garamond"/>
        </w:rPr>
      </w:pPr>
      <w:r w:rsidRPr="008A23E4">
        <w:rPr>
          <w:rFonts w:ascii="Garamond" w:hAnsi="Garamond"/>
        </w:rPr>
        <w:t xml:space="preserve">Young, A., </w:t>
      </w:r>
      <w:r w:rsidRPr="008A23E4">
        <w:rPr>
          <w:rFonts w:ascii="Garamond" w:hAnsi="Garamond"/>
          <w:b/>
        </w:rPr>
        <w:t>McKune, S.</w:t>
      </w:r>
      <w:r w:rsidRPr="008A23E4">
        <w:rPr>
          <w:rFonts w:ascii="Garamond" w:hAnsi="Garamond"/>
        </w:rPr>
        <w:t xml:space="preserve">, Russo, S., Ryley, T.D., and Camara, A.D. 2012. </w:t>
      </w:r>
      <w:r w:rsidRPr="008A23E4">
        <w:rPr>
          <w:rFonts w:ascii="Garamond" w:hAnsi="Garamond"/>
          <w:i/>
        </w:rPr>
        <w:t xml:space="preserve">The Nexus of Gender and Nutrition: A Literature Review. </w:t>
      </w:r>
      <w:r w:rsidRPr="008A23E4">
        <w:rPr>
          <w:rFonts w:ascii="Garamond" w:hAnsi="Garamond"/>
        </w:rPr>
        <w:t>Livestock Climate Change CRSP Report No. 3 Nutrition/Gender. Winter 2012.</w:t>
      </w:r>
    </w:p>
    <w:p w14:paraId="09E0D69E" w14:textId="77777777" w:rsidR="00E25728" w:rsidRPr="008A23E4" w:rsidRDefault="00E25728" w:rsidP="00E25728">
      <w:pPr>
        <w:tabs>
          <w:tab w:val="left" w:pos="1800"/>
        </w:tabs>
        <w:spacing w:after="120"/>
        <w:ind w:left="1800" w:hanging="1800"/>
        <w:jc w:val="both"/>
        <w:rPr>
          <w:rFonts w:ascii="Garamond" w:hAnsi="Garamond"/>
        </w:rPr>
      </w:pPr>
      <w:proofErr w:type="spellStart"/>
      <w:r w:rsidRPr="008A23E4">
        <w:rPr>
          <w:rFonts w:ascii="Garamond" w:hAnsi="Garamond"/>
        </w:rPr>
        <w:t>Lupis</w:t>
      </w:r>
      <w:proofErr w:type="spellEnd"/>
      <w:r w:rsidRPr="008A23E4">
        <w:rPr>
          <w:rFonts w:ascii="Garamond" w:hAnsi="Garamond"/>
        </w:rPr>
        <w:t xml:space="preserve">, S., Gillette, S, Davis, J., Lacy, M., and </w:t>
      </w:r>
      <w:r w:rsidRPr="008A23E4">
        <w:rPr>
          <w:rFonts w:ascii="Garamond" w:hAnsi="Garamond"/>
          <w:b/>
        </w:rPr>
        <w:t>McKune, S.</w:t>
      </w:r>
      <w:r w:rsidRPr="008A23E4">
        <w:rPr>
          <w:rFonts w:ascii="Garamond" w:hAnsi="Garamond"/>
        </w:rPr>
        <w:t xml:space="preserve"> </w:t>
      </w:r>
      <w:r w:rsidRPr="008A23E4">
        <w:rPr>
          <w:rFonts w:ascii="Garamond" w:hAnsi="Garamond"/>
          <w:i/>
        </w:rPr>
        <w:t>Livestock, Climate Change, and Nutrition: Leveraging Livestock to Improve Livelihoods</w:t>
      </w:r>
      <w:r w:rsidRPr="008A23E4">
        <w:rPr>
          <w:rFonts w:ascii="Garamond" w:hAnsi="Garamond"/>
        </w:rPr>
        <w:t>. Program Brief 02-2011 for Adapting Livestock Systems to Climate Change Collaborative Research Support Program.  January 2011.</w:t>
      </w:r>
    </w:p>
    <w:p w14:paraId="11962924" w14:textId="77777777" w:rsidR="00E25728" w:rsidRPr="008A23E4" w:rsidRDefault="00E25728" w:rsidP="00E25728">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w:t>
      </w:r>
      <w:r w:rsidRPr="008A23E4">
        <w:rPr>
          <w:rFonts w:ascii="Garamond" w:hAnsi="Garamond"/>
          <w:i/>
        </w:rPr>
        <w:t>Darfur Emergency Response Operation’s (DERO) Health and Nutrition Sector Assessment</w:t>
      </w:r>
      <w:r w:rsidRPr="008A23E4">
        <w:rPr>
          <w:rFonts w:ascii="Garamond" w:hAnsi="Garamond"/>
        </w:rPr>
        <w:t>. July 2007.</w:t>
      </w:r>
    </w:p>
    <w:p w14:paraId="48B51754" w14:textId="77777777" w:rsidR="00E25728" w:rsidRPr="008A23E4" w:rsidRDefault="00E25728" w:rsidP="00E25728">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w:t>
      </w:r>
      <w:r w:rsidRPr="008A23E4">
        <w:rPr>
          <w:rFonts w:ascii="Garamond" w:hAnsi="Garamond"/>
          <w:i/>
        </w:rPr>
        <w:t xml:space="preserve"> Evaluation of CAFOD’s Organizational Response to Niger’s 2005 Food Crisis</w:t>
      </w:r>
      <w:r w:rsidRPr="008A23E4">
        <w:rPr>
          <w:rFonts w:ascii="Garamond" w:hAnsi="Garamond"/>
        </w:rPr>
        <w:t>. May 2007.</w:t>
      </w:r>
    </w:p>
    <w:p w14:paraId="664CD5C5" w14:textId="77777777" w:rsidR="00E25728" w:rsidRPr="008A23E4" w:rsidRDefault="00E25728" w:rsidP="00E25728">
      <w:pPr>
        <w:tabs>
          <w:tab w:val="left" w:pos="1800"/>
        </w:tabs>
        <w:spacing w:after="120"/>
        <w:ind w:left="1800" w:hanging="1800"/>
        <w:jc w:val="both"/>
        <w:rPr>
          <w:rFonts w:ascii="Garamond" w:hAnsi="Garamond"/>
        </w:rPr>
      </w:pPr>
      <w:proofErr w:type="spellStart"/>
      <w:r w:rsidRPr="008A23E4">
        <w:rPr>
          <w:rFonts w:ascii="Garamond" w:hAnsi="Garamond"/>
        </w:rPr>
        <w:t>Baro</w:t>
      </w:r>
      <w:proofErr w:type="spellEnd"/>
      <w:r w:rsidRPr="008A23E4">
        <w:rPr>
          <w:rFonts w:ascii="Garamond" w:hAnsi="Garamond"/>
        </w:rPr>
        <w:t xml:space="preserve">, M., </w:t>
      </w:r>
      <w:r w:rsidRPr="008A23E4">
        <w:rPr>
          <w:rFonts w:ascii="Garamond" w:hAnsi="Garamond"/>
          <w:b/>
        </w:rPr>
        <w:t>McKune, S.</w:t>
      </w:r>
      <w:r w:rsidRPr="008A23E4">
        <w:rPr>
          <w:rFonts w:ascii="Garamond" w:hAnsi="Garamond"/>
        </w:rPr>
        <w:t xml:space="preserve">, &amp; </w:t>
      </w:r>
      <w:proofErr w:type="spellStart"/>
      <w:r w:rsidRPr="008A23E4">
        <w:rPr>
          <w:rFonts w:ascii="Garamond" w:hAnsi="Garamond"/>
        </w:rPr>
        <w:t>Hagens</w:t>
      </w:r>
      <w:proofErr w:type="spellEnd"/>
      <w:r w:rsidRPr="008A23E4">
        <w:rPr>
          <w:rFonts w:ascii="Garamond" w:hAnsi="Garamond"/>
        </w:rPr>
        <w:t xml:space="preserve">, C. </w:t>
      </w:r>
      <w:proofErr w:type="spellStart"/>
      <w:r w:rsidRPr="008A23E4">
        <w:rPr>
          <w:rFonts w:ascii="Garamond" w:hAnsi="Garamond"/>
          <w:i/>
        </w:rPr>
        <w:t>Tanout</w:t>
      </w:r>
      <w:proofErr w:type="spellEnd"/>
      <w:r w:rsidRPr="008A23E4">
        <w:rPr>
          <w:rFonts w:ascii="Garamond" w:hAnsi="Garamond"/>
          <w:i/>
        </w:rPr>
        <w:t xml:space="preserve"> Cash Transfer Project Final Monitoring Repor</w:t>
      </w:r>
      <w:r w:rsidRPr="008A23E4">
        <w:rPr>
          <w:rFonts w:ascii="Garamond" w:hAnsi="Garamond"/>
        </w:rPr>
        <w:t xml:space="preserve">t. November 2006. </w:t>
      </w:r>
    </w:p>
    <w:p w14:paraId="2CB1C1C1" w14:textId="77777777" w:rsidR="00E25728" w:rsidRPr="008A23E4" w:rsidRDefault="00E25728" w:rsidP="00E25728">
      <w:pPr>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Andresen, E., Zhang, J., and </w:t>
      </w:r>
      <w:proofErr w:type="spellStart"/>
      <w:r w:rsidRPr="008A23E4">
        <w:rPr>
          <w:rFonts w:ascii="Garamond" w:hAnsi="Garamond"/>
        </w:rPr>
        <w:t>Neugaard</w:t>
      </w:r>
      <w:proofErr w:type="spellEnd"/>
      <w:r w:rsidRPr="008A23E4">
        <w:rPr>
          <w:rFonts w:ascii="Garamond" w:hAnsi="Garamond"/>
        </w:rPr>
        <w:t xml:space="preserve">, B. (2006). </w:t>
      </w:r>
      <w:r w:rsidRPr="008A23E4">
        <w:rPr>
          <w:rFonts w:ascii="Garamond" w:hAnsi="Garamond"/>
          <w:i/>
          <w:iCs/>
        </w:rPr>
        <w:t>Caregiving: A National Profile and Assessment of Caregiver</w:t>
      </w:r>
      <w:r w:rsidRPr="008A23E4">
        <w:rPr>
          <w:rFonts w:ascii="Garamond" w:hAnsi="Garamond"/>
          <w:i/>
        </w:rPr>
        <w:t xml:space="preserve"> </w:t>
      </w:r>
      <w:r w:rsidRPr="008A23E4">
        <w:rPr>
          <w:rFonts w:ascii="Garamond" w:hAnsi="Garamond"/>
          <w:i/>
          <w:iCs/>
        </w:rPr>
        <w:t>Services and Needs</w:t>
      </w:r>
      <w:r w:rsidRPr="008A23E4">
        <w:rPr>
          <w:rFonts w:ascii="Garamond" w:hAnsi="Garamond"/>
        </w:rPr>
        <w:t>. Rosalynn Carter Institute and the University of Florida. 2005.</w:t>
      </w:r>
    </w:p>
    <w:p w14:paraId="3A62E520" w14:textId="77777777" w:rsidR="00E25728" w:rsidRPr="008A23E4" w:rsidRDefault="00E25728" w:rsidP="00E25728">
      <w:pPr>
        <w:spacing w:after="120"/>
        <w:jc w:val="both"/>
        <w:rPr>
          <w:rFonts w:ascii="Garamond" w:hAnsi="Garamond"/>
        </w:rPr>
      </w:pPr>
      <w:r w:rsidRPr="008A23E4">
        <w:rPr>
          <w:rFonts w:ascii="Garamond" w:hAnsi="Garamond"/>
          <w:b/>
        </w:rPr>
        <w:lastRenderedPageBreak/>
        <w:t>McKune, S.</w:t>
      </w:r>
      <w:r w:rsidRPr="008A23E4">
        <w:rPr>
          <w:rFonts w:ascii="Garamond" w:hAnsi="Garamond"/>
        </w:rPr>
        <w:t xml:space="preserve"> &amp; Feller, J.  </w:t>
      </w:r>
      <w:r w:rsidRPr="008A23E4">
        <w:rPr>
          <w:rFonts w:ascii="Garamond" w:hAnsi="Garamond"/>
          <w:i/>
        </w:rPr>
        <w:t>Alachua County Community Health Needs Assessment</w:t>
      </w:r>
      <w:r w:rsidRPr="008A23E4">
        <w:rPr>
          <w:rFonts w:ascii="Garamond" w:hAnsi="Garamond"/>
        </w:rPr>
        <w:t>. 2004.</w:t>
      </w:r>
    </w:p>
    <w:p w14:paraId="7EFCD88F" w14:textId="77777777" w:rsidR="00E25728" w:rsidRPr="008A23E4" w:rsidRDefault="00E25728" w:rsidP="00E25728">
      <w:pPr>
        <w:spacing w:after="120"/>
        <w:jc w:val="both"/>
        <w:rPr>
          <w:rFonts w:ascii="Garamond" w:hAnsi="Garamond"/>
        </w:rPr>
      </w:pPr>
      <w:r w:rsidRPr="008A23E4">
        <w:rPr>
          <w:rFonts w:ascii="Garamond" w:hAnsi="Garamond"/>
          <w:b/>
        </w:rPr>
        <w:t>McKune, S.</w:t>
      </w:r>
      <w:r w:rsidRPr="008A23E4">
        <w:rPr>
          <w:rFonts w:ascii="Garamond" w:hAnsi="Garamond"/>
        </w:rPr>
        <w:t xml:space="preserve"> &amp; Feller, J.  </w:t>
      </w:r>
      <w:proofErr w:type="spellStart"/>
      <w:r w:rsidRPr="008A23E4">
        <w:rPr>
          <w:rFonts w:ascii="Garamond" w:hAnsi="Garamond"/>
          <w:i/>
        </w:rPr>
        <w:t>Tricounty</w:t>
      </w:r>
      <w:proofErr w:type="spellEnd"/>
      <w:r w:rsidRPr="008A23E4">
        <w:rPr>
          <w:rFonts w:ascii="Garamond" w:hAnsi="Garamond"/>
          <w:i/>
        </w:rPr>
        <w:t xml:space="preserve"> (Dixie, Gilchrist, and Levy County) Community Health Needs Assessment</w:t>
      </w:r>
      <w:r w:rsidRPr="008A23E4">
        <w:rPr>
          <w:rFonts w:ascii="Garamond" w:hAnsi="Garamond"/>
        </w:rPr>
        <w:t>. 2004.</w:t>
      </w:r>
    </w:p>
    <w:p w14:paraId="450CE148" w14:textId="77777777" w:rsidR="00E25728" w:rsidRPr="008A23E4" w:rsidRDefault="00E25728" w:rsidP="00E25728">
      <w:pPr>
        <w:spacing w:after="120"/>
        <w:jc w:val="both"/>
        <w:rPr>
          <w:rFonts w:ascii="Garamond" w:hAnsi="Garamond"/>
        </w:rPr>
      </w:pPr>
      <w:r w:rsidRPr="008A23E4">
        <w:rPr>
          <w:rFonts w:ascii="Garamond" w:hAnsi="Garamond"/>
        </w:rPr>
        <w:t xml:space="preserve">Orsini, E. and </w:t>
      </w:r>
      <w:r w:rsidRPr="008A23E4">
        <w:rPr>
          <w:rFonts w:ascii="Garamond" w:hAnsi="Garamond"/>
          <w:b/>
        </w:rPr>
        <w:t>McKune, S.</w:t>
      </w:r>
      <w:r w:rsidRPr="008A23E4">
        <w:rPr>
          <w:rFonts w:ascii="Garamond" w:hAnsi="Garamond"/>
        </w:rPr>
        <w:t xml:space="preserve">  </w:t>
      </w:r>
      <w:r w:rsidRPr="008A23E4">
        <w:rPr>
          <w:rFonts w:ascii="Garamond" w:hAnsi="Garamond"/>
          <w:i/>
        </w:rPr>
        <w:t>Seminole County Weed and Seed Program Evaluation</w:t>
      </w:r>
      <w:r w:rsidRPr="008A23E4">
        <w:rPr>
          <w:rFonts w:ascii="Garamond" w:hAnsi="Garamond"/>
        </w:rPr>
        <w:t>. 2004.</w:t>
      </w:r>
    </w:p>
    <w:p w14:paraId="1A2B6066" w14:textId="77777777" w:rsidR="00E25728" w:rsidRPr="008A23E4" w:rsidRDefault="00E25728" w:rsidP="00E25728">
      <w:pPr>
        <w:spacing w:after="120"/>
        <w:jc w:val="both"/>
        <w:rPr>
          <w:rFonts w:ascii="Garamond" w:hAnsi="Garamond"/>
        </w:rPr>
      </w:pPr>
      <w:r w:rsidRPr="008A23E4">
        <w:rPr>
          <w:rFonts w:ascii="Garamond" w:hAnsi="Garamond"/>
        </w:rPr>
        <w:t xml:space="preserve">Feller, J. &amp; </w:t>
      </w:r>
      <w:r w:rsidRPr="008A23E4">
        <w:rPr>
          <w:rFonts w:ascii="Garamond" w:hAnsi="Garamond"/>
          <w:b/>
        </w:rPr>
        <w:t>McKune, S</w:t>
      </w:r>
      <w:r w:rsidRPr="008A23E4">
        <w:rPr>
          <w:rFonts w:ascii="Garamond" w:hAnsi="Garamond"/>
        </w:rPr>
        <w:t xml:space="preserve">.  </w:t>
      </w:r>
      <w:r w:rsidRPr="008A23E4">
        <w:rPr>
          <w:rFonts w:ascii="Garamond" w:hAnsi="Garamond"/>
          <w:i/>
        </w:rPr>
        <w:t>Marion County Safe and Drug Free Schools Program Evaluation</w:t>
      </w:r>
      <w:r w:rsidRPr="008A23E4">
        <w:rPr>
          <w:rFonts w:ascii="Garamond" w:hAnsi="Garamond"/>
        </w:rPr>
        <w:t>. 2004.</w:t>
      </w:r>
    </w:p>
    <w:p w14:paraId="0D1DE959" w14:textId="77777777" w:rsidR="00E25728" w:rsidRPr="008A23E4" w:rsidRDefault="00E25728" w:rsidP="00E25728">
      <w:pPr>
        <w:spacing w:after="120"/>
        <w:jc w:val="both"/>
        <w:rPr>
          <w:rFonts w:ascii="Garamond" w:hAnsi="Garamond"/>
        </w:rPr>
      </w:pPr>
      <w:r w:rsidRPr="008A23E4">
        <w:rPr>
          <w:rFonts w:ascii="Garamond" w:hAnsi="Garamond"/>
          <w:b/>
        </w:rPr>
        <w:t>McKune, S.</w:t>
      </w:r>
      <w:r w:rsidRPr="008A23E4">
        <w:rPr>
          <w:rFonts w:ascii="Garamond" w:hAnsi="Garamond"/>
        </w:rPr>
        <w:t xml:space="preserve">  </w:t>
      </w:r>
      <w:r w:rsidRPr="008A23E4">
        <w:rPr>
          <w:rFonts w:ascii="Garamond" w:hAnsi="Garamond"/>
          <w:i/>
        </w:rPr>
        <w:t>Sunrise on Character Program Evaluation,</w:t>
      </w:r>
      <w:r w:rsidRPr="008A23E4">
        <w:rPr>
          <w:rFonts w:ascii="Garamond" w:hAnsi="Garamond"/>
        </w:rPr>
        <w:t xml:space="preserve"> 2004. </w:t>
      </w:r>
    </w:p>
    <w:p w14:paraId="4F8DA8F6" w14:textId="77777777" w:rsidR="00A8456F" w:rsidRPr="008A23E4" w:rsidRDefault="00C178B6" w:rsidP="00A8456F">
      <w:pPr>
        <w:pStyle w:val="Header1"/>
        <w:rPr>
          <w:rFonts w:ascii="Garamond" w:hAnsi="Garamond"/>
        </w:rPr>
      </w:pPr>
      <w:r>
        <w:rPr>
          <w:rFonts w:ascii="Garamond" w:hAnsi="Garamond"/>
        </w:rPr>
        <w:t>Invited Talks/</w:t>
      </w:r>
      <w:r w:rsidR="00351ABC" w:rsidRPr="008A23E4">
        <w:rPr>
          <w:rFonts w:ascii="Garamond" w:hAnsi="Garamond"/>
        </w:rPr>
        <w:t>Webinars</w:t>
      </w:r>
      <w:r>
        <w:rPr>
          <w:rFonts w:ascii="Garamond" w:hAnsi="Garamond"/>
        </w:rPr>
        <w:t>/Panels</w:t>
      </w:r>
    </w:p>
    <w:p w14:paraId="4348F4A9" w14:textId="535F8683" w:rsidR="004A2ED8" w:rsidRPr="004A2ED8" w:rsidRDefault="004A2ED8" w:rsidP="004A2ED8">
      <w:pPr>
        <w:tabs>
          <w:tab w:val="left" w:pos="1800"/>
        </w:tabs>
        <w:spacing w:after="120"/>
        <w:ind w:left="1800" w:hanging="1800"/>
        <w:jc w:val="both"/>
        <w:rPr>
          <w:rFonts w:ascii="Garamond" w:hAnsi="Garamond"/>
        </w:rPr>
      </w:pPr>
      <w:r w:rsidRPr="00C178B6">
        <w:rPr>
          <w:rFonts w:ascii="Garamond" w:hAnsi="Garamond"/>
          <w:b/>
          <w:bCs/>
        </w:rPr>
        <w:t>McKune, S.</w:t>
      </w:r>
      <w:r>
        <w:rPr>
          <w:rFonts w:ascii="Garamond" w:hAnsi="Garamond"/>
        </w:rPr>
        <w:t>, moderator. (2023) Panel Discussion following, “</w:t>
      </w:r>
      <w:r w:rsidRPr="004A2ED8">
        <w:rPr>
          <w:rFonts w:ascii="Garamond" w:hAnsi="Garamond"/>
        </w:rPr>
        <w:t>Power Dynamics in International Research Partnerships: An Ethnographic Study</w:t>
      </w:r>
      <w:r>
        <w:rPr>
          <w:rFonts w:ascii="Garamond" w:hAnsi="Garamond"/>
        </w:rPr>
        <w:t>”, by Joanna Crane. Helicopter Science Workshop Series. University of Florida International Center.</w:t>
      </w:r>
    </w:p>
    <w:p w14:paraId="26D53A2D" w14:textId="0A18120A" w:rsidR="0081588F" w:rsidRPr="0081588F" w:rsidRDefault="0081588F" w:rsidP="00B72E38">
      <w:pPr>
        <w:tabs>
          <w:tab w:val="left" w:pos="1800"/>
        </w:tabs>
        <w:spacing w:after="120"/>
        <w:ind w:left="1800" w:hanging="1800"/>
        <w:jc w:val="both"/>
        <w:rPr>
          <w:rFonts w:ascii="Garamond" w:hAnsi="Garamond"/>
        </w:rPr>
      </w:pPr>
      <w:r>
        <w:rPr>
          <w:rFonts w:ascii="Garamond" w:hAnsi="Garamond"/>
          <w:b/>
          <w:bCs/>
        </w:rPr>
        <w:t xml:space="preserve">McKune, S. </w:t>
      </w:r>
      <w:r>
        <w:rPr>
          <w:rFonts w:ascii="Garamond" w:hAnsi="Garamond"/>
        </w:rPr>
        <w:t>(2023) Keynote Speaker</w:t>
      </w:r>
      <w:r w:rsidR="004A2ED8">
        <w:rPr>
          <w:rFonts w:ascii="Garamond" w:hAnsi="Garamond"/>
        </w:rPr>
        <w:t>: Equitable Global Partnership.</w:t>
      </w:r>
      <w:r>
        <w:rPr>
          <w:rFonts w:ascii="Garamond" w:hAnsi="Garamond"/>
        </w:rPr>
        <w:t xml:space="preserve"> UF Graduate School Research Day</w:t>
      </w:r>
      <w:r w:rsidR="004A2ED8">
        <w:rPr>
          <w:rFonts w:ascii="Garamond" w:hAnsi="Garamond"/>
        </w:rPr>
        <w:t>.</w:t>
      </w:r>
      <w:r>
        <w:rPr>
          <w:rFonts w:ascii="Garamond" w:hAnsi="Garamond"/>
        </w:rPr>
        <w:t xml:space="preserve"> </w:t>
      </w:r>
      <w:r w:rsidR="004A2ED8" w:rsidRPr="004A2ED8">
        <w:rPr>
          <w:rFonts w:ascii="Garamond" w:hAnsi="Garamond"/>
        </w:rPr>
        <w:t>Promoting Collaboration and Global Citizenship through Innovative, Evidence-based Research and Advocacy</w:t>
      </w:r>
      <w:r w:rsidR="004A2ED8">
        <w:rPr>
          <w:rFonts w:ascii="Garamond" w:hAnsi="Garamond"/>
        </w:rPr>
        <w:t xml:space="preserve">. April 4, </w:t>
      </w:r>
      <w:r>
        <w:rPr>
          <w:rFonts w:ascii="Garamond" w:hAnsi="Garamond"/>
        </w:rPr>
        <w:t>2023.</w:t>
      </w:r>
    </w:p>
    <w:p w14:paraId="54F82517" w14:textId="53ACCA2E" w:rsidR="0081588F" w:rsidRPr="0081588F" w:rsidRDefault="0081588F" w:rsidP="00B72E38">
      <w:pPr>
        <w:tabs>
          <w:tab w:val="left" w:pos="1800"/>
        </w:tabs>
        <w:spacing w:after="120"/>
        <w:ind w:left="1800" w:hanging="1800"/>
        <w:jc w:val="both"/>
        <w:rPr>
          <w:rFonts w:ascii="Garamond" w:hAnsi="Garamond"/>
        </w:rPr>
      </w:pPr>
      <w:r>
        <w:rPr>
          <w:rFonts w:ascii="Garamond" w:hAnsi="Garamond"/>
          <w:b/>
          <w:bCs/>
        </w:rPr>
        <w:t xml:space="preserve">McKune, S. </w:t>
      </w:r>
      <w:r>
        <w:rPr>
          <w:rFonts w:ascii="Garamond" w:hAnsi="Garamond"/>
        </w:rPr>
        <w:t>(2023) The role of a global outlook and multi/inter/</w:t>
      </w:r>
      <w:proofErr w:type="spellStart"/>
      <w:r>
        <w:rPr>
          <w:rFonts w:ascii="Garamond" w:hAnsi="Garamond"/>
        </w:rPr>
        <w:t>transdisciplinarity</w:t>
      </w:r>
      <w:proofErr w:type="spellEnd"/>
      <w:r>
        <w:rPr>
          <w:rFonts w:ascii="Garamond" w:hAnsi="Garamond"/>
        </w:rPr>
        <w:t xml:space="preserve"> in research. Panelist, One Health Day, 2022. University of Florida, (rescheduled following Hurricane Ian) January 19, 2023.</w:t>
      </w:r>
    </w:p>
    <w:p w14:paraId="7646EA48" w14:textId="224BE760" w:rsidR="00B72E38" w:rsidRPr="00B72E38" w:rsidRDefault="00B72E38" w:rsidP="00B72E38">
      <w:pPr>
        <w:tabs>
          <w:tab w:val="left" w:pos="1800"/>
        </w:tabs>
        <w:spacing w:after="120"/>
        <w:ind w:left="1800" w:hanging="1800"/>
        <w:jc w:val="both"/>
        <w:rPr>
          <w:rFonts w:ascii="Garamond" w:hAnsi="Garamond"/>
        </w:rPr>
      </w:pPr>
      <w:r>
        <w:rPr>
          <w:rFonts w:ascii="Garamond" w:hAnsi="Garamond"/>
          <w:b/>
          <w:bCs/>
        </w:rPr>
        <w:t xml:space="preserve">McKune, S. </w:t>
      </w:r>
      <w:r>
        <w:rPr>
          <w:rFonts w:ascii="Garamond" w:hAnsi="Garamond"/>
        </w:rPr>
        <w:t xml:space="preserve">(2022) </w:t>
      </w:r>
      <w:r w:rsidRPr="00B72E38">
        <w:rPr>
          <w:rFonts w:ascii="Garamond" w:hAnsi="Garamond"/>
        </w:rPr>
        <w:t>Investigating Behavior Change for Improved Nutrition</w:t>
      </w:r>
      <w:r>
        <w:rPr>
          <w:rFonts w:ascii="Garamond" w:hAnsi="Garamond"/>
        </w:rPr>
        <w:t xml:space="preserve">. USAID Bureau for Resilience and Food Security’ </w:t>
      </w:r>
      <w:r w:rsidRPr="00B72E38">
        <w:rPr>
          <w:rFonts w:ascii="Garamond" w:hAnsi="Garamond"/>
        </w:rPr>
        <w:t>Research CoP Summer (Back to) School Series</w:t>
      </w:r>
      <w:r>
        <w:rPr>
          <w:rFonts w:ascii="Garamond" w:hAnsi="Garamond"/>
        </w:rPr>
        <w:t xml:space="preserve">; </w:t>
      </w:r>
      <w:r w:rsidRPr="00B72E38">
        <w:rPr>
          <w:rFonts w:ascii="Garamond" w:hAnsi="Garamond"/>
        </w:rPr>
        <w:t>Behavioral and Social Science Research 101</w:t>
      </w:r>
      <w:r>
        <w:rPr>
          <w:rFonts w:ascii="Garamond" w:hAnsi="Garamond"/>
        </w:rPr>
        <w:t>. August 25, 2022. Online.</w:t>
      </w:r>
    </w:p>
    <w:p w14:paraId="769E7F68" w14:textId="38999070" w:rsidR="00064EEA" w:rsidRPr="00064EEA" w:rsidRDefault="00064EEA" w:rsidP="00004027">
      <w:pPr>
        <w:tabs>
          <w:tab w:val="left" w:pos="1800"/>
        </w:tabs>
        <w:spacing w:after="120"/>
        <w:ind w:left="1800" w:hanging="1800"/>
        <w:jc w:val="both"/>
        <w:rPr>
          <w:rFonts w:ascii="Garamond" w:hAnsi="Garamond"/>
        </w:rPr>
      </w:pPr>
      <w:r>
        <w:rPr>
          <w:rFonts w:ascii="Garamond" w:hAnsi="Garamond"/>
          <w:b/>
          <w:bCs/>
        </w:rPr>
        <w:t xml:space="preserve">McKune, S. </w:t>
      </w:r>
      <w:r>
        <w:rPr>
          <w:rFonts w:ascii="Garamond" w:hAnsi="Garamond"/>
        </w:rPr>
        <w:t xml:space="preserve">(2021) Research for development in a context of climate change and political instability. </w:t>
      </w:r>
      <w:r w:rsidRPr="00064EEA">
        <w:rPr>
          <w:rFonts w:ascii="Garamond" w:hAnsi="Garamond"/>
        </w:rPr>
        <w:t>Climate and conflict in the Sahel</w:t>
      </w:r>
      <w:r w:rsidR="00004027">
        <w:rPr>
          <w:rFonts w:ascii="Garamond" w:hAnsi="Garamond"/>
        </w:rPr>
        <w:t xml:space="preserve">. Centre </w:t>
      </w:r>
      <w:proofErr w:type="spellStart"/>
      <w:r w:rsidR="00004027">
        <w:rPr>
          <w:rFonts w:ascii="Garamond" w:hAnsi="Garamond"/>
        </w:rPr>
        <w:t>FracoPaix</w:t>
      </w:r>
      <w:proofErr w:type="spellEnd"/>
      <w:r w:rsidR="00004027">
        <w:rPr>
          <w:rFonts w:ascii="Garamond" w:hAnsi="Garamond"/>
        </w:rPr>
        <w:t xml:space="preserve">, </w:t>
      </w:r>
      <w:r w:rsidRPr="00064EEA">
        <w:rPr>
          <w:rFonts w:ascii="Garamond" w:hAnsi="Garamond"/>
        </w:rPr>
        <w:t>Dec 2-3</w:t>
      </w:r>
      <w:r w:rsidR="00004027">
        <w:rPr>
          <w:rFonts w:ascii="Garamond" w:hAnsi="Garamond"/>
        </w:rPr>
        <w:t>, 2021.</w:t>
      </w:r>
      <w:r w:rsidR="00004027" w:rsidRPr="00004027">
        <w:rPr>
          <w:rFonts w:ascii="Garamond" w:hAnsi="Garamond"/>
        </w:rPr>
        <w:t xml:space="preserve"> </w:t>
      </w:r>
      <w:r w:rsidR="00004027">
        <w:rPr>
          <w:rFonts w:ascii="Garamond" w:hAnsi="Garamond"/>
        </w:rPr>
        <w:t>Montreal, Quebec.</w:t>
      </w:r>
    </w:p>
    <w:p w14:paraId="1C4DD765" w14:textId="3DFB8EB5" w:rsidR="00BC064F" w:rsidRPr="00BC064F" w:rsidRDefault="00BC064F" w:rsidP="00F17FF0">
      <w:pPr>
        <w:tabs>
          <w:tab w:val="left" w:pos="1800"/>
        </w:tabs>
        <w:spacing w:after="120"/>
        <w:ind w:left="1800" w:hanging="1800"/>
        <w:jc w:val="both"/>
        <w:rPr>
          <w:rFonts w:ascii="Garamond" w:hAnsi="Garamond"/>
        </w:rPr>
      </w:pPr>
      <w:r>
        <w:rPr>
          <w:rFonts w:ascii="Garamond" w:hAnsi="Garamond"/>
          <w:b/>
          <w:bCs/>
        </w:rPr>
        <w:t xml:space="preserve">McKune, S. </w:t>
      </w:r>
      <w:r w:rsidRPr="00BC064F">
        <w:rPr>
          <w:rFonts w:ascii="Garamond" w:hAnsi="Garamond"/>
        </w:rPr>
        <w:t>(2021)</w:t>
      </w:r>
      <w:r>
        <w:rPr>
          <w:rFonts w:ascii="Garamond" w:hAnsi="Garamond"/>
          <w:b/>
          <w:bCs/>
        </w:rPr>
        <w:t xml:space="preserve"> </w:t>
      </w:r>
      <w:r>
        <w:rPr>
          <w:rFonts w:ascii="Garamond" w:hAnsi="Garamond"/>
        </w:rPr>
        <w:t>Global Food Security and Animal Source Food. Invited speaker, Graduate Seminar Series for the Department of Animal and Food Science, University of Delaware. October 4, 2021.</w:t>
      </w:r>
    </w:p>
    <w:p w14:paraId="0897D6F6" w14:textId="56AF4097" w:rsidR="00C178B6" w:rsidRDefault="00C178B6" w:rsidP="00F17FF0">
      <w:pPr>
        <w:tabs>
          <w:tab w:val="left" w:pos="1800"/>
        </w:tabs>
        <w:spacing w:after="120"/>
        <w:ind w:left="1800" w:hanging="1800"/>
        <w:jc w:val="both"/>
        <w:rPr>
          <w:rFonts w:ascii="Garamond" w:hAnsi="Garamond"/>
        </w:rPr>
      </w:pPr>
      <w:r w:rsidRPr="00C178B6">
        <w:rPr>
          <w:rFonts w:ascii="Garamond" w:hAnsi="Garamond"/>
          <w:b/>
          <w:bCs/>
        </w:rPr>
        <w:t>McKune, S.</w:t>
      </w:r>
      <w:r>
        <w:rPr>
          <w:rFonts w:ascii="Garamond" w:hAnsi="Garamond"/>
        </w:rPr>
        <w:t xml:space="preserve">, moderator. (2021) Sustainability into Practice: Climate Change, Health, and Equity. The Bob Graham Center for Public Service. </w:t>
      </w:r>
    </w:p>
    <w:p w14:paraId="441E5CEE" w14:textId="6F14B395" w:rsidR="00F17FF0" w:rsidRDefault="00F17FF0" w:rsidP="00F17FF0">
      <w:pPr>
        <w:tabs>
          <w:tab w:val="left" w:pos="1800"/>
        </w:tabs>
        <w:spacing w:after="120"/>
        <w:ind w:left="1800" w:hanging="1800"/>
        <w:jc w:val="both"/>
        <w:rPr>
          <w:rFonts w:ascii="Garamond" w:hAnsi="Garamond"/>
        </w:rPr>
      </w:pPr>
      <w:r w:rsidRPr="00F17FF0">
        <w:rPr>
          <w:rFonts w:ascii="Garamond" w:hAnsi="Garamond"/>
        </w:rPr>
        <w:t xml:space="preserve">Havelaar, A. and </w:t>
      </w:r>
      <w:r w:rsidRPr="008E7A98">
        <w:rPr>
          <w:rFonts w:ascii="Garamond" w:hAnsi="Garamond"/>
          <w:b/>
        </w:rPr>
        <w:t>McKune, S.</w:t>
      </w:r>
      <w:r w:rsidRPr="00F17FF0">
        <w:rPr>
          <w:rFonts w:ascii="Garamond" w:hAnsi="Garamond"/>
        </w:rPr>
        <w:t xml:space="preserve"> (2020)</w:t>
      </w:r>
      <w:r>
        <w:rPr>
          <w:rFonts w:ascii="Garamond" w:hAnsi="Garamond"/>
        </w:rPr>
        <w:t xml:space="preserve">. Formative research </w:t>
      </w:r>
      <w:r w:rsidRPr="00F17FF0">
        <w:rPr>
          <w:rFonts w:ascii="Garamond" w:hAnsi="Garamond"/>
        </w:rPr>
        <w:t xml:space="preserve">livestock, </w:t>
      </w:r>
      <w:r w:rsidR="008B19DE">
        <w:rPr>
          <w:rFonts w:ascii="Garamond" w:hAnsi="Garamond"/>
        </w:rPr>
        <w:t>C</w:t>
      </w:r>
      <w:r w:rsidRPr="00F17FF0">
        <w:rPr>
          <w:rFonts w:ascii="Garamond" w:hAnsi="Garamond"/>
        </w:rPr>
        <w:t xml:space="preserve">ampylobacter and child nutrition: Findings from the formative research of the </w:t>
      </w:r>
      <w:r>
        <w:rPr>
          <w:rFonts w:ascii="Garamond" w:hAnsi="Garamond"/>
        </w:rPr>
        <w:t>CAGED</w:t>
      </w:r>
      <w:r w:rsidRPr="00F17FF0">
        <w:rPr>
          <w:rFonts w:ascii="Garamond" w:hAnsi="Garamond"/>
        </w:rPr>
        <w:t xml:space="preserve"> study in rural </w:t>
      </w:r>
      <w:r>
        <w:rPr>
          <w:rFonts w:ascii="Garamond" w:hAnsi="Garamond"/>
        </w:rPr>
        <w:t>Ethiopia. Feed the Future Innovation Lab for L</w:t>
      </w:r>
      <w:r w:rsidRPr="008A23E4">
        <w:rPr>
          <w:rFonts w:ascii="Garamond" w:hAnsi="Garamond"/>
        </w:rPr>
        <w:t xml:space="preserve">ivestock </w:t>
      </w:r>
      <w:r>
        <w:rPr>
          <w:rFonts w:ascii="Garamond" w:hAnsi="Garamond"/>
        </w:rPr>
        <w:t>Systems. University of Florida.</w:t>
      </w:r>
      <w:r w:rsidR="00CE5E4F">
        <w:rPr>
          <w:rFonts w:ascii="Garamond" w:hAnsi="Garamond"/>
        </w:rPr>
        <w:t xml:space="preserve"> July 2, 2020.</w:t>
      </w:r>
    </w:p>
    <w:p w14:paraId="5BDFEDD3" w14:textId="77777777" w:rsidR="00C178B6" w:rsidRDefault="00C178B6" w:rsidP="00C178B6">
      <w:pPr>
        <w:tabs>
          <w:tab w:val="left" w:pos="1800"/>
        </w:tabs>
        <w:spacing w:after="120"/>
        <w:ind w:left="1800" w:hanging="1800"/>
        <w:jc w:val="both"/>
        <w:rPr>
          <w:rFonts w:ascii="Garamond" w:hAnsi="Garamond"/>
          <w:bCs/>
        </w:rPr>
      </w:pPr>
      <w:r w:rsidRPr="008A23E4">
        <w:rPr>
          <w:rFonts w:ascii="Garamond" w:hAnsi="Garamond"/>
          <w:b/>
          <w:bCs/>
        </w:rPr>
        <w:t>McKune, S.</w:t>
      </w:r>
      <w:r w:rsidRPr="008A23E4">
        <w:rPr>
          <w:rFonts w:ascii="Garamond" w:hAnsi="Garamond"/>
          <w:bCs/>
        </w:rPr>
        <w:t xml:space="preserve"> Preliminary Results of </w:t>
      </w:r>
      <w:r>
        <w:rPr>
          <w:rFonts w:ascii="Garamond" w:hAnsi="Garamond"/>
          <w:bCs/>
        </w:rPr>
        <w:t>a</w:t>
      </w:r>
      <w:r w:rsidRPr="008A23E4">
        <w:rPr>
          <w:rFonts w:ascii="Garamond" w:hAnsi="Garamond"/>
          <w:bCs/>
        </w:rPr>
        <w:t xml:space="preserve"> One Year Study to </w:t>
      </w:r>
      <w:r w:rsidRPr="008A23E4">
        <w:rPr>
          <w:rFonts w:ascii="Garamond" w:hAnsi="Garamond"/>
        </w:rPr>
        <w:t>Improve Nutrition in Children Under Two Through Increased Egg Consumption in Burkina Faso. Invited Speaker at USAID sponsored Symposium: Ensuring children’s cognitive and physical development through animal-source foods. June 5, 2019. Washington, DC.</w:t>
      </w:r>
    </w:p>
    <w:p w14:paraId="38B3AFEA" w14:textId="77777777" w:rsidR="00D42E05" w:rsidRPr="00C178B6" w:rsidRDefault="00F17FF0" w:rsidP="00C178B6">
      <w:pPr>
        <w:tabs>
          <w:tab w:val="left" w:pos="1800"/>
        </w:tabs>
        <w:spacing w:after="120"/>
        <w:ind w:left="1800" w:hanging="1800"/>
        <w:jc w:val="both"/>
        <w:rPr>
          <w:rFonts w:ascii="Garamond" w:hAnsi="Garamond"/>
          <w:bCs/>
        </w:rPr>
      </w:pPr>
      <w:r w:rsidRPr="00F17FF0">
        <w:rPr>
          <w:rFonts w:ascii="Garamond" w:hAnsi="Garamond"/>
          <w:b/>
        </w:rPr>
        <w:t>McKune, S.,</w:t>
      </w:r>
      <w:r w:rsidRPr="00F17FF0">
        <w:rPr>
          <w:rFonts w:ascii="Garamond" w:hAnsi="Garamond"/>
        </w:rPr>
        <w:t xml:space="preserve"> </w:t>
      </w:r>
      <w:r>
        <w:rPr>
          <w:rFonts w:ascii="Garamond" w:hAnsi="Garamond"/>
        </w:rPr>
        <w:t>Dahl, G., and L</w:t>
      </w:r>
      <w:r w:rsidRPr="008A23E4">
        <w:rPr>
          <w:rFonts w:ascii="Garamond" w:hAnsi="Garamond"/>
        </w:rPr>
        <w:t>add (2019). From herds to households: unpa</w:t>
      </w:r>
      <w:r w:rsidR="00D42E05" w:rsidRPr="008A23E4">
        <w:rPr>
          <w:rFonts w:ascii="Garamond" w:hAnsi="Garamond"/>
        </w:rPr>
        <w:t xml:space="preserve">cking the challenges and benefits around animal source foods. </w:t>
      </w:r>
      <w:proofErr w:type="spellStart"/>
      <w:r w:rsidR="00D42E05" w:rsidRPr="008A23E4">
        <w:rPr>
          <w:rFonts w:ascii="Garamond" w:hAnsi="Garamond"/>
        </w:rPr>
        <w:t>Agrilinks</w:t>
      </w:r>
      <w:proofErr w:type="spellEnd"/>
      <w:r w:rsidR="00D42E05" w:rsidRPr="008A23E4">
        <w:rPr>
          <w:rFonts w:ascii="Garamond" w:hAnsi="Garamond"/>
        </w:rPr>
        <w:t xml:space="preserve"> Webinar on Food and Nutritional Security. November 18, 2019.</w:t>
      </w:r>
    </w:p>
    <w:p w14:paraId="60706BF0" w14:textId="77777777" w:rsidR="00C178B6" w:rsidRPr="008A23E4" w:rsidRDefault="00C178B6" w:rsidP="00C178B6">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Global Food Security: What role for livestock? Invited speaker at Food, Farming and Sustainability. Hosted by the Earth Instituted at Columbia University, September 10, 2018.</w:t>
      </w:r>
    </w:p>
    <w:p w14:paraId="53E9BE69" w14:textId="77777777" w:rsidR="00A8456F" w:rsidRDefault="00351ABC" w:rsidP="00351ABC">
      <w:pPr>
        <w:tabs>
          <w:tab w:val="left" w:pos="1800"/>
        </w:tabs>
        <w:spacing w:after="120"/>
        <w:ind w:left="1800" w:hanging="1800"/>
        <w:jc w:val="both"/>
        <w:rPr>
          <w:rFonts w:ascii="Garamond" w:hAnsi="Garamond"/>
        </w:rPr>
      </w:pPr>
      <w:r w:rsidRPr="008A23E4">
        <w:rPr>
          <w:rFonts w:ascii="Garamond" w:hAnsi="Garamond"/>
          <w:b/>
        </w:rPr>
        <w:t xml:space="preserve">McKune, S., </w:t>
      </w:r>
      <w:proofErr w:type="spellStart"/>
      <w:r w:rsidRPr="008A23E4">
        <w:rPr>
          <w:rFonts w:ascii="Garamond" w:hAnsi="Garamond"/>
        </w:rPr>
        <w:t>Colverso</w:t>
      </w:r>
      <w:r w:rsidR="008E7A98">
        <w:rPr>
          <w:rFonts w:ascii="Garamond" w:hAnsi="Garamond"/>
        </w:rPr>
        <w:t>n</w:t>
      </w:r>
      <w:proofErr w:type="spellEnd"/>
      <w:r w:rsidR="008E7A98">
        <w:rPr>
          <w:rFonts w:ascii="Garamond" w:hAnsi="Garamond"/>
        </w:rPr>
        <w:t>, K. and Harris-Coble, L. (2018</w:t>
      </w:r>
      <w:r w:rsidRPr="008A23E4">
        <w:rPr>
          <w:rFonts w:ascii="Garamond" w:hAnsi="Garamond"/>
        </w:rPr>
        <w:t>) Gender and Nutrition in</w:t>
      </w:r>
      <w:r w:rsidR="00A8456F" w:rsidRPr="008A23E4">
        <w:rPr>
          <w:rFonts w:ascii="Garamond" w:hAnsi="Garamond"/>
        </w:rPr>
        <w:t xml:space="preserve"> Livestock </w:t>
      </w:r>
      <w:r w:rsidRPr="008A23E4">
        <w:rPr>
          <w:rFonts w:ascii="Garamond" w:hAnsi="Garamond"/>
        </w:rPr>
        <w:t xml:space="preserve">Systems: Three part webinar series for integrating gender and nutrition into livestock systems research. Feed the Future Innovation Lab for Livestock Systems. University of Florida. </w:t>
      </w:r>
    </w:p>
    <w:p w14:paraId="493AB562" w14:textId="77777777" w:rsidR="00E25728" w:rsidRPr="008A23E4" w:rsidRDefault="00171C59" w:rsidP="00BE1DDE">
      <w:pPr>
        <w:pStyle w:val="Header1"/>
        <w:rPr>
          <w:rFonts w:ascii="Garamond" w:hAnsi="Garamond"/>
        </w:rPr>
      </w:pPr>
      <w:r>
        <w:rPr>
          <w:rFonts w:ascii="Garamond" w:hAnsi="Garamond"/>
        </w:rPr>
        <w:t xml:space="preserve">Academic </w:t>
      </w:r>
      <w:r w:rsidR="00E25728" w:rsidRPr="008A23E4">
        <w:rPr>
          <w:rFonts w:ascii="Garamond" w:hAnsi="Garamond"/>
        </w:rPr>
        <w:t>Conference Presentations</w:t>
      </w:r>
      <w:r w:rsidR="002C50E9" w:rsidRPr="008A23E4">
        <w:rPr>
          <w:rFonts w:ascii="Garamond" w:hAnsi="Garamond"/>
        </w:rPr>
        <w:t>/Posters</w:t>
      </w:r>
      <w:r w:rsidR="00A8456F" w:rsidRPr="008A23E4">
        <w:rPr>
          <w:rFonts w:ascii="Garamond" w:hAnsi="Garamond"/>
        </w:rPr>
        <w:t xml:space="preserve"> (* indicates </w:t>
      </w:r>
      <w:r>
        <w:rPr>
          <w:rFonts w:ascii="Garamond" w:hAnsi="Garamond"/>
        </w:rPr>
        <w:t>Senior</w:t>
      </w:r>
      <w:r w:rsidR="00A8456F" w:rsidRPr="008A23E4">
        <w:rPr>
          <w:rFonts w:ascii="Garamond" w:hAnsi="Garamond"/>
        </w:rPr>
        <w:t xml:space="preserve"> author)</w:t>
      </w:r>
    </w:p>
    <w:p w14:paraId="2AF0E661" w14:textId="657B8DA9" w:rsidR="00E4039B" w:rsidRDefault="00E4039B" w:rsidP="006B265D">
      <w:pPr>
        <w:spacing w:after="120"/>
        <w:ind w:left="1800" w:hanging="1800"/>
        <w:rPr>
          <w:rFonts w:ascii="Garamond" w:hAnsi="Garamond"/>
        </w:rPr>
      </w:pPr>
      <w:r>
        <w:rPr>
          <w:rFonts w:ascii="Garamond" w:hAnsi="Garamond"/>
        </w:rPr>
        <w:t xml:space="preserve">Coker, K., Nesbit, T., </w:t>
      </w:r>
      <w:proofErr w:type="spellStart"/>
      <w:r>
        <w:rPr>
          <w:rFonts w:ascii="Garamond" w:hAnsi="Garamond"/>
        </w:rPr>
        <w:t>Forthun</w:t>
      </w:r>
      <w:proofErr w:type="spellEnd"/>
      <w:r>
        <w:rPr>
          <w:rFonts w:ascii="Garamond" w:hAnsi="Garamond"/>
        </w:rPr>
        <w:t xml:space="preserve">, L. and </w:t>
      </w:r>
      <w:r w:rsidRPr="00E4039B">
        <w:rPr>
          <w:rFonts w:ascii="Garamond" w:hAnsi="Garamond"/>
          <w:b/>
          <w:bCs/>
        </w:rPr>
        <w:t>S. McKune</w:t>
      </w:r>
      <w:r>
        <w:rPr>
          <w:rFonts w:ascii="Garamond" w:hAnsi="Garamond"/>
        </w:rPr>
        <w:t xml:space="preserve">. (2023) </w:t>
      </w:r>
      <w:r w:rsidRPr="00E4039B">
        <w:rPr>
          <w:rFonts w:ascii="Garamond" w:hAnsi="Garamond"/>
        </w:rPr>
        <w:t>Learning from Black women: A Community Engaged Approach to Establishing Trust in the Reproductive Healthcare Provider-Patient Relationship</w:t>
      </w:r>
      <w:r>
        <w:rPr>
          <w:rFonts w:ascii="Garamond" w:hAnsi="Garamond"/>
        </w:rPr>
        <w:t>. National Council on Family Relations. November 8-11, 202</w:t>
      </w:r>
      <w:r w:rsidR="002B602C">
        <w:rPr>
          <w:rFonts w:ascii="Garamond" w:hAnsi="Garamond"/>
        </w:rPr>
        <w:t>2</w:t>
      </w:r>
      <w:r>
        <w:rPr>
          <w:rFonts w:ascii="Garamond" w:hAnsi="Garamond"/>
        </w:rPr>
        <w:t xml:space="preserve">. Orlando, FL. </w:t>
      </w:r>
    </w:p>
    <w:p w14:paraId="28E72533" w14:textId="0F8066F6" w:rsidR="006B265D" w:rsidRPr="006B265D" w:rsidRDefault="006B265D" w:rsidP="006B265D">
      <w:pPr>
        <w:spacing w:after="120"/>
        <w:ind w:left="1800" w:hanging="1800"/>
        <w:rPr>
          <w:rFonts w:ascii="Garamond" w:hAnsi="Garamond"/>
        </w:rPr>
      </w:pPr>
      <w:r w:rsidRPr="004A2ED8">
        <w:rPr>
          <w:rFonts w:ascii="Garamond" w:hAnsi="Garamond"/>
          <w:lang w:val="fr-FR"/>
        </w:rPr>
        <w:t xml:space="preserve">McKune, S., Serra, R., and Villalon, L. </w:t>
      </w:r>
      <w:r w:rsidR="004A2ED8" w:rsidRPr="004A2ED8">
        <w:rPr>
          <w:rFonts w:ascii="Garamond" w:hAnsi="Garamond"/>
          <w:lang w:val="fr-FR"/>
        </w:rPr>
        <w:t xml:space="preserve">(2022). </w:t>
      </w:r>
      <w:r w:rsidRPr="006B265D">
        <w:rPr>
          <w:rFonts w:ascii="Garamond" w:hAnsi="Garamond"/>
        </w:rPr>
        <w:t>Climate Change and the Sahel: A Social Science Approach to Inquiry. AGRHYMET CILSS Climate Change in the Sahel Annual Conference, Niamey, Niger. May 31, 2022.</w:t>
      </w:r>
    </w:p>
    <w:p w14:paraId="566B7F40" w14:textId="5C064346" w:rsidR="006B265D" w:rsidRPr="006B265D" w:rsidRDefault="006B265D" w:rsidP="006B265D">
      <w:pPr>
        <w:spacing w:after="120"/>
        <w:ind w:left="1800" w:hanging="1800"/>
        <w:rPr>
          <w:rFonts w:ascii="Garamond" w:hAnsi="Garamond"/>
        </w:rPr>
      </w:pPr>
      <w:r w:rsidRPr="006B265D">
        <w:rPr>
          <w:rFonts w:ascii="Garamond" w:hAnsi="Garamond"/>
        </w:rPr>
        <w:lastRenderedPageBreak/>
        <w:t xml:space="preserve">McNamara, K., McOmber, C., and </w:t>
      </w:r>
      <w:r w:rsidRPr="008B19DE">
        <w:rPr>
          <w:rFonts w:ascii="Garamond" w:hAnsi="Garamond"/>
          <w:b/>
          <w:bCs/>
        </w:rPr>
        <w:t>McKune, S.</w:t>
      </w:r>
      <w:r w:rsidRPr="006B265D">
        <w:rPr>
          <w:rFonts w:ascii="Garamond" w:hAnsi="Garamond"/>
        </w:rPr>
        <w:t xml:space="preserve"> </w:t>
      </w:r>
      <w:r w:rsidR="004A2ED8">
        <w:rPr>
          <w:rFonts w:ascii="Garamond" w:hAnsi="Garamond"/>
        </w:rPr>
        <w:t xml:space="preserve">(2022). </w:t>
      </w:r>
      <w:r w:rsidRPr="006B265D">
        <w:rPr>
          <w:rFonts w:ascii="Garamond" w:hAnsi="Garamond"/>
        </w:rPr>
        <w:t>Researching outside normative methodological frameworks: Creativity, storytelling, and play in the study of empowerment. International Association for Feminist Economics. Geneva, Switzerland. Ju</w:t>
      </w:r>
      <w:r>
        <w:rPr>
          <w:rFonts w:ascii="Garamond" w:hAnsi="Garamond"/>
        </w:rPr>
        <w:t>ly 1</w:t>
      </w:r>
      <w:r w:rsidRPr="006B265D">
        <w:rPr>
          <w:rFonts w:ascii="Garamond" w:hAnsi="Garamond"/>
        </w:rPr>
        <w:t xml:space="preserve">, 2022. </w:t>
      </w:r>
    </w:p>
    <w:p w14:paraId="56F1AB61" w14:textId="338A5DF7" w:rsidR="006B265D" w:rsidRPr="006B265D" w:rsidRDefault="006B265D" w:rsidP="006B265D">
      <w:pPr>
        <w:spacing w:after="120"/>
        <w:ind w:left="1800" w:hanging="1800"/>
        <w:rPr>
          <w:rFonts w:ascii="Garamond" w:hAnsi="Garamond"/>
        </w:rPr>
      </w:pPr>
      <w:r w:rsidRPr="006B265D">
        <w:rPr>
          <w:rFonts w:ascii="Garamond" w:hAnsi="Garamond"/>
        </w:rPr>
        <w:t xml:space="preserve">Singh, N., Serra, R., Ludgate, N. and </w:t>
      </w:r>
      <w:r w:rsidRPr="008B19DE">
        <w:rPr>
          <w:rFonts w:ascii="Garamond" w:hAnsi="Garamond"/>
          <w:b/>
          <w:bCs/>
        </w:rPr>
        <w:t>McKune, S.</w:t>
      </w:r>
      <w:r w:rsidRPr="006B265D">
        <w:rPr>
          <w:rFonts w:ascii="Garamond" w:hAnsi="Garamond"/>
        </w:rPr>
        <w:t xml:space="preserve"> </w:t>
      </w:r>
      <w:r w:rsidR="004A2ED8">
        <w:rPr>
          <w:rFonts w:ascii="Garamond" w:hAnsi="Garamond"/>
        </w:rPr>
        <w:t xml:space="preserve">(2022). </w:t>
      </w:r>
      <w:r w:rsidRPr="006B265D">
        <w:rPr>
          <w:rFonts w:ascii="Garamond" w:hAnsi="Garamond"/>
        </w:rPr>
        <w:t>Gender and Intersectional Analyses of Livestock Systems in low and middle-income countries: Findings from WELI analyses in Nepal, Uganda, and Senegal. International Association for Feminist Economics. Geneva, Switzerland. June 2</w:t>
      </w:r>
      <w:r>
        <w:rPr>
          <w:rFonts w:ascii="Garamond" w:hAnsi="Garamond"/>
        </w:rPr>
        <w:t>9</w:t>
      </w:r>
      <w:r w:rsidRPr="006B265D">
        <w:rPr>
          <w:rFonts w:ascii="Garamond" w:hAnsi="Garamond"/>
        </w:rPr>
        <w:t>, 2022.</w:t>
      </w:r>
    </w:p>
    <w:p w14:paraId="046129A7" w14:textId="2C280DEE" w:rsidR="006B265D" w:rsidRDefault="006B265D" w:rsidP="003B4B25">
      <w:pPr>
        <w:spacing w:after="120"/>
        <w:ind w:left="1800" w:hanging="1800"/>
        <w:rPr>
          <w:rFonts w:ascii="Garamond" w:hAnsi="Garamond"/>
        </w:rPr>
      </w:pPr>
      <w:r w:rsidRPr="006B265D">
        <w:rPr>
          <w:rFonts w:ascii="Garamond" w:hAnsi="Garamond"/>
        </w:rPr>
        <w:t xml:space="preserve">Serra, R., Ludgate, N., Singh, N. and </w:t>
      </w:r>
      <w:r w:rsidRPr="008B19DE">
        <w:rPr>
          <w:rFonts w:ascii="Garamond" w:hAnsi="Garamond"/>
          <w:b/>
          <w:bCs/>
        </w:rPr>
        <w:t>McKune, S.</w:t>
      </w:r>
      <w:r w:rsidRPr="006B265D">
        <w:rPr>
          <w:rFonts w:ascii="Garamond" w:hAnsi="Garamond"/>
        </w:rPr>
        <w:t xml:space="preserve"> Women's Empowerment in Nepal, Uganda, and Senegal. International Association for Feminist Economics. </w:t>
      </w:r>
      <w:proofErr w:type="spellStart"/>
      <w:r w:rsidRPr="006B265D">
        <w:rPr>
          <w:rFonts w:ascii="Garamond" w:hAnsi="Garamond"/>
        </w:rPr>
        <w:t>Geneval</w:t>
      </w:r>
      <w:proofErr w:type="spellEnd"/>
      <w:r w:rsidRPr="006B265D">
        <w:rPr>
          <w:rFonts w:ascii="Garamond" w:hAnsi="Garamond"/>
        </w:rPr>
        <w:t>, Switzerland. June 2</w:t>
      </w:r>
      <w:r>
        <w:rPr>
          <w:rFonts w:ascii="Garamond" w:hAnsi="Garamond"/>
        </w:rPr>
        <w:t>9</w:t>
      </w:r>
      <w:r w:rsidRPr="006B265D">
        <w:rPr>
          <w:rFonts w:ascii="Garamond" w:hAnsi="Garamond"/>
        </w:rPr>
        <w:t>, 2022.</w:t>
      </w:r>
    </w:p>
    <w:p w14:paraId="6E019B68" w14:textId="66B68D8C" w:rsidR="003A5C98" w:rsidRDefault="003A5C98" w:rsidP="003B4B25">
      <w:pPr>
        <w:spacing w:after="120"/>
        <w:ind w:left="1800" w:hanging="1800"/>
        <w:rPr>
          <w:rFonts w:ascii="Garamond" w:hAnsi="Garamond"/>
        </w:rPr>
      </w:pPr>
      <w:r w:rsidRPr="003B4B25">
        <w:rPr>
          <w:rFonts w:ascii="Garamond" w:hAnsi="Garamond"/>
        </w:rPr>
        <w:t>Acosta</w:t>
      </w:r>
      <w:r>
        <w:rPr>
          <w:rFonts w:ascii="Garamond" w:hAnsi="Garamond"/>
        </w:rPr>
        <w:t>, D.</w:t>
      </w:r>
      <w:r w:rsidRPr="003B4B25">
        <w:rPr>
          <w:rFonts w:ascii="Garamond" w:hAnsi="Garamond"/>
        </w:rPr>
        <w:t xml:space="preserve">, Fujii, </w:t>
      </w:r>
      <w:r>
        <w:rPr>
          <w:rFonts w:ascii="Garamond" w:hAnsi="Garamond"/>
        </w:rPr>
        <w:t xml:space="preserve">Y., </w:t>
      </w:r>
      <w:r w:rsidRPr="003B4B25">
        <w:rPr>
          <w:rFonts w:ascii="Garamond" w:hAnsi="Garamond"/>
        </w:rPr>
        <w:t>Joyce-Beaulieu</w:t>
      </w:r>
      <w:r>
        <w:rPr>
          <w:rFonts w:ascii="Garamond" w:hAnsi="Garamond"/>
        </w:rPr>
        <w:t>, D.</w:t>
      </w:r>
      <w:r w:rsidRPr="003B4B25">
        <w:rPr>
          <w:rFonts w:ascii="Garamond" w:hAnsi="Garamond"/>
        </w:rPr>
        <w:t xml:space="preserve">, Maurelli, </w:t>
      </w:r>
      <w:r>
        <w:rPr>
          <w:rFonts w:ascii="Garamond" w:hAnsi="Garamond"/>
        </w:rPr>
        <w:t xml:space="preserve">A.T., </w:t>
      </w:r>
      <w:r w:rsidRPr="003B4B25">
        <w:rPr>
          <w:rFonts w:ascii="Garamond" w:hAnsi="Garamond"/>
        </w:rPr>
        <w:t xml:space="preserve">Nelson, </w:t>
      </w:r>
      <w:r>
        <w:rPr>
          <w:rFonts w:ascii="Garamond" w:hAnsi="Garamond"/>
        </w:rPr>
        <w:t xml:space="preserve">E., and </w:t>
      </w:r>
      <w:r w:rsidRPr="003B4B25">
        <w:rPr>
          <w:rFonts w:ascii="Garamond" w:hAnsi="Garamond"/>
          <w:b/>
          <w:bCs/>
        </w:rPr>
        <w:t>McKune, S</w:t>
      </w:r>
      <w:r>
        <w:rPr>
          <w:rFonts w:ascii="Garamond" w:hAnsi="Garamond"/>
        </w:rPr>
        <w:t xml:space="preserve">. </w:t>
      </w:r>
      <w:r w:rsidRPr="003A5C98">
        <w:rPr>
          <w:rFonts w:ascii="Garamond" w:hAnsi="Garamond"/>
        </w:rPr>
        <w:t>Racial differences in anxiety, depression, and OCD in school-age children, one year into the COVID-19 pandemic</w:t>
      </w:r>
      <w:r>
        <w:rPr>
          <w:rFonts w:ascii="Garamond" w:hAnsi="Garamond"/>
        </w:rPr>
        <w:t>. PHHP Diversity, Equity, and Inclusion Week, 2022. February 17, 2022.</w:t>
      </w:r>
    </w:p>
    <w:p w14:paraId="5F836B40" w14:textId="69FC09D1" w:rsidR="006B265D" w:rsidRDefault="006B265D" w:rsidP="006B265D">
      <w:pPr>
        <w:spacing w:after="120"/>
        <w:ind w:left="1800" w:hanging="1800"/>
        <w:rPr>
          <w:rFonts w:ascii="Garamond" w:hAnsi="Garamond"/>
        </w:rPr>
      </w:pPr>
      <w:r w:rsidRPr="003B4B25">
        <w:rPr>
          <w:rFonts w:ascii="Garamond" w:hAnsi="Garamond"/>
        </w:rPr>
        <w:t>Acosta</w:t>
      </w:r>
      <w:r>
        <w:rPr>
          <w:rFonts w:ascii="Garamond" w:hAnsi="Garamond"/>
        </w:rPr>
        <w:t>, D.</w:t>
      </w:r>
      <w:r w:rsidRPr="003B4B25">
        <w:rPr>
          <w:rFonts w:ascii="Garamond" w:hAnsi="Garamond"/>
        </w:rPr>
        <w:t xml:space="preserve">, Fujii, </w:t>
      </w:r>
      <w:r>
        <w:rPr>
          <w:rFonts w:ascii="Garamond" w:hAnsi="Garamond"/>
        </w:rPr>
        <w:t xml:space="preserve">Y., </w:t>
      </w:r>
      <w:r w:rsidRPr="003B4B25">
        <w:rPr>
          <w:rFonts w:ascii="Garamond" w:hAnsi="Garamond"/>
        </w:rPr>
        <w:t>Joyce-Beaulieu</w:t>
      </w:r>
      <w:r>
        <w:rPr>
          <w:rFonts w:ascii="Garamond" w:hAnsi="Garamond"/>
        </w:rPr>
        <w:t>, D.</w:t>
      </w:r>
      <w:r w:rsidRPr="003B4B25">
        <w:rPr>
          <w:rFonts w:ascii="Garamond" w:hAnsi="Garamond"/>
        </w:rPr>
        <w:t xml:space="preserve">, Maurelli, </w:t>
      </w:r>
      <w:r>
        <w:rPr>
          <w:rFonts w:ascii="Garamond" w:hAnsi="Garamond"/>
        </w:rPr>
        <w:t xml:space="preserve">A.T., </w:t>
      </w:r>
      <w:r w:rsidRPr="003B4B25">
        <w:rPr>
          <w:rFonts w:ascii="Garamond" w:hAnsi="Garamond"/>
        </w:rPr>
        <w:t xml:space="preserve">Nelson, </w:t>
      </w:r>
      <w:r>
        <w:rPr>
          <w:rFonts w:ascii="Garamond" w:hAnsi="Garamond"/>
        </w:rPr>
        <w:t xml:space="preserve">E., and </w:t>
      </w:r>
      <w:r w:rsidRPr="003B4B25">
        <w:rPr>
          <w:rFonts w:ascii="Garamond" w:hAnsi="Garamond"/>
          <w:b/>
          <w:bCs/>
        </w:rPr>
        <w:t>McKune, S</w:t>
      </w:r>
      <w:r>
        <w:rPr>
          <w:rFonts w:ascii="Garamond" w:hAnsi="Garamond"/>
          <w:b/>
          <w:bCs/>
        </w:rPr>
        <w:t>.</w:t>
      </w:r>
      <w:r w:rsidRPr="003D35D5">
        <w:rPr>
          <w:rFonts w:ascii="Garamond" w:hAnsi="Garamond"/>
        </w:rPr>
        <w:t xml:space="preserve"> The infected and the affected; mental health implications of children in a K-12 school, a prospective cross-sectional time series study.</w:t>
      </w:r>
      <w:r>
        <w:rPr>
          <w:rFonts w:ascii="Garamond" w:hAnsi="Garamond"/>
        </w:rPr>
        <w:t xml:space="preserve"> </w:t>
      </w:r>
      <w:r w:rsidRPr="003D35D5">
        <w:rPr>
          <w:rFonts w:ascii="Garamond" w:hAnsi="Garamond"/>
        </w:rPr>
        <w:t>PHHP Research Day</w:t>
      </w:r>
      <w:r>
        <w:rPr>
          <w:rFonts w:ascii="Garamond" w:hAnsi="Garamond"/>
        </w:rPr>
        <w:t>. February 10,</w:t>
      </w:r>
      <w:r w:rsidRPr="003D35D5">
        <w:rPr>
          <w:rFonts w:ascii="Garamond" w:hAnsi="Garamond"/>
        </w:rPr>
        <w:t xml:space="preserve"> 2022</w:t>
      </w:r>
      <w:r>
        <w:rPr>
          <w:rFonts w:ascii="Garamond" w:hAnsi="Garamond"/>
        </w:rPr>
        <w:t>.</w:t>
      </w:r>
    </w:p>
    <w:p w14:paraId="1AB5C672" w14:textId="418387E8" w:rsidR="003B4B25" w:rsidRPr="003B4B25" w:rsidRDefault="003B4B25" w:rsidP="003B4B25">
      <w:pPr>
        <w:spacing w:after="120"/>
        <w:ind w:left="1800" w:hanging="1800"/>
        <w:rPr>
          <w:rFonts w:ascii="Garamond" w:hAnsi="Garamond"/>
        </w:rPr>
      </w:pPr>
      <w:r w:rsidRPr="003B4B25">
        <w:rPr>
          <w:rFonts w:ascii="Garamond" w:hAnsi="Garamond"/>
        </w:rPr>
        <w:t>Acosta</w:t>
      </w:r>
      <w:r>
        <w:rPr>
          <w:rFonts w:ascii="Garamond" w:hAnsi="Garamond"/>
        </w:rPr>
        <w:t>, D.</w:t>
      </w:r>
      <w:r w:rsidRPr="003B4B25">
        <w:rPr>
          <w:rFonts w:ascii="Garamond" w:hAnsi="Garamond"/>
        </w:rPr>
        <w:t xml:space="preserve">, Fujii, </w:t>
      </w:r>
      <w:r>
        <w:rPr>
          <w:rFonts w:ascii="Garamond" w:hAnsi="Garamond"/>
        </w:rPr>
        <w:t xml:space="preserve">Y., </w:t>
      </w:r>
      <w:r w:rsidRPr="003B4B25">
        <w:rPr>
          <w:rFonts w:ascii="Garamond" w:hAnsi="Garamond"/>
        </w:rPr>
        <w:t>Joyce-Beaulieu</w:t>
      </w:r>
      <w:r>
        <w:rPr>
          <w:rFonts w:ascii="Garamond" w:hAnsi="Garamond"/>
        </w:rPr>
        <w:t>, D.</w:t>
      </w:r>
      <w:r w:rsidRPr="003B4B25">
        <w:rPr>
          <w:rFonts w:ascii="Garamond" w:hAnsi="Garamond"/>
        </w:rPr>
        <w:t xml:space="preserve">, Jacobs, </w:t>
      </w:r>
      <w:r>
        <w:rPr>
          <w:rFonts w:ascii="Garamond" w:hAnsi="Garamond"/>
        </w:rPr>
        <w:t xml:space="preserve">K.D., </w:t>
      </w:r>
      <w:r w:rsidRPr="003B4B25">
        <w:rPr>
          <w:rFonts w:ascii="Garamond" w:hAnsi="Garamond"/>
        </w:rPr>
        <w:t xml:space="preserve">Maurelli, </w:t>
      </w:r>
      <w:r>
        <w:rPr>
          <w:rFonts w:ascii="Garamond" w:hAnsi="Garamond"/>
        </w:rPr>
        <w:t xml:space="preserve">A.T., </w:t>
      </w:r>
      <w:r w:rsidRPr="003B4B25">
        <w:rPr>
          <w:rFonts w:ascii="Garamond" w:hAnsi="Garamond"/>
        </w:rPr>
        <w:t xml:space="preserve">Nelson, </w:t>
      </w:r>
      <w:r>
        <w:rPr>
          <w:rFonts w:ascii="Garamond" w:hAnsi="Garamond"/>
        </w:rPr>
        <w:t xml:space="preserve">E., and </w:t>
      </w:r>
      <w:r w:rsidRPr="003B4B25">
        <w:rPr>
          <w:rFonts w:ascii="Garamond" w:hAnsi="Garamond"/>
          <w:b/>
          <w:bCs/>
        </w:rPr>
        <w:t>McKune, S</w:t>
      </w:r>
      <w:r>
        <w:rPr>
          <w:rFonts w:ascii="Garamond" w:hAnsi="Garamond"/>
        </w:rPr>
        <w:t xml:space="preserve">. </w:t>
      </w:r>
      <w:r w:rsidRPr="003B4B25">
        <w:rPr>
          <w:rFonts w:ascii="Garamond" w:hAnsi="Garamond"/>
        </w:rPr>
        <w:t>Psychosocial health of K-12 students engaged in emergency remote education and in-person schooling: A cross-sectional study.</w:t>
      </w:r>
      <w:r>
        <w:rPr>
          <w:rFonts w:ascii="Garamond" w:hAnsi="Garamond"/>
        </w:rPr>
        <w:t xml:space="preserve"> University of Florida Pediatrics Science Day. June 3, 2021. </w:t>
      </w:r>
    </w:p>
    <w:p w14:paraId="6C4D5860" w14:textId="66104F0E" w:rsidR="00CE6790" w:rsidRDefault="00CE6790" w:rsidP="00CE6790">
      <w:pPr>
        <w:spacing w:after="120"/>
        <w:ind w:left="1800" w:hanging="1800"/>
        <w:rPr>
          <w:rFonts w:ascii="Garamond" w:hAnsi="Garamond"/>
        </w:rPr>
      </w:pPr>
      <w:r w:rsidRPr="00265FA6">
        <w:rPr>
          <w:rFonts w:ascii="Garamond" w:hAnsi="Garamond"/>
        </w:rPr>
        <w:t>Schieber, E.,</w:t>
      </w:r>
      <w:r>
        <w:rPr>
          <w:rFonts w:ascii="Garamond" w:hAnsi="Garamond"/>
        </w:rPr>
        <w:t xml:space="preserve"> </w:t>
      </w:r>
      <w:r w:rsidRPr="00265FA6">
        <w:rPr>
          <w:rFonts w:ascii="Garamond" w:hAnsi="Garamond"/>
        </w:rPr>
        <w:t>Slanzi,</w:t>
      </w:r>
      <w:r>
        <w:rPr>
          <w:rFonts w:ascii="Garamond" w:hAnsi="Garamond"/>
        </w:rPr>
        <w:t xml:space="preserve"> C.M., </w:t>
      </w:r>
      <w:r w:rsidRPr="00265FA6">
        <w:rPr>
          <w:rFonts w:ascii="Garamond" w:hAnsi="Garamond"/>
        </w:rPr>
        <w:t>Liang,</w:t>
      </w:r>
      <w:r>
        <w:rPr>
          <w:rFonts w:ascii="Garamond" w:hAnsi="Garamond"/>
        </w:rPr>
        <w:t xml:space="preserve"> S., </w:t>
      </w:r>
      <w:r w:rsidRPr="00265FA6">
        <w:rPr>
          <w:rFonts w:ascii="Garamond" w:hAnsi="Garamond"/>
        </w:rPr>
        <w:t xml:space="preserve">Havelaar, </w:t>
      </w:r>
      <w:r>
        <w:rPr>
          <w:rFonts w:ascii="Garamond" w:hAnsi="Garamond"/>
        </w:rPr>
        <w:t xml:space="preserve">A. H., </w:t>
      </w:r>
      <w:r w:rsidRPr="00265FA6">
        <w:rPr>
          <w:rFonts w:ascii="Garamond" w:hAnsi="Garamond"/>
        </w:rPr>
        <w:t xml:space="preserve">Mohammed, </w:t>
      </w:r>
      <w:r>
        <w:rPr>
          <w:rFonts w:ascii="Garamond" w:hAnsi="Garamond"/>
        </w:rPr>
        <w:t xml:space="preserve">A. I., and </w:t>
      </w:r>
      <w:r w:rsidRPr="00265FA6">
        <w:rPr>
          <w:rFonts w:ascii="Garamond" w:hAnsi="Garamond"/>
          <w:b/>
          <w:bCs/>
        </w:rPr>
        <w:t xml:space="preserve">McKune, S. </w:t>
      </w:r>
      <w:r w:rsidRPr="00CE6790">
        <w:rPr>
          <w:rFonts w:ascii="Garamond" w:hAnsi="Garamond"/>
        </w:rPr>
        <w:t>Behavioral Training of</w:t>
      </w:r>
      <w:r>
        <w:rPr>
          <w:rFonts w:ascii="Garamond" w:hAnsi="Garamond"/>
        </w:rPr>
        <w:t xml:space="preserve"> </w:t>
      </w:r>
      <w:r w:rsidRPr="00CE6790">
        <w:rPr>
          <w:rFonts w:ascii="Garamond" w:hAnsi="Garamond"/>
        </w:rPr>
        <w:t>Local Enumerators for Observing Exposure of Young Children to Campylobacter in Ethiopia</w:t>
      </w:r>
      <w:r>
        <w:rPr>
          <w:rFonts w:ascii="Garamond" w:hAnsi="Garamond"/>
        </w:rPr>
        <w:t xml:space="preserve">. </w:t>
      </w:r>
      <w:r w:rsidRPr="00CE6790">
        <w:rPr>
          <w:rFonts w:ascii="Garamond" w:hAnsi="Garamond"/>
        </w:rPr>
        <w:t>Association for Behavior Analysis International</w:t>
      </w:r>
      <w:r>
        <w:rPr>
          <w:rFonts w:ascii="Garamond" w:hAnsi="Garamond"/>
        </w:rPr>
        <w:t xml:space="preserve"> 47</w:t>
      </w:r>
      <w:r w:rsidRPr="00CE6790">
        <w:rPr>
          <w:rFonts w:ascii="Garamond" w:hAnsi="Garamond"/>
          <w:vertAlign w:val="superscript"/>
        </w:rPr>
        <w:t>th</w:t>
      </w:r>
      <w:r>
        <w:rPr>
          <w:rFonts w:ascii="Garamond" w:hAnsi="Garamond"/>
        </w:rPr>
        <w:t xml:space="preserve"> Annual Convention. </w:t>
      </w:r>
      <w:r w:rsidRPr="00CE6790">
        <w:rPr>
          <w:rFonts w:ascii="Garamond" w:hAnsi="Garamond"/>
        </w:rPr>
        <w:t>May 31, 2021</w:t>
      </w:r>
      <w:r>
        <w:rPr>
          <w:rFonts w:ascii="Garamond" w:hAnsi="Garamond"/>
        </w:rPr>
        <w:t>.</w:t>
      </w:r>
    </w:p>
    <w:p w14:paraId="6E444AAA" w14:textId="77777777" w:rsidR="00463D9B" w:rsidRDefault="00463D9B" w:rsidP="00463D9B">
      <w:pPr>
        <w:spacing w:after="120"/>
        <w:ind w:left="1800" w:hanging="1800"/>
        <w:rPr>
          <w:rFonts w:ascii="Garamond" w:hAnsi="Garamond"/>
        </w:rPr>
      </w:pPr>
      <w:r w:rsidRPr="00265FA6">
        <w:rPr>
          <w:rFonts w:ascii="Garamond" w:hAnsi="Garamond"/>
        </w:rPr>
        <w:t>Schieber, E.,</w:t>
      </w:r>
      <w:r>
        <w:rPr>
          <w:rFonts w:ascii="Garamond" w:hAnsi="Garamond"/>
        </w:rPr>
        <w:t xml:space="preserve"> </w:t>
      </w:r>
      <w:r w:rsidRPr="00265FA6">
        <w:rPr>
          <w:rFonts w:ascii="Garamond" w:hAnsi="Garamond"/>
        </w:rPr>
        <w:t>Slanzi,</w:t>
      </w:r>
      <w:r>
        <w:rPr>
          <w:rFonts w:ascii="Garamond" w:hAnsi="Garamond"/>
        </w:rPr>
        <w:t xml:space="preserve"> C.M., </w:t>
      </w:r>
      <w:r w:rsidRPr="00265FA6">
        <w:rPr>
          <w:rFonts w:ascii="Garamond" w:hAnsi="Garamond"/>
        </w:rPr>
        <w:t>Liang,</w:t>
      </w:r>
      <w:r>
        <w:rPr>
          <w:rFonts w:ascii="Garamond" w:hAnsi="Garamond"/>
        </w:rPr>
        <w:t xml:space="preserve"> S., </w:t>
      </w:r>
      <w:r w:rsidRPr="00265FA6">
        <w:rPr>
          <w:rFonts w:ascii="Garamond" w:hAnsi="Garamond"/>
        </w:rPr>
        <w:t xml:space="preserve">Havelaar, </w:t>
      </w:r>
      <w:r>
        <w:rPr>
          <w:rFonts w:ascii="Garamond" w:hAnsi="Garamond"/>
        </w:rPr>
        <w:t xml:space="preserve">A. H., </w:t>
      </w:r>
      <w:r w:rsidRPr="00265FA6">
        <w:rPr>
          <w:rFonts w:ascii="Garamond" w:hAnsi="Garamond"/>
        </w:rPr>
        <w:t xml:space="preserve">Mohammed, </w:t>
      </w:r>
      <w:r>
        <w:rPr>
          <w:rFonts w:ascii="Garamond" w:hAnsi="Garamond"/>
        </w:rPr>
        <w:t xml:space="preserve">A. I., and </w:t>
      </w:r>
      <w:r w:rsidRPr="00265FA6">
        <w:rPr>
          <w:rFonts w:ascii="Garamond" w:hAnsi="Garamond"/>
          <w:b/>
          <w:bCs/>
        </w:rPr>
        <w:t xml:space="preserve">McKune, S. </w:t>
      </w:r>
      <w:r w:rsidRPr="00265FA6">
        <w:rPr>
          <w:rFonts w:ascii="Garamond" w:hAnsi="Garamond"/>
        </w:rPr>
        <w:t>Behavioral Observation Training for Public Health Research in Ethiopia</w:t>
      </w:r>
      <w:r>
        <w:rPr>
          <w:rFonts w:ascii="Garamond" w:hAnsi="Garamond"/>
        </w:rPr>
        <w:t>. Consortium of Universities in Global Health. March 12, 2021.</w:t>
      </w:r>
    </w:p>
    <w:p w14:paraId="4CF15C42" w14:textId="77777777" w:rsidR="00463D9B" w:rsidRDefault="00463D9B" w:rsidP="00463D9B">
      <w:pPr>
        <w:spacing w:after="120"/>
        <w:ind w:left="1800" w:hanging="1800"/>
        <w:rPr>
          <w:rFonts w:ascii="Garamond" w:hAnsi="Garamond"/>
        </w:rPr>
      </w:pPr>
      <w:r>
        <w:rPr>
          <w:rFonts w:ascii="Garamond" w:hAnsi="Garamond"/>
        </w:rPr>
        <w:t xml:space="preserve">Acosta, D. and </w:t>
      </w:r>
      <w:r w:rsidRPr="00463D9B">
        <w:rPr>
          <w:rFonts w:ascii="Garamond" w:hAnsi="Garamond"/>
          <w:b/>
          <w:bCs/>
        </w:rPr>
        <w:t>McKune, S.</w:t>
      </w:r>
      <w:r>
        <w:rPr>
          <w:rFonts w:ascii="Garamond" w:hAnsi="Garamond"/>
        </w:rPr>
        <w:t xml:space="preserve"> </w:t>
      </w:r>
      <w:r w:rsidRPr="00463D9B">
        <w:rPr>
          <w:rFonts w:ascii="Garamond" w:hAnsi="Garamond"/>
        </w:rPr>
        <w:t>Understanding the Risk Factors for Psycho-Social Distress in Children in Florida During the COVID-19 Pandemic</w:t>
      </w:r>
      <w:r>
        <w:rPr>
          <w:rFonts w:ascii="Garamond" w:hAnsi="Garamond"/>
        </w:rPr>
        <w:t>. 2021 Southeast Regional Clinical &amp; Translational Science Conference. March 4, 2021.</w:t>
      </w:r>
    </w:p>
    <w:p w14:paraId="626D3D98" w14:textId="77777777" w:rsidR="00265FA6" w:rsidRDefault="00265FA6" w:rsidP="007F1256">
      <w:pPr>
        <w:spacing w:after="120"/>
        <w:ind w:left="1800" w:hanging="1800"/>
        <w:rPr>
          <w:rFonts w:ascii="Garamond" w:hAnsi="Garamond"/>
        </w:rPr>
      </w:pPr>
      <w:r>
        <w:rPr>
          <w:rFonts w:ascii="Garamond" w:hAnsi="Garamond"/>
        </w:rPr>
        <w:t xml:space="preserve">Singh, N., Chen, D., </w:t>
      </w:r>
      <w:proofErr w:type="spellStart"/>
      <w:r>
        <w:rPr>
          <w:rFonts w:ascii="Garamond" w:hAnsi="Garamond"/>
        </w:rPr>
        <w:t>Rabil</w:t>
      </w:r>
      <w:proofErr w:type="spellEnd"/>
      <w:r>
        <w:rPr>
          <w:rFonts w:ascii="Garamond" w:hAnsi="Garamond"/>
        </w:rPr>
        <w:t xml:space="preserve">, A., Havelaar, A. and </w:t>
      </w:r>
      <w:r w:rsidRPr="00265FA6">
        <w:rPr>
          <w:rFonts w:ascii="Garamond" w:hAnsi="Garamond"/>
          <w:b/>
          <w:bCs/>
        </w:rPr>
        <w:t>McKune, S.</w:t>
      </w:r>
      <w:r>
        <w:rPr>
          <w:rFonts w:ascii="Garamond" w:hAnsi="Garamond"/>
        </w:rPr>
        <w:t xml:space="preserve"> Characterizing Women’s Empowerment in Eastern Ethiopia and its Associations with Dietary Diversity, Child Growth, and Campylobacteriosis in Yong Children. Emerging Pathogens Institute. University of Florida. February 25, 2021.</w:t>
      </w:r>
    </w:p>
    <w:p w14:paraId="13E0E675" w14:textId="77777777" w:rsidR="00463D9B" w:rsidRPr="00463D9B" w:rsidRDefault="00265FA6" w:rsidP="00463D9B">
      <w:pPr>
        <w:spacing w:after="120"/>
        <w:ind w:left="1800" w:hanging="1800"/>
        <w:rPr>
          <w:rFonts w:ascii="Garamond" w:hAnsi="Garamond"/>
        </w:rPr>
      </w:pPr>
      <w:r w:rsidRPr="00265FA6">
        <w:rPr>
          <w:rFonts w:ascii="Garamond" w:hAnsi="Garamond"/>
        </w:rPr>
        <w:t>Schieber, E.,</w:t>
      </w:r>
      <w:r>
        <w:rPr>
          <w:rFonts w:ascii="Garamond" w:hAnsi="Garamond"/>
        </w:rPr>
        <w:t xml:space="preserve"> </w:t>
      </w:r>
      <w:r w:rsidRPr="00265FA6">
        <w:rPr>
          <w:rFonts w:ascii="Garamond" w:hAnsi="Garamond"/>
        </w:rPr>
        <w:t>Slanzi,</w:t>
      </w:r>
      <w:r>
        <w:rPr>
          <w:rFonts w:ascii="Garamond" w:hAnsi="Garamond"/>
        </w:rPr>
        <w:t xml:space="preserve"> C.M., </w:t>
      </w:r>
      <w:r w:rsidRPr="00265FA6">
        <w:rPr>
          <w:rFonts w:ascii="Garamond" w:hAnsi="Garamond"/>
        </w:rPr>
        <w:t>Liang,</w:t>
      </w:r>
      <w:r>
        <w:rPr>
          <w:rFonts w:ascii="Garamond" w:hAnsi="Garamond"/>
        </w:rPr>
        <w:t xml:space="preserve"> S., </w:t>
      </w:r>
      <w:r w:rsidRPr="00265FA6">
        <w:rPr>
          <w:rFonts w:ascii="Garamond" w:hAnsi="Garamond"/>
        </w:rPr>
        <w:t xml:space="preserve">Havelaar, </w:t>
      </w:r>
      <w:r>
        <w:rPr>
          <w:rFonts w:ascii="Garamond" w:hAnsi="Garamond"/>
        </w:rPr>
        <w:t xml:space="preserve">A. H., </w:t>
      </w:r>
      <w:r w:rsidRPr="00265FA6">
        <w:rPr>
          <w:rFonts w:ascii="Garamond" w:hAnsi="Garamond"/>
        </w:rPr>
        <w:t xml:space="preserve">Mohammed, </w:t>
      </w:r>
      <w:r>
        <w:rPr>
          <w:rFonts w:ascii="Garamond" w:hAnsi="Garamond"/>
        </w:rPr>
        <w:t xml:space="preserve">A. I., and </w:t>
      </w:r>
      <w:r w:rsidRPr="00265FA6">
        <w:rPr>
          <w:rFonts w:ascii="Garamond" w:hAnsi="Garamond"/>
          <w:b/>
          <w:bCs/>
        </w:rPr>
        <w:t xml:space="preserve">McKune, S. </w:t>
      </w:r>
      <w:r w:rsidRPr="00265FA6">
        <w:rPr>
          <w:rFonts w:ascii="Garamond" w:hAnsi="Garamond"/>
        </w:rPr>
        <w:t xml:space="preserve">Behavioral Observation </w:t>
      </w:r>
      <w:r>
        <w:rPr>
          <w:rFonts w:ascii="Garamond" w:hAnsi="Garamond"/>
        </w:rPr>
        <w:t>Applications in</w:t>
      </w:r>
      <w:r w:rsidRPr="00265FA6">
        <w:rPr>
          <w:rFonts w:ascii="Garamond" w:hAnsi="Garamond"/>
        </w:rPr>
        <w:t xml:space="preserve"> Public Health Research</w:t>
      </w:r>
      <w:r>
        <w:rPr>
          <w:rFonts w:ascii="Garamond" w:hAnsi="Garamond"/>
        </w:rPr>
        <w:t>: The Tablet App and in Practice. Emerging Pathogens Institute. University of Florida. February 25, 2021.</w:t>
      </w:r>
    </w:p>
    <w:p w14:paraId="35F5E21C" w14:textId="77777777" w:rsidR="0071589C" w:rsidRDefault="0071589C" w:rsidP="0071589C">
      <w:pPr>
        <w:spacing w:after="120"/>
        <w:ind w:left="1800" w:hanging="1800"/>
        <w:rPr>
          <w:rFonts w:ascii="Garamond" w:hAnsi="Garamond"/>
        </w:rPr>
      </w:pPr>
      <w:r w:rsidRPr="0071589C">
        <w:rPr>
          <w:rFonts w:ascii="Garamond" w:hAnsi="Garamond"/>
        </w:rPr>
        <w:t>Acosta</w:t>
      </w:r>
      <w:r>
        <w:rPr>
          <w:rFonts w:ascii="Garamond" w:hAnsi="Garamond"/>
        </w:rPr>
        <w:t>,</w:t>
      </w:r>
      <w:r w:rsidRPr="0071589C">
        <w:rPr>
          <w:rFonts w:ascii="Garamond" w:hAnsi="Garamond"/>
        </w:rPr>
        <w:t xml:space="preserve"> D</w:t>
      </w:r>
      <w:r>
        <w:rPr>
          <w:rFonts w:ascii="Garamond" w:hAnsi="Garamond"/>
        </w:rPr>
        <w:t>.,</w:t>
      </w:r>
      <w:r w:rsidRPr="0071589C">
        <w:rPr>
          <w:rFonts w:ascii="Garamond" w:hAnsi="Garamond"/>
        </w:rPr>
        <w:t> Diaz</w:t>
      </w:r>
      <w:r>
        <w:rPr>
          <w:rFonts w:ascii="Garamond" w:hAnsi="Garamond"/>
        </w:rPr>
        <w:t>,</w:t>
      </w:r>
      <w:r w:rsidRPr="0071589C">
        <w:rPr>
          <w:rFonts w:ascii="Garamond" w:hAnsi="Garamond"/>
        </w:rPr>
        <w:t xml:space="preserve"> N</w:t>
      </w:r>
      <w:r>
        <w:rPr>
          <w:rFonts w:ascii="Garamond" w:hAnsi="Garamond"/>
        </w:rPr>
        <w:t>.</w:t>
      </w:r>
      <w:r w:rsidRPr="0071589C">
        <w:rPr>
          <w:rFonts w:ascii="Garamond" w:hAnsi="Garamond"/>
        </w:rPr>
        <w:t>, Brittain</w:t>
      </w:r>
      <w:r>
        <w:rPr>
          <w:rFonts w:ascii="Garamond" w:hAnsi="Garamond"/>
        </w:rPr>
        <w:t>,</w:t>
      </w:r>
      <w:r w:rsidRPr="0071589C">
        <w:rPr>
          <w:rFonts w:ascii="Garamond" w:hAnsi="Garamond"/>
        </w:rPr>
        <w:t xml:space="preserve"> K</w:t>
      </w:r>
      <w:r>
        <w:rPr>
          <w:rFonts w:ascii="Garamond" w:hAnsi="Garamond"/>
        </w:rPr>
        <w:t>.</w:t>
      </w:r>
      <w:r w:rsidRPr="0071589C">
        <w:rPr>
          <w:rFonts w:ascii="Garamond" w:hAnsi="Garamond"/>
        </w:rPr>
        <w:t>,  Joyce-Beaulieu</w:t>
      </w:r>
      <w:r>
        <w:rPr>
          <w:rFonts w:ascii="Garamond" w:hAnsi="Garamond"/>
        </w:rPr>
        <w:t>,</w:t>
      </w:r>
      <w:r w:rsidRPr="0071589C">
        <w:rPr>
          <w:rFonts w:ascii="Garamond" w:hAnsi="Garamond"/>
        </w:rPr>
        <w:t xml:space="preserve"> D</w:t>
      </w:r>
      <w:r>
        <w:rPr>
          <w:rFonts w:ascii="Garamond" w:hAnsi="Garamond"/>
        </w:rPr>
        <w:t>.</w:t>
      </w:r>
      <w:r w:rsidRPr="0071589C">
        <w:rPr>
          <w:rFonts w:ascii="Garamond" w:hAnsi="Garamond"/>
        </w:rPr>
        <w:t>, Maurelli</w:t>
      </w:r>
      <w:r>
        <w:rPr>
          <w:rFonts w:ascii="Garamond" w:hAnsi="Garamond"/>
        </w:rPr>
        <w:t>,</w:t>
      </w:r>
      <w:r w:rsidRPr="0071589C">
        <w:rPr>
          <w:rFonts w:ascii="Garamond" w:hAnsi="Garamond"/>
        </w:rPr>
        <w:t xml:space="preserve"> A</w:t>
      </w:r>
      <w:r>
        <w:rPr>
          <w:rFonts w:ascii="Garamond" w:hAnsi="Garamond"/>
        </w:rPr>
        <w:t>.</w:t>
      </w:r>
      <w:r w:rsidRPr="0071589C">
        <w:rPr>
          <w:rFonts w:ascii="Garamond" w:hAnsi="Garamond"/>
        </w:rPr>
        <w:t>, Nelson</w:t>
      </w:r>
      <w:r>
        <w:rPr>
          <w:rFonts w:ascii="Garamond" w:hAnsi="Garamond"/>
        </w:rPr>
        <w:t>,</w:t>
      </w:r>
      <w:r w:rsidRPr="0071589C">
        <w:rPr>
          <w:rFonts w:ascii="Garamond" w:hAnsi="Garamond"/>
        </w:rPr>
        <w:t xml:space="preserve"> E</w:t>
      </w:r>
      <w:r>
        <w:rPr>
          <w:rFonts w:ascii="Garamond" w:hAnsi="Garamond"/>
        </w:rPr>
        <w:t>.</w:t>
      </w:r>
      <w:r w:rsidRPr="0071589C">
        <w:rPr>
          <w:rFonts w:ascii="Garamond" w:hAnsi="Garamond"/>
        </w:rPr>
        <w:t xml:space="preserve">, </w:t>
      </w:r>
      <w:r>
        <w:rPr>
          <w:rFonts w:ascii="Garamond" w:hAnsi="Garamond"/>
        </w:rPr>
        <w:t xml:space="preserve">and </w:t>
      </w:r>
      <w:r w:rsidRPr="0071589C">
        <w:rPr>
          <w:rFonts w:ascii="Garamond" w:hAnsi="Garamond"/>
          <w:b/>
          <w:bCs/>
        </w:rPr>
        <w:t>McKune S</w:t>
      </w:r>
      <w:r w:rsidRPr="0071589C">
        <w:rPr>
          <w:rFonts w:ascii="Garamond" w:hAnsi="Garamond"/>
        </w:rPr>
        <w:t>. Psychosocial Health of School-Age Children During the Initial COVID-19 Safer-At-Home Mandates in Florida: A Cross-Sectional Study. PHHP 2021, Gainesville, FL, Unit</w:t>
      </w:r>
      <w:r>
        <w:rPr>
          <w:rFonts w:ascii="Garamond" w:hAnsi="Garamond"/>
        </w:rPr>
        <w:t xml:space="preserve">ed </w:t>
      </w:r>
      <w:r w:rsidRPr="0071589C">
        <w:rPr>
          <w:rFonts w:ascii="Garamond" w:hAnsi="Garamond"/>
        </w:rPr>
        <w:t>States. </w:t>
      </w:r>
      <w:r>
        <w:rPr>
          <w:rFonts w:ascii="Garamond" w:hAnsi="Garamond"/>
        </w:rPr>
        <w:t xml:space="preserve">February 11, 2021 </w:t>
      </w:r>
      <w:hyperlink r:id="rId54" w:history="1">
        <w:r w:rsidRPr="0071589C">
          <w:rPr>
            <w:rStyle w:val="Hyperlink"/>
            <w:rFonts w:ascii="Garamond" w:hAnsi="Garamond"/>
          </w:rPr>
          <w:t>https://research.phhp.ufl.edu/welcome-from-the-associate-dean-for-research/phhp-research-day-2021/</w:t>
        </w:r>
      </w:hyperlink>
    </w:p>
    <w:p w14:paraId="34F00A37" w14:textId="77777777" w:rsidR="00463D9B" w:rsidRPr="00463D9B" w:rsidRDefault="00463D9B" w:rsidP="00463D9B">
      <w:pPr>
        <w:spacing w:after="120"/>
        <w:ind w:left="1800" w:hanging="1800"/>
        <w:rPr>
          <w:rFonts w:ascii="Garamond" w:hAnsi="Garamond"/>
        </w:rPr>
      </w:pPr>
      <w:r w:rsidRPr="00463D9B">
        <w:rPr>
          <w:rFonts w:ascii="Garamond" w:hAnsi="Garamond"/>
        </w:rPr>
        <w:t xml:space="preserve">Coker, K. and </w:t>
      </w:r>
      <w:r w:rsidRPr="00463D9B">
        <w:rPr>
          <w:rFonts w:ascii="Garamond" w:hAnsi="Garamond"/>
          <w:b/>
          <w:bCs/>
        </w:rPr>
        <w:t>McKune</w:t>
      </w:r>
      <w:r>
        <w:rPr>
          <w:rFonts w:ascii="Garamond" w:hAnsi="Garamond"/>
          <w:b/>
          <w:bCs/>
        </w:rPr>
        <w:t>, S</w:t>
      </w:r>
      <w:r w:rsidRPr="00463D9B">
        <w:rPr>
          <w:rFonts w:ascii="Garamond" w:hAnsi="Garamond"/>
        </w:rPr>
        <w:t xml:space="preserve">. </w:t>
      </w:r>
      <w:proofErr w:type="spellStart"/>
      <w:r w:rsidRPr="00463D9B">
        <w:rPr>
          <w:rFonts w:ascii="Garamond" w:hAnsi="Garamond"/>
        </w:rPr>
        <w:t>Peste</w:t>
      </w:r>
      <w:proofErr w:type="spellEnd"/>
      <w:r w:rsidRPr="00463D9B">
        <w:rPr>
          <w:rFonts w:ascii="Garamond" w:hAnsi="Garamond"/>
        </w:rPr>
        <w:t xml:space="preserve"> des </w:t>
      </w:r>
      <w:r>
        <w:rPr>
          <w:rFonts w:ascii="Garamond" w:hAnsi="Garamond"/>
        </w:rPr>
        <w:t>P</w:t>
      </w:r>
      <w:r w:rsidRPr="00463D9B">
        <w:rPr>
          <w:rFonts w:ascii="Garamond" w:hAnsi="Garamond"/>
        </w:rPr>
        <w:t>e</w:t>
      </w:r>
      <w:r>
        <w:rPr>
          <w:rFonts w:ascii="Garamond" w:hAnsi="Garamond"/>
        </w:rPr>
        <w:t>t</w:t>
      </w:r>
      <w:r w:rsidRPr="00463D9B">
        <w:rPr>
          <w:rFonts w:ascii="Garamond" w:hAnsi="Garamond"/>
        </w:rPr>
        <w:t xml:space="preserve">its </w:t>
      </w:r>
      <w:r>
        <w:rPr>
          <w:rFonts w:ascii="Garamond" w:hAnsi="Garamond"/>
        </w:rPr>
        <w:t>R</w:t>
      </w:r>
      <w:r w:rsidRPr="00463D9B">
        <w:rPr>
          <w:rFonts w:ascii="Garamond" w:hAnsi="Garamond"/>
        </w:rPr>
        <w:t xml:space="preserve">uminants and </w:t>
      </w:r>
      <w:r>
        <w:rPr>
          <w:rFonts w:ascii="Garamond" w:hAnsi="Garamond"/>
        </w:rPr>
        <w:t>N</w:t>
      </w:r>
      <w:r w:rsidRPr="00463D9B">
        <w:rPr>
          <w:rFonts w:ascii="Garamond" w:hAnsi="Garamond"/>
        </w:rPr>
        <w:t xml:space="preserve">ewcastle </w:t>
      </w:r>
      <w:r>
        <w:rPr>
          <w:rFonts w:ascii="Garamond" w:hAnsi="Garamond"/>
        </w:rPr>
        <w:t>D</w:t>
      </w:r>
      <w:r w:rsidRPr="00463D9B">
        <w:rPr>
          <w:rFonts w:ascii="Garamond" w:hAnsi="Garamond"/>
        </w:rPr>
        <w:t>isease Vaccine Value Chains in Senegal: access and </w:t>
      </w:r>
      <w:proofErr w:type="spellStart"/>
      <w:r w:rsidRPr="00463D9B">
        <w:rPr>
          <w:rFonts w:ascii="Garamond" w:hAnsi="Garamond"/>
        </w:rPr>
        <w:t>womens</w:t>
      </w:r>
      <w:proofErr w:type="spellEnd"/>
      <w:r w:rsidRPr="00463D9B">
        <w:rPr>
          <w:rFonts w:ascii="Garamond" w:hAnsi="Garamond"/>
        </w:rPr>
        <w:t xml:space="preserve"> engagement. Conference for Research Workers on Animal Diseases (CRWAD2020). December 5, 2020. </w:t>
      </w:r>
    </w:p>
    <w:p w14:paraId="77C4A2BD" w14:textId="77777777" w:rsidR="00463D9B" w:rsidRPr="00463D9B" w:rsidRDefault="00463D9B" w:rsidP="00463D9B">
      <w:pPr>
        <w:spacing w:after="120"/>
        <w:ind w:left="1800" w:hanging="1800"/>
        <w:rPr>
          <w:rFonts w:ascii="Garamond" w:hAnsi="Garamond"/>
        </w:rPr>
      </w:pPr>
      <w:r>
        <w:rPr>
          <w:rFonts w:ascii="Garamond" w:hAnsi="Garamond"/>
        </w:rPr>
        <w:t xml:space="preserve">Acosta, D. and </w:t>
      </w:r>
      <w:r w:rsidRPr="00463D9B">
        <w:rPr>
          <w:rFonts w:ascii="Garamond" w:hAnsi="Garamond"/>
          <w:b/>
          <w:bCs/>
        </w:rPr>
        <w:t>McKune, S.</w:t>
      </w:r>
      <w:r>
        <w:rPr>
          <w:rFonts w:ascii="Garamond" w:hAnsi="Garamond"/>
        </w:rPr>
        <w:t xml:space="preserve"> </w:t>
      </w:r>
      <w:r w:rsidRPr="00463D9B">
        <w:rPr>
          <w:rFonts w:ascii="Garamond" w:hAnsi="Garamond"/>
        </w:rPr>
        <w:t xml:space="preserve">The </w:t>
      </w:r>
      <w:proofErr w:type="spellStart"/>
      <w:r w:rsidRPr="00463D9B">
        <w:rPr>
          <w:rFonts w:ascii="Garamond" w:hAnsi="Garamond"/>
        </w:rPr>
        <w:t>Peste</w:t>
      </w:r>
      <w:proofErr w:type="spellEnd"/>
      <w:r w:rsidRPr="00463D9B">
        <w:rPr>
          <w:rFonts w:ascii="Garamond" w:hAnsi="Garamond"/>
        </w:rPr>
        <w:t xml:space="preserve"> des Petites Ruminants vaccine value chain in Karamoja: who has access to the vaccine and who does not?</w:t>
      </w:r>
      <w:r>
        <w:rPr>
          <w:rFonts w:ascii="Garamond" w:hAnsi="Garamond"/>
        </w:rPr>
        <w:t xml:space="preserve"> </w:t>
      </w:r>
      <w:r w:rsidRPr="00463D9B">
        <w:rPr>
          <w:rFonts w:ascii="Garamond" w:hAnsi="Garamond"/>
        </w:rPr>
        <w:t>Conference for Research Workers on Animal Diseases (CRWAD2020). December 5, 2020.</w:t>
      </w:r>
    </w:p>
    <w:p w14:paraId="4DA426CB" w14:textId="77777777" w:rsidR="00151142" w:rsidRDefault="00151142" w:rsidP="00265FA6">
      <w:pPr>
        <w:spacing w:after="120"/>
        <w:ind w:left="1800" w:hanging="1800"/>
        <w:rPr>
          <w:rFonts w:ascii="Garamond" w:hAnsi="Garamond"/>
        </w:rPr>
      </w:pPr>
      <w:r w:rsidRPr="00AB7053">
        <w:rPr>
          <w:rFonts w:ascii="Garamond" w:hAnsi="Garamond"/>
          <w:b/>
          <w:bCs/>
        </w:rPr>
        <w:t>McKune, S.</w:t>
      </w:r>
      <w:r>
        <w:rPr>
          <w:rFonts w:ascii="Garamond" w:hAnsi="Garamond"/>
        </w:rPr>
        <w:t xml:space="preserve"> </w:t>
      </w:r>
      <w:r w:rsidR="00AB7053">
        <w:rPr>
          <w:rFonts w:ascii="Garamond" w:hAnsi="Garamond"/>
        </w:rPr>
        <w:t xml:space="preserve">Psychosocial impacts of COVID-19 on K-12 population. </w:t>
      </w:r>
      <w:r w:rsidRPr="00151142">
        <w:rPr>
          <w:rFonts w:ascii="Garamond" w:hAnsi="Garamond"/>
        </w:rPr>
        <w:t>UF-FSU Joint Covid-19 Symposium</w:t>
      </w:r>
      <w:r w:rsidR="00AB7053">
        <w:rPr>
          <w:rFonts w:ascii="Garamond" w:hAnsi="Garamond"/>
        </w:rPr>
        <w:t>. October 19, 2020.</w:t>
      </w:r>
      <w:r>
        <w:rPr>
          <w:rFonts w:ascii="Garamond" w:hAnsi="Garamond"/>
        </w:rPr>
        <w:t xml:space="preserve"> </w:t>
      </w:r>
    </w:p>
    <w:p w14:paraId="2D711695" w14:textId="77777777" w:rsidR="00AB7053" w:rsidRDefault="00AB7053" w:rsidP="007F1256">
      <w:pPr>
        <w:spacing w:after="120"/>
        <w:ind w:left="1800" w:hanging="1800"/>
        <w:rPr>
          <w:rFonts w:ascii="Garamond" w:hAnsi="Garamond"/>
        </w:rPr>
      </w:pPr>
      <w:r w:rsidRPr="00AB7053">
        <w:rPr>
          <w:rFonts w:ascii="Garamond" w:hAnsi="Garamond"/>
          <w:b/>
          <w:bCs/>
        </w:rPr>
        <w:lastRenderedPageBreak/>
        <w:t>McKune, S.,</w:t>
      </w:r>
      <w:r>
        <w:rPr>
          <w:rFonts w:ascii="Garamond" w:hAnsi="Garamond"/>
        </w:rPr>
        <w:t xml:space="preserve"> Nelson, E., and Maurelli, A. </w:t>
      </w:r>
      <w:r w:rsidRPr="00AB7053">
        <w:rPr>
          <w:rFonts w:ascii="Garamond" w:hAnsi="Garamond"/>
        </w:rPr>
        <w:t>K-12 students and families in the time of COVID-19: Surveillance for SARS-CoV-2 and psychosocial impacts of lockdown</w:t>
      </w:r>
      <w:r>
        <w:rPr>
          <w:rFonts w:ascii="Garamond" w:hAnsi="Garamond"/>
        </w:rPr>
        <w:t>. CTSI COVID-19 Pilot Award Seminar Series. Aug 10, 2020.</w:t>
      </w:r>
    </w:p>
    <w:p w14:paraId="667C2DFD" w14:textId="77777777" w:rsidR="007F1256" w:rsidRPr="007F1256" w:rsidRDefault="007F1256" w:rsidP="007F1256">
      <w:pPr>
        <w:spacing w:after="120"/>
        <w:ind w:left="1800" w:hanging="1800"/>
        <w:rPr>
          <w:rFonts w:ascii="Garamond" w:hAnsi="Garamond"/>
          <w:b/>
          <w:bCs/>
        </w:rPr>
      </w:pPr>
      <w:r w:rsidRPr="007F1256">
        <w:rPr>
          <w:rFonts w:ascii="Garamond" w:hAnsi="Garamond"/>
        </w:rPr>
        <w:t xml:space="preserve">Sanchez, P., Adesogan, A. </w:t>
      </w:r>
      <w:proofErr w:type="spellStart"/>
      <w:r w:rsidRPr="007F1256">
        <w:rPr>
          <w:rFonts w:ascii="Garamond" w:hAnsi="Garamond"/>
        </w:rPr>
        <w:t>Kiker</w:t>
      </w:r>
      <w:proofErr w:type="spellEnd"/>
      <w:r w:rsidRPr="007F1256">
        <w:rPr>
          <w:rFonts w:ascii="Garamond" w:hAnsi="Garamond"/>
        </w:rPr>
        <w:t xml:space="preserve">, G., </w:t>
      </w:r>
      <w:r>
        <w:rPr>
          <w:rFonts w:ascii="Garamond" w:hAnsi="Garamond"/>
        </w:rPr>
        <w:t>Anderson, J.,</w:t>
      </w:r>
      <w:r w:rsidRPr="007F1256">
        <w:rPr>
          <w:rFonts w:ascii="Garamond" w:hAnsi="Garamond"/>
        </w:rPr>
        <w:t xml:space="preserve"> </w:t>
      </w:r>
      <w:r w:rsidRPr="007F1256">
        <w:rPr>
          <w:rFonts w:ascii="Garamond" w:hAnsi="Garamond"/>
          <w:b/>
          <w:bCs/>
        </w:rPr>
        <w:t>McKune, S.,</w:t>
      </w:r>
      <w:r w:rsidRPr="007F1256">
        <w:rPr>
          <w:rFonts w:ascii="Garamond" w:hAnsi="Garamond"/>
        </w:rPr>
        <w:t xml:space="preserve"> </w:t>
      </w:r>
      <w:r>
        <w:rPr>
          <w:rFonts w:ascii="Garamond" w:hAnsi="Garamond"/>
        </w:rPr>
        <w:t xml:space="preserve">Serra, R., </w:t>
      </w:r>
      <w:proofErr w:type="spellStart"/>
      <w:r>
        <w:rPr>
          <w:rFonts w:ascii="Garamond" w:hAnsi="Garamond"/>
        </w:rPr>
        <w:t>Hendrikx</w:t>
      </w:r>
      <w:proofErr w:type="spellEnd"/>
      <w:r>
        <w:rPr>
          <w:rFonts w:ascii="Garamond" w:hAnsi="Garamond"/>
        </w:rPr>
        <w:t xml:space="preserve">, S., and </w:t>
      </w:r>
      <w:r w:rsidRPr="007F1256">
        <w:rPr>
          <w:rFonts w:ascii="Garamond" w:hAnsi="Garamond"/>
        </w:rPr>
        <w:t>Palm, C.</w:t>
      </w:r>
      <w:r>
        <w:rPr>
          <w:rFonts w:ascii="Garamond" w:hAnsi="Garamond"/>
        </w:rPr>
        <w:t xml:space="preserve"> </w:t>
      </w:r>
      <w:r w:rsidR="005C0071">
        <w:rPr>
          <w:rFonts w:ascii="Garamond" w:hAnsi="Garamond"/>
        </w:rPr>
        <w:t>The Future of Food</w:t>
      </w:r>
      <w:r>
        <w:rPr>
          <w:rFonts w:ascii="Garamond" w:hAnsi="Garamond"/>
        </w:rPr>
        <w:t xml:space="preserve">. Side Event at the World Food Prize: </w:t>
      </w:r>
      <w:r w:rsidRPr="007F1256">
        <w:rPr>
          <w:rFonts w:ascii="Garamond" w:hAnsi="Garamond"/>
        </w:rPr>
        <w:t>Building Resilience Today for Improved Global Food Systems Tomorrow</w:t>
      </w:r>
      <w:r>
        <w:rPr>
          <w:rFonts w:ascii="Garamond" w:hAnsi="Garamond"/>
        </w:rPr>
        <w:t>. October 14, 2020.</w:t>
      </w:r>
    </w:p>
    <w:p w14:paraId="44FD3746" w14:textId="299A4F3B" w:rsidR="004910E6" w:rsidRPr="00E871D4" w:rsidRDefault="00E871D4" w:rsidP="00E871D4">
      <w:pPr>
        <w:spacing w:after="120"/>
        <w:ind w:left="1800" w:hanging="1800"/>
        <w:rPr>
          <w:rFonts w:ascii="Garamond" w:hAnsi="Garamond"/>
          <w:bCs/>
          <w:i/>
        </w:rPr>
      </w:pPr>
      <w:r w:rsidRPr="00F17FF0">
        <w:rPr>
          <w:rFonts w:ascii="Garamond" w:hAnsi="Garamond"/>
          <w:b/>
          <w:bCs/>
        </w:rPr>
        <w:t>McKune, S.</w:t>
      </w:r>
      <w:r>
        <w:rPr>
          <w:rFonts w:ascii="Garamond" w:hAnsi="Garamond"/>
          <w:bCs/>
        </w:rPr>
        <w:t xml:space="preserve"> </w:t>
      </w:r>
      <w:r w:rsidR="004A2ED8">
        <w:rPr>
          <w:rFonts w:ascii="Garamond" w:hAnsi="Garamond"/>
          <w:bCs/>
        </w:rPr>
        <w:t xml:space="preserve">(2020).  </w:t>
      </w:r>
      <w:r>
        <w:rPr>
          <w:rFonts w:ascii="Garamond" w:hAnsi="Garamond"/>
          <w:bCs/>
        </w:rPr>
        <w:t xml:space="preserve">Findings from the </w:t>
      </w:r>
      <w:r w:rsidRPr="00E871D4">
        <w:rPr>
          <w:rFonts w:ascii="Garamond" w:hAnsi="Garamond"/>
          <w:bCs/>
        </w:rPr>
        <w:t xml:space="preserve">Un Oeuf Study, </w:t>
      </w:r>
      <w:proofErr w:type="spellStart"/>
      <w:r w:rsidRPr="00E871D4">
        <w:rPr>
          <w:rFonts w:ascii="Garamond" w:hAnsi="Garamond"/>
          <w:bCs/>
        </w:rPr>
        <w:t>Sanmatenga</w:t>
      </w:r>
      <w:proofErr w:type="spellEnd"/>
      <w:r w:rsidRPr="00E871D4">
        <w:rPr>
          <w:rFonts w:ascii="Garamond" w:hAnsi="Garamond"/>
          <w:bCs/>
        </w:rPr>
        <w:t xml:space="preserve">, Burkina Faso. </w:t>
      </w:r>
      <w:r>
        <w:rPr>
          <w:rFonts w:ascii="Garamond" w:hAnsi="Garamond"/>
          <w:bCs/>
        </w:rPr>
        <w:t xml:space="preserve">Invited speaker at the </w:t>
      </w:r>
      <w:r w:rsidRPr="00E871D4">
        <w:rPr>
          <w:rFonts w:ascii="Garamond" w:hAnsi="Garamond"/>
          <w:bCs/>
        </w:rPr>
        <w:t xml:space="preserve">Micronutrient Forum </w:t>
      </w:r>
      <w:r>
        <w:rPr>
          <w:rFonts w:ascii="Garamond" w:hAnsi="Garamond"/>
          <w:bCs/>
        </w:rPr>
        <w:t>5</w:t>
      </w:r>
      <w:r w:rsidRPr="00E871D4">
        <w:rPr>
          <w:rFonts w:ascii="Garamond" w:hAnsi="Garamond"/>
          <w:bCs/>
          <w:vertAlign w:val="superscript"/>
        </w:rPr>
        <w:t>th</w:t>
      </w:r>
      <w:r>
        <w:rPr>
          <w:rFonts w:ascii="Garamond" w:hAnsi="Garamond"/>
          <w:bCs/>
        </w:rPr>
        <w:t xml:space="preserve"> </w:t>
      </w:r>
      <w:r w:rsidRPr="00E871D4">
        <w:rPr>
          <w:rFonts w:ascii="Garamond" w:hAnsi="Garamond"/>
          <w:bCs/>
        </w:rPr>
        <w:t>Global Conference</w:t>
      </w:r>
      <w:r>
        <w:rPr>
          <w:rFonts w:ascii="Garamond" w:hAnsi="Garamond"/>
          <w:bCs/>
        </w:rPr>
        <w:t xml:space="preserve">, Bangkok, Thailand. </w:t>
      </w:r>
      <w:r w:rsidR="007F1256">
        <w:rPr>
          <w:rFonts w:ascii="Garamond" w:hAnsi="Garamond"/>
          <w:bCs/>
        </w:rPr>
        <w:t xml:space="preserve">Postponed from </w:t>
      </w:r>
      <w:r>
        <w:rPr>
          <w:rFonts w:ascii="Garamond" w:hAnsi="Garamond"/>
          <w:bCs/>
        </w:rPr>
        <w:t>March 22-27</w:t>
      </w:r>
      <w:r w:rsidR="007F1256">
        <w:rPr>
          <w:rFonts w:ascii="Garamond" w:hAnsi="Garamond"/>
          <w:bCs/>
        </w:rPr>
        <w:t xml:space="preserve"> to November 9-13, 2020. </w:t>
      </w:r>
    </w:p>
    <w:p w14:paraId="413E55A4" w14:textId="391552FE" w:rsidR="00F17FF0" w:rsidRPr="00F17FF0" w:rsidRDefault="00F17FF0" w:rsidP="00FD2248">
      <w:pPr>
        <w:spacing w:after="120"/>
        <w:ind w:left="1800" w:hanging="1800"/>
        <w:rPr>
          <w:rFonts w:ascii="Garamond" w:hAnsi="Garamond"/>
          <w:bCs/>
        </w:rPr>
      </w:pPr>
      <w:r w:rsidRPr="00F17FF0">
        <w:rPr>
          <w:rFonts w:ascii="Garamond" w:hAnsi="Garamond"/>
          <w:b/>
          <w:bCs/>
        </w:rPr>
        <w:t>McKune, S.</w:t>
      </w:r>
      <w:r>
        <w:rPr>
          <w:rFonts w:ascii="Garamond" w:hAnsi="Garamond"/>
          <w:bCs/>
        </w:rPr>
        <w:t xml:space="preserve"> </w:t>
      </w:r>
      <w:r w:rsidR="004A2ED8">
        <w:rPr>
          <w:rFonts w:ascii="Garamond" w:hAnsi="Garamond"/>
          <w:bCs/>
        </w:rPr>
        <w:t xml:space="preserve">(2020). </w:t>
      </w:r>
      <w:r>
        <w:rPr>
          <w:rFonts w:ascii="Garamond" w:hAnsi="Garamond"/>
          <w:bCs/>
        </w:rPr>
        <w:t xml:space="preserve">Scaling the findings from the </w:t>
      </w:r>
      <w:r>
        <w:rPr>
          <w:rFonts w:ascii="Garamond" w:hAnsi="Garamond"/>
          <w:bCs/>
          <w:i/>
        </w:rPr>
        <w:t>Un Oeuf</w:t>
      </w:r>
      <w:r>
        <w:rPr>
          <w:rFonts w:ascii="Garamond" w:hAnsi="Garamond"/>
          <w:bCs/>
        </w:rPr>
        <w:t xml:space="preserve"> Study in Burkina Faso. Jan 30, 2020. Policy Round Table, USAID. Ouagadougou, Burkina Faso.</w:t>
      </w:r>
    </w:p>
    <w:p w14:paraId="0F684CEC" w14:textId="15D45FC3" w:rsidR="00FD2248" w:rsidRDefault="00FD2248" w:rsidP="00FD2248">
      <w:pPr>
        <w:spacing w:after="120"/>
        <w:ind w:left="1800" w:hanging="1800"/>
        <w:rPr>
          <w:rFonts w:ascii="Garamond" w:hAnsi="Garamond"/>
          <w:bCs/>
        </w:rPr>
      </w:pPr>
      <w:r>
        <w:rPr>
          <w:rFonts w:ascii="Garamond" w:hAnsi="Garamond"/>
          <w:bCs/>
        </w:rPr>
        <w:t>*</w:t>
      </w:r>
      <w:proofErr w:type="spellStart"/>
      <w:r>
        <w:rPr>
          <w:rFonts w:ascii="Garamond" w:hAnsi="Garamond"/>
          <w:bCs/>
        </w:rPr>
        <w:t>Scheiber</w:t>
      </w:r>
      <w:proofErr w:type="spellEnd"/>
      <w:r>
        <w:rPr>
          <w:rFonts w:ascii="Garamond" w:hAnsi="Garamond"/>
          <w:bCs/>
        </w:rPr>
        <w:t xml:space="preserve">, E., Slanzi, C., Liang, S., Havelaar, A., and </w:t>
      </w:r>
      <w:r w:rsidRPr="00FD2248">
        <w:rPr>
          <w:rFonts w:ascii="Garamond" w:hAnsi="Garamond"/>
          <w:b/>
          <w:bCs/>
        </w:rPr>
        <w:t>McKune, S</w:t>
      </w:r>
      <w:r>
        <w:rPr>
          <w:rFonts w:ascii="Garamond" w:hAnsi="Garamond"/>
          <w:bCs/>
        </w:rPr>
        <w:t xml:space="preserve">. </w:t>
      </w:r>
      <w:r w:rsidR="004A2ED8">
        <w:rPr>
          <w:rFonts w:ascii="Garamond" w:hAnsi="Garamond"/>
          <w:bCs/>
        </w:rPr>
        <w:t xml:space="preserve">(2019). </w:t>
      </w:r>
      <w:r w:rsidRPr="00FD2248">
        <w:rPr>
          <w:rFonts w:ascii="Garamond" w:hAnsi="Garamond"/>
          <w:bCs/>
        </w:rPr>
        <w:t>Behavioral Training of Local Enumerators for Observing Exposure of Young Children to Campylobacter in Ethiopia</w:t>
      </w:r>
      <w:r>
        <w:rPr>
          <w:rFonts w:ascii="Garamond" w:hAnsi="Garamond"/>
          <w:bCs/>
        </w:rPr>
        <w:t>. Association for Behavioral Analysis International. Washington DC (Virtual). May 21-25, 2020.</w:t>
      </w:r>
    </w:p>
    <w:p w14:paraId="2F5BB321" w14:textId="77777777" w:rsidR="00E7175F" w:rsidRPr="008A23E4" w:rsidRDefault="00E7175F" w:rsidP="0076289F">
      <w:pPr>
        <w:spacing w:after="120"/>
        <w:ind w:left="1800" w:hanging="1800"/>
        <w:rPr>
          <w:rFonts w:ascii="Garamond" w:hAnsi="Garamond"/>
          <w:bCs/>
        </w:rPr>
      </w:pPr>
      <w:r w:rsidRPr="008A23E4">
        <w:rPr>
          <w:rFonts w:ascii="Garamond" w:hAnsi="Garamond"/>
          <w:bCs/>
        </w:rPr>
        <w:t xml:space="preserve">*Singh, N., Munoz, O., Flannery, K., </w:t>
      </w:r>
      <w:proofErr w:type="spellStart"/>
      <w:r w:rsidRPr="008A23E4">
        <w:rPr>
          <w:rFonts w:ascii="Garamond" w:hAnsi="Garamond"/>
          <w:bCs/>
        </w:rPr>
        <w:t>Colverson</w:t>
      </w:r>
      <w:proofErr w:type="spellEnd"/>
      <w:r w:rsidRPr="008A23E4">
        <w:rPr>
          <w:rFonts w:ascii="Garamond" w:hAnsi="Garamond"/>
          <w:bCs/>
        </w:rPr>
        <w:t xml:space="preserve">, K., and </w:t>
      </w:r>
      <w:r w:rsidRPr="008A23E4">
        <w:rPr>
          <w:rFonts w:ascii="Garamond" w:hAnsi="Garamond"/>
          <w:b/>
          <w:bCs/>
        </w:rPr>
        <w:t>McKune, S.</w:t>
      </w:r>
      <w:r w:rsidRPr="008A23E4">
        <w:rPr>
          <w:rFonts w:ascii="Garamond" w:hAnsi="Garamond"/>
          <w:bCs/>
        </w:rPr>
        <w:t xml:space="preserve"> Understanding how domains of empowerment affect animal source food consumption across three African countries. 7</w:t>
      </w:r>
      <w:r w:rsidRPr="008A23E4">
        <w:rPr>
          <w:rFonts w:ascii="Garamond" w:hAnsi="Garamond"/>
          <w:bCs/>
          <w:vertAlign w:val="superscript"/>
        </w:rPr>
        <w:t>th</w:t>
      </w:r>
      <w:r w:rsidRPr="008A23E4">
        <w:rPr>
          <w:rFonts w:ascii="Garamond" w:hAnsi="Garamond"/>
          <w:bCs/>
        </w:rPr>
        <w:t xml:space="preserve"> Annual Scientific Symposium on Agriculture-</w:t>
      </w:r>
      <w:proofErr w:type="spellStart"/>
      <w:r w:rsidRPr="008A23E4">
        <w:rPr>
          <w:rFonts w:ascii="Garamond" w:hAnsi="Garamond"/>
          <w:bCs/>
        </w:rPr>
        <w:t>Nutritoin</w:t>
      </w:r>
      <w:proofErr w:type="spellEnd"/>
      <w:r w:rsidRPr="008A23E4">
        <w:rPr>
          <w:rFonts w:ascii="Garamond" w:hAnsi="Garamond"/>
          <w:bCs/>
        </w:rPr>
        <w:t>: Pathways to Resilience. December 11, 2019. Kathmandu, Nepal.</w:t>
      </w:r>
    </w:p>
    <w:p w14:paraId="6BF3D812" w14:textId="77777777" w:rsidR="0076289F" w:rsidRPr="008A23E4" w:rsidRDefault="0076289F" w:rsidP="0076289F">
      <w:pPr>
        <w:spacing w:after="120"/>
        <w:ind w:left="1800" w:hanging="1800"/>
        <w:rPr>
          <w:rFonts w:ascii="Garamond" w:hAnsi="Garamond"/>
          <w:bCs/>
        </w:rPr>
      </w:pPr>
      <w:r w:rsidRPr="008A23E4">
        <w:rPr>
          <w:rFonts w:ascii="Garamond" w:hAnsi="Garamond"/>
          <w:bCs/>
        </w:rPr>
        <w:t xml:space="preserve">Ghanem, M, </w:t>
      </w:r>
      <w:proofErr w:type="spellStart"/>
      <w:r w:rsidRPr="008A23E4">
        <w:rPr>
          <w:rFonts w:ascii="Garamond" w:hAnsi="Garamond"/>
          <w:bCs/>
        </w:rPr>
        <w:t>Terefe</w:t>
      </w:r>
      <w:proofErr w:type="spellEnd"/>
      <w:r w:rsidRPr="008A23E4">
        <w:rPr>
          <w:rFonts w:ascii="Garamond" w:hAnsi="Garamond"/>
          <w:bCs/>
        </w:rPr>
        <w:t xml:space="preserve">, Y., Deblais, L., Helmy, Y., Chen, D., Singh, N., </w:t>
      </w:r>
      <w:proofErr w:type="spellStart"/>
      <w:r w:rsidRPr="008A23E4">
        <w:rPr>
          <w:rFonts w:ascii="Garamond" w:hAnsi="Garamond"/>
          <w:bCs/>
        </w:rPr>
        <w:t>Ahyong</w:t>
      </w:r>
      <w:proofErr w:type="spellEnd"/>
      <w:r w:rsidRPr="008A23E4">
        <w:rPr>
          <w:rFonts w:ascii="Garamond" w:hAnsi="Garamond"/>
          <w:bCs/>
        </w:rPr>
        <w:t xml:space="preserve">, V., </w:t>
      </w:r>
      <w:proofErr w:type="spellStart"/>
      <w:r w:rsidRPr="008A23E4">
        <w:rPr>
          <w:rFonts w:ascii="Garamond" w:hAnsi="Garamond"/>
          <w:bCs/>
        </w:rPr>
        <w:t>Kalantar</w:t>
      </w:r>
      <w:proofErr w:type="spellEnd"/>
      <w:r w:rsidRPr="008A23E4">
        <w:rPr>
          <w:rFonts w:ascii="Garamond" w:hAnsi="Garamond"/>
          <w:bCs/>
        </w:rPr>
        <w:t xml:space="preserve">, K., Yimer, G., Yousuf Hassen, J., Mohammed, A., </w:t>
      </w:r>
      <w:r w:rsidRPr="008A23E4">
        <w:rPr>
          <w:rFonts w:ascii="Garamond" w:hAnsi="Garamond"/>
          <w:b/>
          <w:bCs/>
        </w:rPr>
        <w:t>McKune, S.,</w:t>
      </w:r>
      <w:r w:rsidRPr="008A23E4">
        <w:rPr>
          <w:rFonts w:ascii="Garamond" w:hAnsi="Garamond"/>
          <w:bCs/>
        </w:rPr>
        <w:t xml:space="preserve"> Manary, M., </w:t>
      </w:r>
      <w:proofErr w:type="spellStart"/>
      <w:r w:rsidRPr="008A23E4">
        <w:rPr>
          <w:rFonts w:ascii="Garamond" w:hAnsi="Garamond"/>
          <w:bCs/>
        </w:rPr>
        <w:t>Ordiz</w:t>
      </w:r>
      <w:proofErr w:type="spellEnd"/>
      <w:r w:rsidRPr="008A23E4">
        <w:rPr>
          <w:rFonts w:ascii="Garamond" w:hAnsi="Garamond"/>
          <w:bCs/>
        </w:rPr>
        <w:t xml:space="preserve">, M., Gebreyes, W., Havelaar, A., </w:t>
      </w:r>
      <w:proofErr w:type="spellStart"/>
      <w:r w:rsidRPr="008A23E4">
        <w:rPr>
          <w:rFonts w:ascii="Garamond" w:hAnsi="Garamond"/>
          <w:bCs/>
        </w:rPr>
        <w:t>Rajashekara</w:t>
      </w:r>
      <w:proofErr w:type="spellEnd"/>
      <w:r w:rsidRPr="008A23E4">
        <w:rPr>
          <w:rFonts w:ascii="Garamond" w:hAnsi="Garamond"/>
          <w:bCs/>
        </w:rPr>
        <w:t xml:space="preserve">, G. Campylobacter species diversity in children and livestock in Eastern Ethiopia. </w:t>
      </w:r>
      <w:r w:rsidRPr="008A23E4">
        <w:rPr>
          <w:rFonts w:ascii="Garamond" w:hAnsi="Garamond"/>
        </w:rPr>
        <w:t>The 100th Annual Conference of</w:t>
      </w:r>
      <w:r w:rsidRPr="008A23E4">
        <w:rPr>
          <w:rFonts w:ascii="Garamond" w:hAnsi="Garamond"/>
          <w:bCs/>
        </w:rPr>
        <w:t xml:space="preserve"> </w:t>
      </w:r>
      <w:r w:rsidRPr="008A23E4">
        <w:rPr>
          <w:rFonts w:ascii="Garamond" w:hAnsi="Garamond"/>
        </w:rPr>
        <w:t>Research Workers in Animal Diseases (CRWAD), November 2-5, 2019, Chicago, Illinois.</w:t>
      </w:r>
    </w:p>
    <w:p w14:paraId="04B517A3" w14:textId="7AC879FF" w:rsidR="003262C3" w:rsidRPr="008A23E4" w:rsidRDefault="003262C3" w:rsidP="0076289F">
      <w:pPr>
        <w:spacing w:after="120"/>
        <w:ind w:left="1800" w:hanging="1800"/>
        <w:rPr>
          <w:rFonts w:ascii="Garamond" w:hAnsi="Garamond"/>
          <w:bCs/>
        </w:rPr>
      </w:pPr>
      <w:r w:rsidRPr="008A23E4">
        <w:rPr>
          <w:rFonts w:ascii="Garamond" w:hAnsi="Garamond"/>
          <w:bCs/>
        </w:rPr>
        <w:t xml:space="preserve">Chen, D., </w:t>
      </w:r>
      <w:r w:rsidRPr="008A23E4">
        <w:rPr>
          <w:rFonts w:ascii="Garamond" w:hAnsi="Garamond"/>
          <w:b/>
          <w:bCs/>
        </w:rPr>
        <w:t>McKune, S.,</w:t>
      </w:r>
      <w:r w:rsidRPr="008A23E4">
        <w:rPr>
          <w:rFonts w:ascii="Garamond" w:hAnsi="Garamond"/>
          <w:bCs/>
        </w:rPr>
        <w:t xml:space="preserve"> Singh, N., Hassen, J., Gebreyes, W., Manary, M., Bardosh, K., Yang, Y., Mohammed, A., </w:t>
      </w:r>
      <w:proofErr w:type="spellStart"/>
      <w:r w:rsidRPr="008A23E4">
        <w:rPr>
          <w:rFonts w:ascii="Garamond" w:hAnsi="Garamond"/>
          <w:bCs/>
        </w:rPr>
        <w:t>Terefe</w:t>
      </w:r>
      <w:proofErr w:type="spellEnd"/>
      <w:r w:rsidRPr="008A23E4">
        <w:rPr>
          <w:rFonts w:ascii="Garamond" w:hAnsi="Garamond"/>
          <w:bCs/>
        </w:rPr>
        <w:t xml:space="preserve">, Y., </w:t>
      </w:r>
      <w:proofErr w:type="spellStart"/>
      <w:r w:rsidRPr="008A23E4">
        <w:rPr>
          <w:rFonts w:ascii="Garamond" w:hAnsi="Garamond"/>
          <w:bCs/>
        </w:rPr>
        <w:t>Roba</w:t>
      </w:r>
      <w:proofErr w:type="spellEnd"/>
      <w:r w:rsidRPr="008A23E4">
        <w:rPr>
          <w:rFonts w:ascii="Garamond" w:hAnsi="Garamond"/>
          <w:bCs/>
        </w:rPr>
        <w:t xml:space="preserve">, K., Ketema, M., Ameha, N., Assefa, N., </w:t>
      </w:r>
      <w:proofErr w:type="spellStart"/>
      <w:r w:rsidRPr="008A23E4">
        <w:rPr>
          <w:rFonts w:ascii="Garamond" w:hAnsi="Garamond"/>
          <w:bCs/>
        </w:rPr>
        <w:t>Rajashekara</w:t>
      </w:r>
      <w:proofErr w:type="spellEnd"/>
      <w:r w:rsidRPr="008A23E4">
        <w:rPr>
          <w:rFonts w:ascii="Garamond" w:hAnsi="Garamond"/>
          <w:bCs/>
        </w:rPr>
        <w:t xml:space="preserve">, G., Deblais., L, Yimer, G., </w:t>
      </w:r>
      <w:proofErr w:type="spellStart"/>
      <w:r w:rsidRPr="008A23E4">
        <w:rPr>
          <w:rFonts w:ascii="Garamond" w:hAnsi="Garamond"/>
          <w:bCs/>
        </w:rPr>
        <w:t>Ordiz</w:t>
      </w:r>
      <w:proofErr w:type="spellEnd"/>
      <w:r w:rsidRPr="008A23E4">
        <w:rPr>
          <w:rFonts w:ascii="Garamond" w:hAnsi="Garamond"/>
          <w:bCs/>
        </w:rPr>
        <w:t xml:space="preserve">, I., Diaz, N., and Havelaar, A. </w:t>
      </w:r>
      <w:r w:rsidR="004A2ED8">
        <w:rPr>
          <w:rFonts w:ascii="Garamond" w:hAnsi="Garamond"/>
          <w:bCs/>
        </w:rPr>
        <w:t xml:space="preserve">(2019). </w:t>
      </w:r>
      <w:r w:rsidRPr="008A23E4">
        <w:rPr>
          <w:rFonts w:ascii="Garamond" w:hAnsi="Garamond"/>
          <w:bCs/>
        </w:rPr>
        <w:t xml:space="preserve">Childhood Stunting and Campylobacter Colonization in Rural Ethiopia - Findings from Formative Research of the Campylobacter Genomics and Environmental Enteric Dysfunction (CAGED) Project. </w:t>
      </w:r>
      <w:r w:rsidRPr="008A23E4">
        <w:rPr>
          <w:rFonts w:ascii="Garamond" w:hAnsi="Garamond"/>
          <w:bCs/>
          <w:i/>
        </w:rPr>
        <w:t>Submitted</w:t>
      </w:r>
      <w:r w:rsidRPr="008A23E4">
        <w:rPr>
          <w:rFonts w:ascii="Garamond" w:hAnsi="Garamond"/>
          <w:bCs/>
        </w:rPr>
        <w:t xml:space="preserve"> to American Society of Tropical Medicine and Hygiene, November 20-24, 2019. Bethesda, MD. </w:t>
      </w:r>
    </w:p>
    <w:p w14:paraId="32588DAD" w14:textId="3F657840" w:rsidR="003262C3" w:rsidRPr="008A23E4" w:rsidRDefault="003262C3" w:rsidP="003262C3">
      <w:pPr>
        <w:tabs>
          <w:tab w:val="left" w:pos="1800"/>
        </w:tabs>
        <w:spacing w:after="120"/>
        <w:ind w:left="1800" w:hanging="1800"/>
        <w:jc w:val="both"/>
        <w:rPr>
          <w:rFonts w:ascii="Garamond" w:hAnsi="Garamond"/>
          <w:bCs/>
        </w:rPr>
      </w:pPr>
      <w:r w:rsidRPr="008A23E4">
        <w:rPr>
          <w:rFonts w:ascii="Garamond" w:hAnsi="Garamond"/>
          <w:b/>
          <w:bCs/>
        </w:rPr>
        <w:t>McKune, S.,</w:t>
      </w:r>
      <w:r w:rsidRPr="008A23E4">
        <w:rPr>
          <w:rFonts w:ascii="Garamond" w:hAnsi="Garamond"/>
          <w:bCs/>
        </w:rPr>
        <w:t xml:space="preserve"> Anderson, H., Sapp, A., N’Diaye Wereme, A., and Omer, A.  </w:t>
      </w:r>
      <w:r w:rsidR="004A2ED8">
        <w:rPr>
          <w:rFonts w:ascii="Garamond" w:hAnsi="Garamond"/>
          <w:bCs/>
        </w:rPr>
        <w:t xml:space="preserve">(2019). </w:t>
      </w:r>
      <w:r w:rsidRPr="008A23E4">
        <w:rPr>
          <w:rFonts w:ascii="Garamond" w:hAnsi="Garamond"/>
          <w:bCs/>
        </w:rPr>
        <w:t xml:space="preserve">Catalyzing egg consumption through an innovative behavior change strategy in Burkina Faso. American Public Health Association, November 2-6, </w:t>
      </w:r>
      <w:r w:rsidR="00D1369E">
        <w:rPr>
          <w:rFonts w:ascii="Garamond" w:hAnsi="Garamond"/>
          <w:bCs/>
        </w:rPr>
        <w:t xml:space="preserve">2019. </w:t>
      </w:r>
      <w:r w:rsidR="007D7856" w:rsidRPr="008A23E4">
        <w:rPr>
          <w:rFonts w:ascii="Garamond" w:hAnsi="Garamond"/>
          <w:bCs/>
        </w:rPr>
        <w:t>Philadelphia</w:t>
      </w:r>
      <w:r w:rsidRPr="008A23E4">
        <w:rPr>
          <w:rFonts w:ascii="Garamond" w:hAnsi="Garamond"/>
          <w:bCs/>
        </w:rPr>
        <w:t xml:space="preserve">, PA. </w:t>
      </w:r>
    </w:p>
    <w:p w14:paraId="0A3FE7F0" w14:textId="7B78BB63" w:rsidR="00967ACB" w:rsidRPr="008A23E4" w:rsidRDefault="00967ACB" w:rsidP="00967ACB">
      <w:pPr>
        <w:tabs>
          <w:tab w:val="left" w:pos="1800"/>
        </w:tabs>
        <w:spacing w:after="120"/>
        <w:ind w:left="1800" w:hanging="1800"/>
        <w:jc w:val="both"/>
        <w:rPr>
          <w:rFonts w:ascii="Garamond" w:hAnsi="Garamond"/>
          <w:bCs/>
        </w:rPr>
      </w:pPr>
      <w:r w:rsidRPr="008A23E4">
        <w:rPr>
          <w:rFonts w:ascii="Garamond" w:hAnsi="Garamond"/>
          <w:b/>
          <w:bCs/>
        </w:rPr>
        <w:t xml:space="preserve">McKune, S., </w:t>
      </w:r>
      <w:r w:rsidRPr="008A23E4">
        <w:rPr>
          <w:rFonts w:ascii="Garamond" w:hAnsi="Garamond"/>
          <w:bCs/>
        </w:rPr>
        <w:t xml:space="preserve">Anderson, H., N’Diaye Wereme, A., Omer, A. </w:t>
      </w:r>
      <w:r w:rsidR="004A2ED8">
        <w:rPr>
          <w:rFonts w:ascii="Garamond" w:hAnsi="Garamond"/>
          <w:bCs/>
        </w:rPr>
        <w:t xml:space="preserve">(2019). </w:t>
      </w:r>
      <w:r w:rsidRPr="008A23E4">
        <w:rPr>
          <w:rFonts w:ascii="Garamond" w:hAnsi="Garamond"/>
          <w:bCs/>
        </w:rPr>
        <w:t>Midline Results of Study to Improve Nutrition in Children Under Two Through Increased Egg Consumption in Burkina Faso. Poster presentation International Nutrition Symposium: Improving human nutrition and incomes through effective livestock research and extension partnerships. April 25-26, 2019, Kathmandu, Nepal.</w:t>
      </w:r>
    </w:p>
    <w:p w14:paraId="50B19D9B" w14:textId="77777777" w:rsidR="00887ABD" w:rsidRPr="008A23E4" w:rsidRDefault="00887ABD" w:rsidP="00887ABD">
      <w:pPr>
        <w:tabs>
          <w:tab w:val="left" w:pos="1800"/>
        </w:tabs>
        <w:spacing w:after="120"/>
        <w:ind w:left="1800" w:hanging="1800"/>
        <w:jc w:val="both"/>
        <w:rPr>
          <w:rFonts w:ascii="Garamond" w:hAnsi="Garamond"/>
          <w:bCs/>
        </w:rPr>
      </w:pPr>
      <w:r w:rsidRPr="008A23E4">
        <w:rPr>
          <w:rFonts w:ascii="Garamond" w:hAnsi="Garamond"/>
          <w:bCs/>
        </w:rPr>
        <w:t xml:space="preserve">Chen, D., </w:t>
      </w:r>
      <w:r w:rsidRPr="008A23E4">
        <w:rPr>
          <w:rFonts w:ascii="Garamond" w:hAnsi="Garamond"/>
          <w:b/>
          <w:bCs/>
        </w:rPr>
        <w:t>McKune, S.,</w:t>
      </w:r>
      <w:r w:rsidRPr="008A23E4">
        <w:rPr>
          <w:rFonts w:ascii="Garamond" w:hAnsi="Garamond"/>
          <w:bCs/>
        </w:rPr>
        <w:t xml:space="preserve"> Singh, N., and Havelaar, A. Childhood stunting is associated with Campylobacter colonization in rural Ethiopia. </w:t>
      </w:r>
      <w:r w:rsidR="00F06EC4" w:rsidRPr="008A23E4">
        <w:rPr>
          <w:rFonts w:ascii="Garamond" w:hAnsi="Garamond"/>
          <w:bCs/>
        </w:rPr>
        <w:t xml:space="preserve">Emerging Pathogens Institute </w:t>
      </w:r>
      <w:r w:rsidRPr="008A23E4">
        <w:rPr>
          <w:rFonts w:ascii="Garamond" w:hAnsi="Garamond"/>
          <w:bCs/>
        </w:rPr>
        <w:t xml:space="preserve">Research Day, University of Florida, </w:t>
      </w:r>
      <w:r w:rsidR="00F06EC4" w:rsidRPr="008A23E4">
        <w:rPr>
          <w:rFonts w:ascii="Garamond" w:hAnsi="Garamond"/>
          <w:bCs/>
        </w:rPr>
        <w:t>February</w:t>
      </w:r>
      <w:r w:rsidRPr="008A23E4">
        <w:rPr>
          <w:rFonts w:ascii="Garamond" w:hAnsi="Garamond"/>
          <w:bCs/>
        </w:rPr>
        <w:t xml:space="preserve"> </w:t>
      </w:r>
      <w:r w:rsidR="006853B8" w:rsidRPr="008A23E4">
        <w:rPr>
          <w:rFonts w:ascii="Garamond" w:hAnsi="Garamond"/>
          <w:bCs/>
        </w:rPr>
        <w:t>7</w:t>
      </w:r>
      <w:r w:rsidRPr="008A23E4">
        <w:rPr>
          <w:rFonts w:ascii="Garamond" w:hAnsi="Garamond"/>
          <w:bCs/>
        </w:rPr>
        <w:t>, 2019.</w:t>
      </w:r>
    </w:p>
    <w:p w14:paraId="48F81EB9" w14:textId="6DA95245" w:rsidR="000E5508" w:rsidRPr="008A23E4" w:rsidRDefault="000E5508" w:rsidP="000E5508">
      <w:pPr>
        <w:tabs>
          <w:tab w:val="left" w:pos="1800"/>
        </w:tabs>
        <w:spacing w:after="120"/>
        <w:ind w:left="1800" w:hanging="1800"/>
        <w:jc w:val="both"/>
        <w:rPr>
          <w:rFonts w:ascii="Garamond" w:hAnsi="Garamond"/>
        </w:rPr>
      </w:pPr>
      <w:r w:rsidRPr="008A23E4">
        <w:rPr>
          <w:rFonts w:ascii="Garamond" w:hAnsi="Garamond"/>
        </w:rPr>
        <w:t xml:space="preserve">Havelaar, A., Chen, D., Yousuf, J., </w:t>
      </w:r>
      <w:r w:rsidRPr="008A23E4">
        <w:rPr>
          <w:rFonts w:ascii="Garamond" w:hAnsi="Garamond"/>
          <w:b/>
        </w:rPr>
        <w:t>McKune, S.,</w:t>
      </w:r>
      <w:r w:rsidRPr="008A23E4">
        <w:rPr>
          <w:rFonts w:ascii="Garamond" w:hAnsi="Garamond"/>
        </w:rPr>
        <w:t xml:space="preserve"> Gebreyes, W., Manary, M., and the CAGED study team. </w:t>
      </w:r>
      <w:r w:rsidR="004A2ED8">
        <w:rPr>
          <w:rFonts w:ascii="Garamond" w:hAnsi="Garamond"/>
        </w:rPr>
        <w:t xml:space="preserve">(2019). </w:t>
      </w:r>
      <w:r w:rsidRPr="008A23E4">
        <w:rPr>
          <w:rFonts w:ascii="Garamond" w:hAnsi="Garamond"/>
          <w:bCs/>
          <w:iCs/>
        </w:rPr>
        <w:t xml:space="preserve">Children, chickens, eggs, environmental enteric dysfunction and Campylobacter: the CAGED study. CHRO. </w:t>
      </w:r>
    </w:p>
    <w:p w14:paraId="71BF69C2" w14:textId="4719EDC2" w:rsidR="00887ABD" w:rsidRPr="008A23E4" w:rsidRDefault="00DB7D5B" w:rsidP="00176C79">
      <w:pPr>
        <w:tabs>
          <w:tab w:val="left" w:pos="1800"/>
        </w:tabs>
        <w:spacing w:after="120"/>
        <w:ind w:left="1800" w:hanging="1800"/>
        <w:jc w:val="both"/>
        <w:rPr>
          <w:rFonts w:ascii="Garamond" w:hAnsi="Garamond"/>
        </w:rPr>
      </w:pPr>
      <w:r w:rsidRPr="008A23E4">
        <w:rPr>
          <w:rFonts w:ascii="Garamond" w:hAnsi="Garamond"/>
        </w:rPr>
        <w:t>*</w:t>
      </w:r>
      <w:r w:rsidR="000E5508" w:rsidRPr="008A23E4">
        <w:rPr>
          <w:rFonts w:ascii="Garamond" w:hAnsi="Garamond"/>
        </w:rPr>
        <w:t xml:space="preserve">Sapp, A., Anderson, H., and </w:t>
      </w:r>
      <w:r w:rsidR="000E5508" w:rsidRPr="008A23E4">
        <w:rPr>
          <w:rFonts w:ascii="Garamond" w:hAnsi="Garamond"/>
          <w:b/>
        </w:rPr>
        <w:t>McKune, S.</w:t>
      </w:r>
      <w:r w:rsidR="000E5508" w:rsidRPr="008A23E4">
        <w:rPr>
          <w:rFonts w:ascii="Garamond" w:hAnsi="Garamond"/>
        </w:rPr>
        <w:t xml:space="preserve"> Improving Nutrition in Children Under Two Through Increased Egg Nutrition in Burkina Faso, a Statistical Analysis. </w:t>
      </w:r>
      <w:r w:rsidR="004A2ED8">
        <w:rPr>
          <w:rFonts w:ascii="Garamond" w:hAnsi="Garamond"/>
        </w:rPr>
        <w:t xml:space="preserve">(2019). </w:t>
      </w:r>
      <w:r w:rsidR="000E5508" w:rsidRPr="008A23E4">
        <w:rPr>
          <w:rFonts w:ascii="Garamond" w:hAnsi="Garamond"/>
        </w:rPr>
        <w:t>PHHP Research Day, University of Florida, April 4, 2019.</w:t>
      </w:r>
    </w:p>
    <w:p w14:paraId="57492D6A" w14:textId="28C94CA0" w:rsidR="008D5F28" w:rsidRPr="008A23E4" w:rsidRDefault="008E5BB6" w:rsidP="006C3A1F">
      <w:pPr>
        <w:tabs>
          <w:tab w:val="left" w:pos="1800"/>
        </w:tabs>
        <w:spacing w:after="120"/>
        <w:ind w:left="1800" w:hanging="1800"/>
        <w:jc w:val="both"/>
        <w:rPr>
          <w:rFonts w:ascii="Garamond" w:hAnsi="Garamond"/>
        </w:rPr>
      </w:pPr>
      <w:r w:rsidRPr="008A23E4">
        <w:rPr>
          <w:rFonts w:ascii="Garamond" w:hAnsi="Garamond"/>
        </w:rPr>
        <w:lastRenderedPageBreak/>
        <w:t>*</w:t>
      </w:r>
      <w:proofErr w:type="spellStart"/>
      <w:r w:rsidR="008D5F28" w:rsidRPr="008A23E4">
        <w:rPr>
          <w:rFonts w:ascii="Garamond" w:hAnsi="Garamond"/>
        </w:rPr>
        <w:t>Rabil</w:t>
      </w:r>
      <w:proofErr w:type="spellEnd"/>
      <w:r w:rsidR="008D5F28" w:rsidRPr="008A23E4">
        <w:rPr>
          <w:rFonts w:ascii="Garamond" w:hAnsi="Garamond"/>
        </w:rPr>
        <w:t xml:space="preserve">, A. and </w:t>
      </w:r>
      <w:r w:rsidR="008D5F28" w:rsidRPr="008A23E4">
        <w:rPr>
          <w:rFonts w:ascii="Garamond" w:hAnsi="Garamond"/>
          <w:b/>
        </w:rPr>
        <w:t>McKune, S.</w:t>
      </w:r>
      <w:r w:rsidR="008D5F28" w:rsidRPr="008A23E4">
        <w:rPr>
          <w:rFonts w:ascii="Garamond" w:hAnsi="Garamond"/>
        </w:rPr>
        <w:t xml:space="preserve"> </w:t>
      </w:r>
      <w:r w:rsidR="004A2ED8">
        <w:rPr>
          <w:rFonts w:ascii="Garamond" w:hAnsi="Garamond"/>
        </w:rPr>
        <w:t xml:space="preserve">(2019). </w:t>
      </w:r>
      <w:r w:rsidR="008D5F28" w:rsidRPr="008A23E4">
        <w:rPr>
          <w:rFonts w:ascii="Garamond" w:hAnsi="Garamond"/>
        </w:rPr>
        <w:t>Women’s Empowerment in Agriculture: Understanding the Five Domains of Empowerment in the Context of Livestock Ownership, Animal Source Food Consumption, and Child Malnutrition in Haramaya, Ethiopia. PHHP Research Day, University of Florida, April 4, 2019.</w:t>
      </w:r>
    </w:p>
    <w:p w14:paraId="2D6011C0" w14:textId="6A507115" w:rsidR="00F84125" w:rsidRPr="008A23E4" w:rsidRDefault="007F7267" w:rsidP="00F84125">
      <w:pPr>
        <w:tabs>
          <w:tab w:val="left" w:pos="1800"/>
        </w:tabs>
        <w:spacing w:after="120"/>
        <w:ind w:left="1800" w:hanging="1800"/>
        <w:jc w:val="both"/>
        <w:rPr>
          <w:rFonts w:ascii="Garamond" w:hAnsi="Garamond"/>
        </w:rPr>
      </w:pPr>
      <w:r w:rsidRPr="008A23E4">
        <w:rPr>
          <w:rFonts w:ascii="Garamond" w:hAnsi="Garamond"/>
          <w:bCs/>
        </w:rPr>
        <w:t>*</w:t>
      </w:r>
      <w:r w:rsidR="00F84125" w:rsidRPr="008A23E4">
        <w:rPr>
          <w:rFonts w:ascii="Garamond" w:hAnsi="Garamond"/>
          <w:bCs/>
        </w:rPr>
        <w:t xml:space="preserve">Daniel, J., </w:t>
      </w:r>
      <w:r w:rsidR="00F84125" w:rsidRPr="008A23E4">
        <w:rPr>
          <w:rFonts w:ascii="Garamond" w:hAnsi="Garamond"/>
          <w:b/>
          <w:bCs/>
        </w:rPr>
        <w:t>McKune, S.,</w:t>
      </w:r>
      <w:r w:rsidR="00F84125" w:rsidRPr="008A23E4">
        <w:rPr>
          <w:rFonts w:ascii="Garamond" w:hAnsi="Garamond"/>
          <w:bCs/>
        </w:rPr>
        <w:t xml:space="preserve"> and Havelaar, A. </w:t>
      </w:r>
      <w:r w:rsidR="004A2ED8">
        <w:rPr>
          <w:rFonts w:ascii="Garamond" w:hAnsi="Garamond"/>
          <w:bCs/>
        </w:rPr>
        <w:t xml:space="preserve">(2019). </w:t>
      </w:r>
      <w:r w:rsidR="00F84125" w:rsidRPr="008A23E4">
        <w:rPr>
          <w:rFonts w:ascii="Garamond" w:hAnsi="Garamond"/>
          <w:bCs/>
        </w:rPr>
        <w:t xml:space="preserve">Understanding the Impact of Breastfeeding Practices on Early Childhood Diarrheal Disease in Rural Ethiopia. </w:t>
      </w:r>
      <w:r w:rsidR="00F84125" w:rsidRPr="008A23E4">
        <w:rPr>
          <w:rFonts w:ascii="Garamond" w:hAnsi="Garamond"/>
        </w:rPr>
        <w:t>PHHP Research Day, University of Florida, April 4, 2019.</w:t>
      </w:r>
    </w:p>
    <w:p w14:paraId="5995CF36" w14:textId="77777777" w:rsidR="007F7267" w:rsidRPr="008A23E4" w:rsidRDefault="00DF6895" w:rsidP="00A14873">
      <w:pPr>
        <w:tabs>
          <w:tab w:val="left" w:pos="1800"/>
        </w:tabs>
        <w:spacing w:after="120"/>
        <w:ind w:left="1800" w:hanging="1800"/>
        <w:jc w:val="both"/>
        <w:rPr>
          <w:rFonts w:ascii="Garamond" w:hAnsi="Garamond"/>
        </w:rPr>
      </w:pPr>
      <w:r w:rsidRPr="008A23E4">
        <w:rPr>
          <w:rFonts w:ascii="Garamond" w:hAnsi="Garamond"/>
        </w:rPr>
        <w:t>*</w:t>
      </w:r>
      <w:r w:rsidR="00A14873" w:rsidRPr="008A23E4">
        <w:rPr>
          <w:rFonts w:ascii="Garamond" w:hAnsi="Garamond"/>
        </w:rPr>
        <w:t xml:space="preserve">Wereme, A., Yacouba, Z., and </w:t>
      </w:r>
      <w:r w:rsidR="00A14873" w:rsidRPr="008A23E4">
        <w:rPr>
          <w:rFonts w:ascii="Garamond" w:hAnsi="Garamond"/>
          <w:b/>
        </w:rPr>
        <w:t>McKune, S.</w:t>
      </w:r>
      <w:r w:rsidR="00A14873" w:rsidRPr="008A23E4">
        <w:rPr>
          <w:rFonts w:ascii="Garamond" w:hAnsi="Garamond"/>
        </w:rPr>
        <w:t xml:space="preserve"> (2018) Improving Nutrition in Children Under Two Through Increased Egg Consumption in Burkina Faso.</w:t>
      </w:r>
      <w:r w:rsidRPr="008A23E4">
        <w:rPr>
          <w:rFonts w:ascii="Garamond" w:hAnsi="Garamond"/>
        </w:rPr>
        <w:t xml:space="preserve"> USAID Livestock System Innovation Lab Partner Meeting, Ouagadougou, Burkina Faso. December 17, 2018. </w:t>
      </w:r>
    </w:p>
    <w:p w14:paraId="633B2A00" w14:textId="5AB5A705" w:rsidR="000E50E7" w:rsidRPr="008A23E4" w:rsidRDefault="000E50E7" w:rsidP="000E50E7">
      <w:pPr>
        <w:tabs>
          <w:tab w:val="left" w:pos="1800"/>
        </w:tabs>
        <w:spacing w:after="120"/>
        <w:ind w:left="1800" w:hanging="1800"/>
        <w:jc w:val="both"/>
        <w:rPr>
          <w:rFonts w:ascii="Garamond" w:hAnsi="Garamond"/>
          <w:bCs/>
        </w:rPr>
      </w:pPr>
      <w:r w:rsidRPr="008A23E4">
        <w:rPr>
          <w:rFonts w:ascii="Garamond" w:hAnsi="Garamond"/>
          <w:b/>
        </w:rPr>
        <w:t>McKune, S.</w:t>
      </w:r>
      <w:r w:rsidRPr="008A23E4">
        <w:rPr>
          <w:rFonts w:ascii="Garamond" w:hAnsi="Garamond"/>
        </w:rPr>
        <w:t xml:space="preserve"> </w:t>
      </w:r>
      <w:r w:rsidR="004A2ED8">
        <w:rPr>
          <w:rFonts w:ascii="Garamond" w:hAnsi="Garamond"/>
        </w:rPr>
        <w:t xml:space="preserve">(2018). </w:t>
      </w:r>
      <w:r w:rsidRPr="008A23E4">
        <w:rPr>
          <w:rFonts w:ascii="Garamond" w:hAnsi="Garamond"/>
        </w:rPr>
        <w:t xml:space="preserve">Livestock for Nutrition. </w:t>
      </w:r>
      <w:r w:rsidRPr="008A23E4">
        <w:rPr>
          <w:rFonts w:ascii="Garamond" w:hAnsi="Garamond"/>
          <w:bCs/>
        </w:rPr>
        <w:t>Livestock, Sanitation, Hygiene, and Child Growth: Exploring the Complex Underlying Causes of Child Stunting. University of Florida, March 2, 2018.</w:t>
      </w:r>
    </w:p>
    <w:p w14:paraId="6FC7249A" w14:textId="16619415" w:rsidR="00B938A9" w:rsidRPr="008A23E4" w:rsidRDefault="00233E9E" w:rsidP="0082755A">
      <w:pPr>
        <w:tabs>
          <w:tab w:val="left" w:pos="1800"/>
        </w:tabs>
        <w:spacing w:after="120"/>
        <w:ind w:left="1800" w:hanging="1800"/>
        <w:jc w:val="both"/>
        <w:rPr>
          <w:rFonts w:ascii="Garamond" w:hAnsi="Garamond"/>
        </w:rPr>
      </w:pPr>
      <w:r w:rsidRPr="008A23E4">
        <w:rPr>
          <w:rFonts w:ascii="Garamond" w:hAnsi="Garamond"/>
        </w:rPr>
        <w:t>*</w:t>
      </w:r>
      <w:r w:rsidR="0082755A" w:rsidRPr="008A23E4">
        <w:rPr>
          <w:rFonts w:ascii="Garamond" w:hAnsi="Garamond"/>
        </w:rPr>
        <w:t xml:space="preserve">Nelson, J., Galindo, S., and </w:t>
      </w:r>
      <w:r w:rsidR="0082755A" w:rsidRPr="008A23E4">
        <w:rPr>
          <w:rFonts w:ascii="Garamond" w:hAnsi="Garamond"/>
          <w:b/>
        </w:rPr>
        <w:t>McKune S.</w:t>
      </w:r>
      <w:r w:rsidR="0082755A" w:rsidRPr="008A23E4">
        <w:rPr>
          <w:rFonts w:ascii="Garamond" w:hAnsi="Garamond"/>
        </w:rPr>
        <w:t xml:space="preserve"> </w:t>
      </w:r>
      <w:r w:rsidR="004A2ED8">
        <w:rPr>
          <w:rFonts w:ascii="Garamond" w:hAnsi="Garamond"/>
        </w:rPr>
        <w:t xml:space="preserve">(2017). </w:t>
      </w:r>
      <w:r w:rsidR="0082755A" w:rsidRPr="008A23E4">
        <w:rPr>
          <w:rFonts w:ascii="Garamond" w:hAnsi="Garamond"/>
        </w:rPr>
        <w:t xml:space="preserve">Fostering Resiliency Among Vulnerable Groups in Luwero, Uganda. Southern Rural Sociological Association, Jacksonville, FL, February 2-6, 2018. </w:t>
      </w:r>
    </w:p>
    <w:p w14:paraId="45D429A5" w14:textId="5AAE9050" w:rsidR="00100990" w:rsidRPr="008A23E4" w:rsidRDefault="00100990" w:rsidP="003F6754">
      <w:pPr>
        <w:tabs>
          <w:tab w:val="left" w:pos="1800"/>
        </w:tabs>
        <w:spacing w:after="120"/>
        <w:ind w:left="1800" w:hanging="1800"/>
        <w:jc w:val="both"/>
        <w:rPr>
          <w:rFonts w:ascii="Garamond" w:hAnsi="Garamond"/>
          <w:bCs/>
        </w:rPr>
      </w:pPr>
      <w:r w:rsidRPr="008A23E4">
        <w:rPr>
          <w:rFonts w:ascii="Garamond" w:hAnsi="Garamond"/>
          <w:b/>
        </w:rPr>
        <w:t>McKune, S.</w:t>
      </w:r>
      <w:r w:rsidRPr="008A23E4">
        <w:rPr>
          <w:rFonts w:ascii="Garamond" w:hAnsi="Garamond"/>
        </w:rPr>
        <w:t xml:space="preserve"> </w:t>
      </w:r>
      <w:r w:rsidR="00A40736" w:rsidRPr="008A23E4">
        <w:rPr>
          <w:rFonts w:ascii="Garamond" w:hAnsi="Garamond"/>
        </w:rPr>
        <w:t>Women's empowerment, food production, and income generation: assessing</w:t>
      </w:r>
      <w:r w:rsidR="00A40736" w:rsidRPr="008A23E4">
        <w:rPr>
          <w:rFonts w:ascii="Garamond" w:hAnsi="Garamond"/>
          <w:bCs/>
        </w:rPr>
        <w:t xml:space="preserve"> pathways to improve nutrition in Africa and South Asia. </w:t>
      </w:r>
      <w:r w:rsidR="004A2ED8">
        <w:rPr>
          <w:rFonts w:ascii="Garamond" w:hAnsi="Garamond"/>
          <w:bCs/>
        </w:rPr>
        <w:t xml:space="preserve">(2017). </w:t>
      </w:r>
      <w:r w:rsidR="003F6754" w:rsidRPr="008A23E4">
        <w:rPr>
          <w:rFonts w:ascii="Garamond" w:hAnsi="Garamond"/>
          <w:bCs/>
        </w:rPr>
        <w:t>7th International Conference on Food Studies, Roma Tre University, Rome, Italy 26-27 October 2017.</w:t>
      </w:r>
    </w:p>
    <w:p w14:paraId="774E88F6" w14:textId="77777777" w:rsidR="00ED50B8" w:rsidRPr="008A23E4" w:rsidRDefault="00A76CE8" w:rsidP="00BE359D">
      <w:pPr>
        <w:tabs>
          <w:tab w:val="left" w:pos="1800"/>
        </w:tabs>
        <w:spacing w:after="120"/>
        <w:ind w:left="1800" w:hanging="1800"/>
        <w:jc w:val="both"/>
        <w:rPr>
          <w:rFonts w:ascii="Garamond" w:hAnsi="Garamond"/>
          <w:bCs/>
        </w:rPr>
      </w:pPr>
      <w:r w:rsidRPr="008A23E4">
        <w:rPr>
          <w:rFonts w:ascii="Garamond" w:hAnsi="Garamond"/>
        </w:rPr>
        <w:t>*</w:t>
      </w:r>
      <w:r w:rsidR="00ED50B8" w:rsidRPr="008A23E4">
        <w:rPr>
          <w:rFonts w:ascii="Garamond" w:hAnsi="Garamond"/>
        </w:rPr>
        <w:t>Wood</w:t>
      </w:r>
      <w:r w:rsidR="00672E16" w:rsidRPr="008A23E4">
        <w:rPr>
          <w:rFonts w:ascii="Garamond" w:hAnsi="Garamond"/>
        </w:rPr>
        <w:t xml:space="preserve">, L., Chapman, K., Beau de </w:t>
      </w:r>
      <w:proofErr w:type="spellStart"/>
      <w:r w:rsidR="00672E16" w:rsidRPr="008A23E4">
        <w:rPr>
          <w:rFonts w:ascii="Garamond" w:hAnsi="Garamond"/>
        </w:rPr>
        <w:t>Rochars</w:t>
      </w:r>
      <w:proofErr w:type="spellEnd"/>
      <w:r w:rsidR="00672E16" w:rsidRPr="008A23E4">
        <w:rPr>
          <w:rFonts w:ascii="Garamond" w:hAnsi="Garamond"/>
        </w:rPr>
        <w:t xml:space="preserve">, M., and </w:t>
      </w:r>
      <w:r w:rsidR="00672E16" w:rsidRPr="008A23E4">
        <w:rPr>
          <w:rFonts w:ascii="Garamond" w:hAnsi="Garamond"/>
          <w:b/>
        </w:rPr>
        <w:t>McKune S.</w:t>
      </w:r>
      <w:r w:rsidR="00672E16" w:rsidRPr="008A23E4">
        <w:rPr>
          <w:rFonts w:ascii="Garamond" w:hAnsi="Garamond"/>
        </w:rPr>
        <w:t xml:space="preserve"> </w:t>
      </w:r>
      <w:r w:rsidR="00672E16" w:rsidRPr="008A23E4">
        <w:rPr>
          <w:rFonts w:ascii="Garamond" w:hAnsi="Garamond"/>
          <w:bCs/>
        </w:rPr>
        <w:t xml:space="preserve">Community-Based Health Needs Assessment in Léogâne and </w:t>
      </w:r>
      <w:proofErr w:type="spellStart"/>
      <w:r w:rsidR="00672E16" w:rsidRPr="008A23E4">
        <w:rPr>
          <w:rFonts w:ascii="Garamond" w:hAnsi="Garamond"/>
          <w:bCs/>
        </w:rPr>
        <w:t>Gressier</w:t>
      </w:r>
      <w:proofErr w:type="spellEnd"/>
      <w:r w:rsidR="00672E16" w:rsidRPr="008A23E4">
        <w:rPr>
          <w:rFonts w:ascii="Garamond" w:hAnsi="Garamond"/>
          <w:bCs/>
        </w:rPr>
        <w:t>, Haiti: Six Years Post-Earthquake</w:t>
      </w:r>
      <w:r w:rsidR="00BE359D" w:rsidRPr="008A23E4">
        <w:rPr>
          <w:rFonts w:ascii="Garamond" w:hAnsi="Garamond"/>
          <w:bCs/>
        </w:rPr>
        <w:t>. Consortium of Universities for Global Health (CUGH). Washington, DC.</w:t>
      </w:r>
      <w:r w:rsidR="00BE359D" w:rsidRPr="008A23E4">
        <w:rPr>
          <w:rFonts w:ascii="Garamond" w:hAnsi="Garamond"/>
          <w:b/>
          <w:bCs/>
        </w:rPr>
        <w:t xml:space="preserve"> </w:t>
      </w:r>
      <w:r w:rsidR="00BE359D" w:rsidRPr="008A23E4">
        <w:rPr>
          <w:rFonts w:ascii="Garamond" w:hAnsi="Garamond"/>
          <w:bCs/>
        </w:rPr>
        <w:t>April 6-9, 2017.</w:t>
      </w:r>
    </w:p>
    <w:p w14:paraId="1AE94665" w14:textId="6BA3BFCC" w:rsidR="00A76CE8" w:rsidRPr="008A23E4" w:rsidRDefault="00A76CE8" w:rsidP="00A76CE8">
      <w:pPr>
        <w:tabs>
          <w:tab w:val="left" w:pos="1800"/>
        </w:tabs>
        <w:spacing w:after="120"/>
        <w:ind w:left="1800" w:hanging="1800"/>
        <w:jc w:val="both"/>
        <w:rPr>
          <w:rFonts w:ascii="Garamond" w:hAnsi="Garamond"/>
          <w:bCs/>
        </w:rPr>
      </w:pPr>
      <w:r w:rsidRPr="008A23E4">
        <w:rPr>
          <w:rFonts w:ascii="Garamond" w:hAnsi="Garamond"/>
        </w:rPr>
        <w:t xml:space="preserve">*Chapman, K., Wood, E., Beau de </w:t>
      </w:r>
      <w:proofErr w:type="spellStart"/>
      <w:r w:rsidRPr="008A23E4">
        <w:rPr>
          <w:rFonts w:ascii="Garamond" w:hAnsi="Garamond"/>
        </w:rPr>
        <w:t>Rochars</w:t>
      </w:r>
      <w:proofErr w:type="spellEnd"/>
      <w:r w:rsidRPr="008A23E4">
        <w:rPr>
          <w:rFonts w:ascii="Garamond" w:hAnsi="Garamond"/>
        </w:rPr>
        <w:t xml:space="preserve">, M., and </w:t>
      </w:r>
      <w:r w:rsidRPr="008A23E4">
        <w:rPr>
          <w:rFonts w:ascii="Garamond" w:hAnsi="Garamond"/>
          <w:b/>
        </w:rPr>
        <w:t>McKune, S.</w:t>
      </w:r>
      <w:r w:rsidRPr="008A23E4">
        <w:rPr>
          <w:rFonts w:ascii="Garamond" w:hAnsi="Garamond"/>
        </w:rPr>
        <w:t xml:space="preserve">  </w:t>
      </w:r>
      <w:r w:rsidR="004A2ED8">
        <w:rPr>
          <w:rFonts w:ascii="Garamond" w:hAnsi="Garamond"/>
        </w:rPr>
        <w:t xml:space="preserve">(2017). </w:t>
      </w:r>
      <w:r w:rsidRPr="008A23E4">
        <w:rPr>
          <w:rFonts w:ascii="Garamond" w:hAnsi="Garamond"/>
        </w:rPr>
        <w:t xml:space="preserve">Perceptions of Vaginal Illness Related to Water Quality in the Coastal Ouest Region of Haiti. </w:t>
      </w:r>
      <w:r w:rsidRPr="008A23E4">
        <w:rPr>
          <w:rFonts w:ascii="Garamond" w:hAnsi="Garamond"/>
          <w:bCs/>
        </w:rPr>
        <w:t>Consortium of Universities for Global Health (CUGH). Washington, DC.</w:t>
      </w:r>
      <w:r w:rsidRPr="008A23E4">
        <w:rPr>
          <w:rFonts w:ascii="Garamond" w:hAnsi="Garamond"/>
          <w:b/>
          <w:bCs/>
        </w:rPr>
        <w:t xml:space="preserve"> </w:t>
      </w:r>
      <w:r w:rsidRPr="008A23E4">
        <w:rPr>
          <w:rFonts w:ascii="Garamond" w:hAnsi="Garamond"/>
          <w:bCs/>
        </w:rPr>
        <w:t>April 6-9, 2017.</w:t>
      </w:r>
    </w:p>
    <w:p w14:paraId="023E6271" w14:textId="36666350" w:rsidR="00A76CE8" w:rsidRPr="008A23E4" w:rsidRDefault="00A76CE8" w:rsidP="00A76CE8">
      <w:pPr>
        <w:tabs>
          <w:tab w:val="left" w:pos="1800"/>
        </w:tabs>
        <w:spacing w:after="120"/>
        <w:ind w:left="1800" w:hanging="1800"/>
        <w:jc w:val="both"/>
        <w:rPr>
          <w:rFonts w:ascii="Garamond" w:hAnsi="Garamond"/>
        </w:rPr>
      </w:pPr>
      <w:r w:rsidRPr="008A23E4">
        <w:rPr>
          <w:rFonts w:ascii="Garamond" w:hAnsi="Garamond"/>
        </w:rPr>
        <w:t xml:space="preserve">*Chapman, K., Wood, E., and </w:t>
      </w:r>
      <w:r w:rsidRPr="008A23E4">
        <w:rPr>
          <w:rFonts w:ascii="Garamond" w:hAnsi="Garamond"/>
          <w:b/>
        </w:rPr>
        <w:t>McKune, S.</w:t>
      </w:r>
      <w:r w:rsidRPr="008A23E4">
        <w:rPr>
          <w:rFonts w:ascii="Garamond" w:hAnsi="Garamond"/>
        </w:rPr>
        <w:t xml:space="preserve"> </w:t>
      </w:r>
      <w:r w:rsidR="004A2ED8">
        <w:rPr>
          <w:rFonts w:ascii="Garamond" w:hAnsi="Garamond"/>
        </w:rPr>
        <w:t xml:space="preserve">(2017). </w:t>
      </w:r>
      <w:r w:rsidRPr="008A23E4">
        <w:rPr>
          <w:rFonts w:ascii="Garamond" w:hAnsi="Garamond"/>
        </w:rPr>
        <w:t>Perceptions of Vaginal Illness Related to Water Quality in the Coastal Ouest Region of Haiti. Society for Applied Anthropology Meeting. Santa Fe, NM. March 28 - April 1, 2017</w:t>
      </w:r>
    </w:p>
    <w:p w14:paraId="2E53430C" w14:textId="260501F6" w:rsidR="00B938A9" w:rsidRPr="008A23E4" w:rsidRDefault="00B938A9" w:rsidP="00ED50B8">
      <w:pPr>
        <w:tabs>
          <w:tab w:val="left" w:pos="1800"/>
        </w:tabs>
        <w:spacing w:after="120"/>
        <w:ind w:left="1800" w:hanging="1800"/>
        <w:jc w:val="both"/>
        <w:rPr>
          <w:rFonts w:ascii="Garamond" w:hAnsi="Garamond"/>
        </w:rPr>
      </w:pPr>
      <w:r w:rsidRPr="008A23E4">
        <w:rPr>
          <w:rFonts w:ascii="Garamond" w:hAnsi="Garamond"/>
        </w:rPr>
        <w:t xml:space="preserve">Gonzales Tovar, J., Barnes, G., and </w:t>
      </w:r>
      <w:r w:rsidRPr="008A23E4">
        <w:rPr>
          <w:rFonts w:ascii="Garamond" w:hAnsi="Garamond"/>
          <w:b/>
        </w:rPr>
        <w:t>McKune, S.</w:t>
      </w:r>
      <w:r w:rsidRPr="008A23E4">
        <w:rPr>
          <w:rFonts w:ascii="Garamond" w:hAnsi="Garamond"/>
        </w:rPr>
        <w:t xml:space="preserve"> </w:t>
      </w:r>
      <w:r w:rsidR="004A2ED8">
        <w:rPr>
          <w:rFonts w:ascii="Garamond" w:hAnsi="Garamond"/>
        </w:rPr>
        <w:t xml:space="preserve">(2017). </w:t>
      </w:r>
      <w:r w:rsidRPr="008A23E4">
        <w:rPr>
          <w:rFonts w:ascii="Garamond" w:hAnsi="Garamond"/>
        </w:rPr>
        <w:t>What is the relationship between tenure security, good governance, and poverty alleviation: What do we know and what can we learn from this evidence? Annual World Bank Conference on Land and Poverty</w:t>
      </w:r>
      <w:r w:rsidR="00BE359D" w:rsidRPr="008A23E4">
        <w:rPr>
          <w:rFonts w:ascii="Garamond" w:hAnsi="Garamond"/>
        </w:rPr>
        <w:t>.</w:t>
      </w:r>
      <w:r w:rsidR="00ED50B8" w:rsidRPr="008A23E4">
        <w:rPr>
          <w:rFonts w:ascii="Garamond" w:hAnsi="Garamond"/>
        </w:rPr>
        <w:t xml:space="preserve"> Washington, DC.</w:t>
      </w:r>
      <w:r w:rsidR="00BE359D" w:rsidRPr="008A23E4">
        <w:rPr>
          <w:rFonts w:ascii="Garamond" w:hAnsi="Garamond"/>
        </w:rPr>
        <w:t xml:space="preserve"> March 20-24, 2017.</w:t>
      </w:r>
    </w:p>
    <w:p w14:paraId="4B3FED77" w14:textId="66E0796A" w:rsidR="00100990" w:rsidRPr="008A23E4" w:rsidRDefault="00A11AFD" w:rsidP="00A11AFD">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w:t>
      </w:r>
      <w:r w:rsidR="004A2ED8">
        <w:rPr>
          <w:rFonts w:ascii="Garamond" w:hAnsi="Garamond"/>
        </w:rPr>
        <w:t xml:space="preserve">(2016). </w:t>
      </w:r>
      <w:r w:rsidRPr="008A23E4">
        <w:rPr>
          <w:rFonts w:ascii="Garamond" w:hAnsi="Garamond"/>
        </w:rPr>
        <w:t xml:space="preserve">Food Security and Nutrition Among Livestock Holders. African Studies Association. Washington, DC. December 1-3, 2016. </w:t>
      </w:r>
    </w:p>
    <w:p w14:paraId="6E85D15C" w14:textId="77777777" w:rsidR="002C50E9" w:rsidRPr="008A23E4" w:rsidRDefault="002C50E9" w:rsidP="002C50E9">
      <w:pPr>
        <w:tabs>
          <w:tab w:val="left" w:pos="1800"/>
        </w:tabs>
        <w:spacing w:after="120"/>
        <w:ind w:left="1800" w:hanging="1800"/>
        <w:jc w:val="both"/>
        <w:rPr>
          <w:rFonts w:ascii="Garamond" w:hAnsi="Garamond"/>
        </w:rPr>
      </w:pPr>
      <w:r w:rsidRPr="008A23E4">
        <w:rPr>
          <w:rFonts w:ascii="Garamond" w:hAnsi="Garamond"/>
        </w:rPr>
        <w:t xml:space="preserve">Devos, L., Grigg, J., Blue, A., and </w:t>
      </w:r>
      <w:r w:rsidRPr="008A23E4">
        <w:rPr>
          <w:rFonts w:ascii="Garamond" w:hAnsi="Garamond"/>
          <w:b/>
        </w:rPr>
        <w:t>McKune, S.</w:t>
      </w:r>
      <w:r w:rsidRPr="008A23E4">
        <w:rPr>
          <w:rFonts w:ascii="Garamond" w:hAnsi="Garamond"/>
        </w:rPr>
        <w:t xml:space="preserve"> Developing Team Skills Competencies for the Global Health Context: Interprofessional Predeparture Training for Health Science Students Engaging in Global Health Projects at the University of Florida. Consortium of Universities in Global Health (CUGH). San Francisco, CA. April 9-12, 2016.</w:t>
      </w:r>
    </w:p>
    <w:p w14:paraId="1EBD9C2D" w14:textId="77777777" w:rsidR="00635A7D" w:rsidRPr="008A23E4" w:rsidRDefault="00635A7D" w:rsidP="00A666BD">
      <w:pPr>
        <w:tabs>
          <w:tab w:val="left" w:pos="1800"/>
        </w:tabs>
        <w:spacing w:after="120"/>
        <w:ind w:left="1800" w:hanging="1800"/>
        <w:jc w:val="both"/>
        <w:rPr>
          <w:rFonts w:ascii="Garamond" w:hAnsi="Garamond"/>
        </w:rPr>
      </w:pPr>
      <w:r w:rsidRPr="008A23E4">
        <w:rPr>
          <w:rFonts w:ascii="Garamond" w:hAnsi="Garamond"/>
          <w:b/>
        </w:rPr>
        <w:t>McKune, S.</w:t>
      </w:r>
      <w:r w:rsidR="00A666BD" w:rsidRPr="008A23E4">
        <w:rPr>
          <w:rFonts w:ascii="Garamond" w:hAnsi="Garamond"/>
          <w:b/>
        </w:rPr>
        <w:t>,</w:t>
      </w:r>
      <w:r w:rsidRPr="008A23E4">
        <w:rPr>
          <w:rFonts w:ascii="Garamond" w:hAnsi="Garamond"/>
        </w:rPr>
        <w:t xml:space="preserve"> </w:t>
      </w:r>
      <w:proofErr w:type="spellStart"/>
      <w:r w:rsidR="00A666BD" w:rsidRPr="008A23E4">
        <w:rPr>
          <w:rFonts w:ascii="Garamond" w:hAnsi="Garamond"/>
        </w:rPr>
        <w:t>Ikponmwonba</w:t>
      </w:r>
      <w:proofErr w:type="spellEnd"/>
      <w:r w:rsidR="00A666BD" w:rsidRPr="008A23E4">
        <w:rPr>
          <w:rFonts w:ascii="Garamond" w:hAnsi="Garamond"/>
        </w:rPr>
        <w:t xml:space="preserve">, C., and </w:t>
      </w:r>
      <w:proofErr w:type="spellStart"/>
      <w:r w:rsidR="00A666BD" w:rsidRPr="008A23E4">
        <w:rPr>
          <w:rFonts w:ascii="Garamond" w:hAnsi="Garamond"/>
        </w:rPr>
        <w:t>Alalbduljabbar</w:t>
      </w:r>
      <w:proofErr w:type="spellEnd"/>
      <w:r w:rsidR="00A666BD" w:rsidRPr="008A23E4">
        <w:rPr>
          <w:rFonts w:ascii="Garamond" w:hAnsi="Garamond"/>
        </w:rPr>
        <w:t>, M. How the Interdisciplinary leads to the Innovative in Global Health: Learning from the Global Health Case Competition at the University of Florida. Consortium of Universities in Global Health (CUGH). San Francisco, CA. April 9-12, 2016.</w:t>
      </w:r>
    </w:p>
    <w:p w14:paraId="6B1D3799" w14:textId="77777777" w:rsidR="00635A7D" w:rsidRPr="008A23E4" w:rsidRDefault="00635A7D" w:rsidP="00A666BD">
      <w:pPr>
        <w:tabs>
          <w:tab w:val="left" w:pos="1800"/>
        </w:tabs>
        <w:spacing w:after="120"/>
        <w:ind w:left="1800" w:hanging="1800"/>
        <w:jc w:val="both"/>
        <w:rPr>
          <w:rFonts w:ascii="Garamond" w:hAnsi="Garamond"/>
        </w:rPr>
      </w:pPr>
      <w:r w:rsidRPr="008A23E4">
        <w:rPr>
          <w:rFonts w:ascii="Garamond" w:hAnsi="Garamond"/>
          <w:b/>
        </w:rPr>
        <w:t xml:space="preserve">McKune, S. </w:t>
      </w:r>
      <w:r w:rsidRPr="008A23E4">
        <w:rPr>
          <w:rFonts w:ascii="Garamond" w:hAnsi="Garamond"/>
        </w:rPr>
        <w:t>Integrating gender into climate information services: A mechanism for improving food security. American Public Health Association, Chicago, Illinois. October 31-November 3, 2015.</w:t>
      </w:r>
    </w:p>
    <w:p w14:paraId="5AEACCD6" w14:textId="77777777" w:rsidR="00A666BD" w:rsidRPr="008A23E4" w:rsidRDefault="00A666BD" w:rsidP="00A666BD">
      <w:pPr>
        <w:tabs>
          <w:tab w:val="left" w:pos="1800"/>
        </w:tabs>
        <w:spacing w:after="120"/>
        <w:ind w:left="1800" w:hanging="1800"/>
        <w:jc w:val="both"/>
        <w:rPr>
          <w:rFonts w:ascii="Garamond" w:hAnsi="Garamond"/>
          <w:b/>
        </w:rPr>
      </w:pPr>
      <w:r w:rsidRPr="008A23E4">
        <w:rPr>
          <w:rFonts w:ascii="Garamond" w:hAnsi="Garamond"/>
        </w:rPr>
        <w:t xml:space="preserve">Serra, R. and </w:t>
      </w:r>
      <w:r w:rsidRPr="008A23E4">
        <w:rPr>
          <w:rFonts w:ascii="Garamond" w:hAnsi="Garamond"/>
          <w:b/>
        </w:rPr>
        <w:t>McKune, S.</w:t>
      </w:r>
      <w:r w:rsidRPr="008A23E4">
        <w:rPr>
          <w:rFonts w:ascii="Garamond" w:hAnsi="Garamond"/>
        </w:rPr>
        <w:t xml:space="preserve"> Innovative approaches to climate change: Climate information services in Senegal</w:t>
      </w:r>
      <w:r w:rsidRPr="008A23E4">
        <w:rPr>
          <w:rFonts w:ascii="Garamond" w:hAnsi="Garamond"/>
          <w:b/>
        </w:rPr>
        <w:t xml:space="preserve">. </w:t>
      </w:r>
      <w:r w:rsidRPr="008A23E4">
        <w:rPr>
          <w:rFonts w:ascii="Garamond" w:hAnsi="Garamond"/>
        </w:rPr>
        <w:t>International Conference on Sustainable Development Practice.  New York, NY. September 21-23, 2015</w:t>
      </w:r>
      <w:r w:rsidRPr="008A23E4">
        <w:rPr>
          <w:rFonts w:ascii="Garamond" w:hAnsi="Garamond"/>
          <w:b/>
        </w:rPr>
        <w:t xml:space="preserve"> </w:t>
      </w:r>
    </w:p>
    <w:p w14:paraId="7CC10914" w14:textId="77777777" w:rsidR="00A50D72" w:rsidRPr="008A23E4" w:rsidRDefault="00A50D72" w:rsidP="00A666BD">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Improving Livestock Holder Food Security: Conceptualizing Climate Vulnerability through a Gendered Lens. </w:t>
      </w:r>
      <w:r w:rsidR="002C1575" w:rsidRPr="008A23E4">
        <w:rPr>
          <w:rFonts w:ascii="Garamond" w:hAnsi="Garamond"/>
        </w:rPr>
        <w:t>International conference on Climate Change Innovation and Resilience, Kathmandu, Nepal. January 12-15, 2015.</w:t>
      </w:r>
      <w:r w:rsidRPr="008A23E4">
        <w:rPr>
          <w:rFonts w:ascii="Garamond" w:hAnsi="Garamond"/>
        </w:rPr>
        <w:t xml:space="preserve"> </w:t>
      </w:r>
    </w:p>
    <w:p w14:paraId="14862E38" w14:textId="77777777" w:rsidR="00A50D72" w:rsidRPr="008A23E4" w:rsidRDefault="00E5622F" w:rsidP="00A666BD">
      <w:pPr>
        <w:tabs>
          <w:tab w:val="left" w:pos="1800"/>
        </w:tabs>
        <w:spacing w:after="120"/>
        <w:ind w:left="1800" w:hanging="1800"/>
        <w:jc w:val="both"/>
        <w:rPr>
          <w:rFonts w:ascii="Garamond" w:hAnsi="Garamond"/>
        </w:rPr>
      </w:pPr>
      <w:r w:rsidRPr="008A23E4">
        <w:rPr>
          <w:rFonts w:ascii="Garamond" w:hAnsi="Garamond"/>
          <w:b/>
        </w:rPr>
        <w:lastRenderedPageBreak/>
        <w:t>McKune, S.</w:t>
      </w:r>
      <w:r w:rsidRPr="008A23E4">
        <w:rPr>
          <w:rFonts w:ascii="Garamond" w:hAnsi="Garamond"/>
        </w:rPr>
        <w:t xml:space="preserve"> and Young, A. </w:t>
      </w:r>
      <w:r w:rsidR="00A50D72" w:rsidRPr="008A23E4">
        <w:rPr>
          <w:rFonts w:ascii="Garamond" w:hAnsi="Garamond"/>
        </w:rPr>
        <w:t>Ethnography and the Measurement of Pastoral Resilience across Communities in East and West Africa. American Anthropological Association, Washington, DC. December 6, 2014.</w:t>
      </w:r>
    </w:p>
    <w:p w14:paraId="7AA7C7D2" w14:textId="77777777" w:rsidR="002C1575" w:rsidRPr="008A23E4" w:rsidRDefault="002C1575" w:rsidP="00A666BD">
      <w:pPr>
        <w:tabs>
          <w:tab w:val="left" w:pos="1800"/>
        </w:tabs>
        <w:spacing w:after="120"/>
        <w:ind w:left="1800" w:hanging="1800"/>
        <w:jc w:val="both"/>
        <w:rPr>
          <w:rFonts w:ascii="Garamond" w:hAnsi="Garamond"/>
        </w:rPr>
      </w:pPr>
      <w:r w:rsidRPr="008A23E4">
        <w:rPr>
          <w:rFonts w:ascii="Garamond" w:hAnsi="Garamond"/>
        </w:rPr>
        <w:t xml:space="preserve">Russo, S., </w:t>
      </w:r>
      <w:r w:rsidRPr="008A23E4">
        <w:rPr>
          <w:rFonts w:ascii="Garamond" w:hAnsi="Garamond"/>
          <w:b/>
        </w:rPr>
        <w:t>McKune, S</w:t>
      </w:r>
      <w:r w:rsidRPr="008A23E4">
        <w:rPr>
          <w:rFonts w:ascii="Garamond" w:hAnsi="Garamond"/>
        </w:rPr>
        <w:t>., and Tall, A. Gender Dimensions of Weather and Climate Services: Universal Access – Empowering Women. World Meteorological Organization, Geneva, Switzerland. November 5-7, 2014.</w:t>
      </w:r>
    </w:p>
    <w:p w14:paraId="11A9CD4F" w14:textId="77777777" w:rsidR="00A55464" w:rsidRPr="008A23E4" w:rsidRDefault="00A55464" w:rsidP="00A666BD">
      <w:pPr>
        <w:tabs>
          <w:tab w:val="left" w:pos="1800"/>
        </w:tabs>
        <w:spacing w:after="120"/>
        <w:ind w:left="1800" w:hanging="1800"/>
        <w:jc w:val="both"/>
        <w:rPr>
          <w:rFonts w:ascii="Garamond" w:hAnsi="Garamond"/>
        </w:rPr>
      </w:pPr>
      <w:r w:rsidRPr="008A23E4">
        <w:rPr>
          <w:rFonts w:ascii="Garamond" w:hAnsi="Garamond"/>
          <w:b/>
        </w:rPr>
        <w:t>McKune, S.</w:t>
      </w:r>
      <w:r w:rsidRPr="008A23E4">
        <w:rPr>
          <w:rFonts w:ascii="Garamond" w:hAnsi="Garamond"/>
        </w:rPr>
        <w:t xml:space="preserve">  </w:t>
      </w:r>
      <w:r w:rsidR="002C1575" w:rsidRPr="008A23E4">
        <w:rPr>
          <w:rFonts w:ascii="Garamond" w:hAnsi="Garamond"/>
        </w:rPr>
        <w:t>Understanding vulne</w:t>
      </w:r>
      <w:r w:rsidRPr="008A23E4">
        <w:rPr>
          <w:rFonts w:ascii="Garamond" w:hAnsi="Garamond"/>
        </w:rPr>
        <w:t>rability in the Sahel in a context of Climate Change. Demography and the Challenge of Social Change in the African Sahel, Gainesville FL. September 20, 2014.</w:t>
      </w:r>
    </w:p>
    <w:p w14:paraId="3A3619A7" w14:textId="77777777" w:rsidR="00E25728" w:rsidRPr="008A23E4" w:rsidRDefault="00E25728" w:rsidP="00A666BD">
      <w:pPr>
        <w:tabs>
          <w:tab w:val="left" w:pos="1800"/>
        </w:tabs>
        <w:spacing w:after="120"/>
        <w:ind w:left="1800" w:hanging="1800"/>
        <w:jc w:val="both"/>
        <w:rPr>
          <w:rFonts w:ascii="Garamond" w:hAnsi="Garamond"/>
          <w:i/>
        </w:rPr>
      </w:pPr>
      <w:r w:rsidRPr="008A23E4">
        <w:rPr>
          <w:rFonts w:ascii="Garamond" w:hAnsi="Garamond"/>
          <w:b/>
        </w:rPr>
        <w:t>McKune, S.</w:t>
      </w:r>
      <w:r w:rsidRPr="008A23E4">
        <w:rPr>
          <w:rFonts w:ascii="Garamond" w:hAnsi="Garamond"/>
        </w:rPr>
        <w:t xml:space="preserve">  Perceived risk of climate change and patterns of adaptation and livelihood resilience in eastern Niger.</w:t>
      </w:r>
      <w:r w:rsidR="00A50D72" w:rsidRPr="008A23E4">
        <w:rPr>
          <w:rFonts w:ascii="Garamond" w:hAnsi="Garamond"/>
        </w:rPr>
        <w:t xml:space="preserve"> Adaptation </w:t>
      </w:r>
      <w:r w:rsidRPr="008A23E4">
        <w:rPr>
          <w:rFonts w:ascii="Garamond" w:hAnsi="Garamond"/>
        </w:rPr>
        <w:t>Futures: 2012 International Conference on Climate Adaptation, Tucson AZ. May 29-June 1, 2012.</w:t>
      </w:r>
    </w:p>
    <w:p w14:paraId="48830039" w14:textId="77777777" w:rsidR="00BA1280" w:rsidRPr="008A23E4" w:rsidRDefault="00BA1280" w:rsidP="00BA1280">
      <w:pPr>
        <w:pStyle w:val="Header1"/>
        <w:rPr>
          <w:rFonts w:ascii="Garamond" w:hAnsi="Garamond"/>
        </w:rPr>
      </w:pPr>
      <w:r w:rsidRPr="008A23E4">
        <w:rPr>
          <w:rFonts w:ascii="Garamond" w:hAnsi="Garamond"/>
        </w:rPr>
        <w:t>Service</w:t>
      </w:r>
    </w:p>
    <w:p w14:paraId="64AC5B67" w14:textId="77777777" w:rsidR="00BA1280" w:rsidRPr="008A23E4" w:rsidRDefault="00BA1280" w:rsidP="00BA1280">
      <w:pPr>
        <w:tabs>
          <w:tab w:val="left" w:pos="1800"/>
        </w:tabs>
        <w:jc w:val="both"/>
        <w:rPr>
          <w:rFonts w:ascii="Garamond" w:hAnsi="Garamond"/>
          <w:b/>
          <w:i/>
        </w:rPr>
      </w:pPr>
      <w:r w:rsidRPr="008A23E4">
        <w:rPr>
          <w:rFonts w:ascii="Garamond" w:hAnsi="Garamond"/>
          <w:b/>
          <w:i/>
        </w:rPr>
        <w:t xml:space="preserve">External Service </w:t>
      </w:r>
    </w:p>
    <w:p w14:paraId="5A506422" w14:textId="6CD60AAA" w:rsidR="00C178B6" w:rsidRDefault="00C178B6" w:rsidP="006D3AD8">
      <w:pPr>
        <w:tabs>
          <w:tab w:val="left" w:pos="1800"/>
        </w:tabs>
        <w:ind w:left="1800" w:hanging="1800"/>
        <w:jc w:val="both"/>
        <w:rPr>
          <w:rFonts w:ascii="Garamond" w:hAnsi="Garamond"/>
          <w:bCs/>
        </w:rPr>
      </w:pPr>
      <w:r>
        <w:rPr>
          <w:rFonts w:ascii="Garamond" w:hAnsi="Garamond"/>
          <w:bCs/>
        </w:rPr>
        <w:t xml:space="preserve">2020 – </w:t>
      </w:r>
      <w:r w:rsidR="001B532F">
        <w:rPr>
          <w:rFonts w:ascii="Garamond" w:hAnsi="Garamond"/>
          <w:bCs/>
        </w:rPr>
        <w:t>2021</w:t>
      </w:r>
      <w:r>
        <w:rPr>
          <w:rFonts w:ascii="Garamond" w:hAnsi="Garamond"/>
          <w:bCs/>
        </w:rPr>
        <w:tab/>
        <w:t>COVID-19 Scientific Medical Advisory Committee, Alachua County Health Department and School Board of Alachua County</w:t>
      </w:r>
    </w:p>
    <w:p w14:paraId="591E5999" w14:textId="77777777" w:rsidR="00BA1280" w:rsidRPr="008A23E4" w:rsidRDefault="00BA1280" w:rsidP="00BA1280">
      <w:pPr>
        <w:tabs>
          <w:tab w:val="left" w:pos="1800"/>
        </w:tabs>
        <w:ind w:left="1800" w:hanging="1800"/>
        <w:jc w:val="both"/>
        <w:rPr>
          <w:rFonts w:ascii="Garamond" w:hAnsi="Garamond"/>
          <w:bCs/>
        </w:rPr>
      </w:pPr>
      <w:r w:rsidRPr="008A23E4">
        <w:rPr>
          <w:rFonts w:ascii="Garamond" w:hAnsi="Garamond"/>
          <w:bCs/>
        </w:rPr>
        <w:t xml:space="preserve">2013 – </w:t>
      </w:r>
      <w:r w:rsidR="00C178B6">
        <w:rPr>
          <w:rFonts w:ascii="Garamond" w:hAnsi="Garamond"/>
          <w:bCs/>
        </w:rPr>
        <w:t>2019</w:t>
      </w:r>
      <w:r w:rsidRPr="008A23E4">
        <w:rPr>
          <w:rFonts w:ascii="Garamond" w:hAnsi="Garamond"/>
          <w:bCs/>
        </w:rPr>
        <w:t xml:space="preserve"> </w:t>
      </w:r>
      <w:r w:rsidRPr="008A23E4">
        <w:rPr>
          <w:rFonts w:ascii="Garamond" w:hAnsi="Garamond"/>
          <w:bCs/>
        </w:rPr>
        <w:tab/>
        <w:t>Technical Advisory Group Member, Fogarty Indo-US Training Program on Chronic Non-Communicable Diseases Across the Lifespan.</w:t>
      </w:r>
    </w:p>
    <w:p w14:paraId="7C6015F9" w14:textId="77777777" w:rsidR="00BA1280" w:rsidRPr="008A23E4" w:rsidRDefault="00BA1280" w:rsidP="00BA1280">
      <w:pPr>
        <w:tabs>
          <w:tab w:val="left" w:pos="1800"/>
        </w:tabs>
        <w:spacing w:after="120"/>
        <w:ind w:left="1800" w:hanging="1800"/>
        <w:jc w:val="both"/>
        <w:rPr>
          <w:rFonts w:ascii="Garamond" w:hAnsi="Garamond"/>
          <w:bCs/>
        </w:rPr>
      </w:pPr>
      <w:r w:rsidRPr="008A23E4">
        <w:rPr>
          <w:rFonts w:ascii="Garamond" w:hAnsi="Garamond"/>
          <w:bCs/>
        </w:rPr>
        <w:t xml:space="preserve">2016 – </w:t>
      </w:r>
      <w:r>
        <w:rPr>
          <w:rFonts w:ascii="Garamond" w:hAnsi="Garamond"/>
          <w:bCs/>
        </w:rPr>
        <w:t>2018</w:t>
      </w:r>
      <w:r w:rsidRPr="008A23E4">
        <w:rPr>
          <w:rFonts w:ascii="Garamond" w:hAnsi="Garamond"/>
          <w:bCs/>
        </w:rPr>
        <w:t xml:space="preserve"> </w:t>
      </w:r>
      <w:r w:rsidRPr="008A23E4">
        <w:rPr>
          <w:rFonts w:ascii="Garamond" w:hAnsi="Garamond"/>
          <w:bCs/>
        </w:rPr>
        <w:tab/>
        <w:t xml:space="preserve">Technical Advisory Group Member, The University of Florida and University of Ghana HIV &amp; TB Fogarty International Research Training Program. </w:t>
      </w:r>
    </w:p>
    <w:p w14:paraId="0D37F808" w14:textId="77777777" w:rsidR="00BA1280" w:rsidRPr="008A23E4" w:rsidRDefault="00BA1280" w:rsidP="00BA1280">
      <w:pPr>
        <w:tabs>
          <w:tab w:val="left" w:pos="1800"/>
        </w:tabs>
        <w:jc w:val="both"/>
        <w:rPr>
          <w:rFonts w:ascii="Garamond" w:hAnsi="Garamond"/>
          <w:b/>
          <w:i/>
        </w:rPr>
      </w:pPr>
      <w:r w:rsidRPr="008A23E4">
        <w:rPr>
          <w:rFonts w:ascii="Garamond" w:hAnsi="Garamond"/>
          <w:b/>
          <w:i/>
        </w:rPr>
        <w:t>University service</w:t>
      </w:r>
    </w:p>
    <w:p w14:paraId="37330713" w14:textId="77777777" w:rsidR="00BA1280" w:rsidRPr="008A23E4" w:rsidRDefault="00BA1280" w:rsidP="00BA1280">
      <w:pPr>
        <w:tabs>
          <w:tab w:val="left" w:pos="1800"/>
        </w:tabs>
        <w:jc w:val="both"/>
        <w:rPr>
          <w:rFonts w:ascii="Garamond" w:hAnsi="Garamond"/>
        </w:rPr>
      </w:pPr>
      <w:r w:rsidRPr="008A23E4">
        <w:rPr>
          <w:rFonts w:ascii="Garamond" w:hAnsi="Garamond"/>
        </w:rPr>
        <w:t>2014 – present</w:t>
      </w:r>
      <w:r w:rsidRPr="008A23E4">
        <w:rPr>
          <w:rFonts w:ascii="Garamond" w:hAnsi="Garamond"/>
        </w:rPr>
        <w:tab/>
        <w:t>Center for Arts in Medicine Advisory Board</w:t>
      </w:r>
    </w:p>
    <w:p w14:paraId="3BA33846" w14:textId="77777777" w:rsidR="00BA1280" w:rsidRPr="008A23E4" w:rsidRDefault="00BA1280" w:rsidP="00BA1280">
      <w:pPr>
        <w:tabs>
          <w:tab w:val="left" w:pos="1800"/>
        </w:tabs>
        <w:jc w:val="both"/>
        <w:rPr>
          <w:rFonts w:ascii="Garamond" w:hAnsi="Garamond"/>
        </w:rPr>
      </w:pPr>
      <w:r w:rsidRPr="008A23E4">
        <w:rPr>
          <w:rFonts w:ascii="Garamond" w:hAnsi="Garamond"/>
        </w:rPr>
        <w:t>2014 – present</w:t>
      </w:r>
      <w:r w:rsidRPr="008A23E4">
        <w:rPr>
          <w:rFonts w:ascii="Garamond" w:hAnsi="Garamond"/>
        </w:rPr>
        <w:tab/>
        <w:t>International Outreach Advisory Council, Graduate School, UF</w:t>
      </w:r>
    </w:p>
    <w:p w14:paraId="7FB29D22" w14:textId="77777777" w:rsidR="00BA1280" w:rsidRPr="008A23E4" w:rsidRDefault="00BA1280" w:rsidP="00BA1280">
      <w:pPr>
        <w:tabs>
          <w:tab w:val="left" w:pos="1800"/>
        </w:tabs>
        <w:jc w:val="both"/>
        <w:rPr>
          <w:rFonts w:ascii="Garamond" w:hAnsi="Garamond"/>
        </w:rPr>
      </w:pPr>
      <w:r w:rsidRPr="008A23E4">
        <w:rPr>
          <w:rFonts w:ascii="Garamond" w:hAnsi="Garamond"/>
        </w:rPr>
        <w:t xml:space="preserve">2014 – present </w:t>
      </w:r>
      <w:r w:rsidRPr="008A23E4">
        <w:rPr>
          <w:rFonts w:ascii="Garamond" w:hAnsi="Garamond"/>
        </w:rPr>
        <w:tab/>
        <w:t>International Council, PHHP Representative, UF</w:t>
      </w:r>
    </w:p>
    <w:p w14:paraId="02431B0A" w14:textId="77777777" w:rsidR="00BA1280" w:rsidRPr="008A23E4" w:rsidRDefault="00BA1280" w:rsidP="00BA1280">
      <w:pPr>
        <w:tabs>
          <w:tab w:val="left" w:pos="1800"/>
        </w:tabs>
        <w:jc w:val="both"/>
        <w:rPr>
          <w:rFonts w:ascii="Garamond" w:hAnsi="Garamond"/>
        </w:rPr>
      </w:pPr>
      <w:r w:rsidRPr="008A23E4">
        <w:rPr>
          <w:rFonts w:ascii="Garamond" w:hAnsi="Garamond"/>
        </w:rPr>
        <w:t>2013 – 2018</w:t>
      </w:r>
      <w:r w:rsidRPr="008A23E4">
        <w:rPr>
          <w:rFonts w:ascii="Garamond" w:hAnsi="Garamond"/>
        </w:rPr>
        <w:tab/>
        <w:t xml:space="preserve">Founding faculty advisor, Global Health Case Competition, UF </w:t>
      </w:r>
    </w:p>
    <w:p w14:paraId="63710182" w14:textId="77777777" w:rsidR="00BA1280" w:rsidRPr="008A23E4" w:rsidRDefault="00BA1280" w:rsidP="00BA1280">
      <w:pPr>
        <w:tabs>
          <w:tab w:val="left" w:pos="1800"/>
        </w:tabs>
        <w:jc w:val="both"/>
        <w:rPr>
          <w:rFonts w:ascii="Garamond" w:hAnsi="Garamond"/>
        </w:rPr>
      </w:pPr>
      <w:r w:rsidRPr="008A23E4">
        <w:rPr>
          <w:rFonts w:ascii="Garamond" w:hAnsi="Garamond"/>
        </w:rPr>
        <w:t>2012 – 2016</w:t>
      </w:r>
      <w:r w:rsidRPr="008A23E4">
        <w:rPr>
          <w:rFonts w:ascii="Garamond" w:hAnsi="Garamond"/>
        </w:rPr>
        <w:tab/>
        <w:t>Global Health Council, Coordinator</w:t>
      </w:r>
    </w:p>
    <w:p w14:paraId="0153BEE3" w14:textId="77777777" w:rsidR="00BA1280" w:rsidRPr="008A23E4" w:rsidRDefault="00BA1280" w:rsidP="00BA1280">
      <w:pPr>
        <w:tabs>
          <w:tab w:val="left" w:pos="1800"/>
        </w:tabs>
        <w:spacing w:after="120"/>
        <w:jc w:val="both"/>
        <w:rPr>
          <w:rFonts w:ascii="Garamond" w:hAnsi="Garamond"/>
        </w:rPr>
      </w:pPr>
      <w:r w:rsidRPr="008A23E4">
        <w:rPr>
          <w:rFonts w:ascii="Garamond" w:hAnsi="Garamond"/>
        </w:rPr>
        <w:t>2013 – 2015</w:t>
      </w:r>
      <w:r w:rsidRPr="008A23E4">
        <w:rPr>
          <w:rFonts w:ascii="Garamond" w:hAnsi="Garamond"/>
        </w:rPr>
        <w:tab/>
        <w:t>Center for African Studies Advisory Board</w:t>
      </w:r>
    </w:p>
    <w:p w14:paraId="04CEA8BD" w14:textId="77777777" w:rsidR="00BA1280" w:rsidRPr="008A23E4" w:rsidRDefault="00BA1280" w:rsidP="00BA1280">
      <w:pPr>
        <w:tabs>
          <w:tab w:val="left" w:pos="1800"/>
        </w:tabs>
        <w:jc w:val="both"/>
        <w:rPr>
          <w:rFonts w:ascii="Garamond" w:hAnsi="Garamond"/>
          <w:b/>
          <w:i/>
        </w:rPr>
      </w:pPr>
      <w:r w:rsidRPr="008A23E4">
        <w:rPr>
          <w:rFonts w:ascii="Garamond" w:hAnsi="Garamond"/>
          <w:b/>
          <w:i/>
        </w:rPr>
        <w:t>Affiliate faculty status:</w:t>
      </w:r>
    </w:p>
    <w:p w14:paraId="072C1CD4" w14:textId="77777777" w:rsidR="00BA1280" w:rsidRPr="008A23E4" w:rsidRDefault="00BA1280" w:rsidP="00BA1280">
      <w:pPr>
        <w:tabs>
          <w:tab w:val="left" w:pos="1800"/>
        </w:tabs>
        <w:jc w:val="both"/>
        <w:rPr>
          <w:rFonts w:ascii="Garamond" w:hAnsi="Garamond"/>
        </w:rPr>
      </w:pPr>
      <w:r w:rsidRPr="008A23E4">
        <w:rPr>
          <w:rFonts w:ascii="Garamond" w:hAnsi="Garamond"/>
        </w:rPr>
        <w:t>2013-present</w:t>
      </w:r>
      <w:r w:rsidRPr="008A23E4">
        <w:rPr>
          <w:rFonts w:ascii="Garamond" w:hAnsi="Garamond"/>
        </w:rPr>
        <w:tab/>
        <w:t>Affiliate Faculty School of Natural Resources and the Environment</w:t>
      </w:r>
    </w:p>
    <w:p w14:paraId="425A9889" w14:textId="7E7DBA3A" w:rsidR="00BA1280" w:rsidRDefault="00BA1280" w:rsidP="00BA1280">
      <w:pPr>
        <w:tabs>
          <w:tab w:val="left" w:pos="1800"/>
        </w:tabs>
        <w:spacing w:after="120"/>
        <w:jc w:val="both"/>
        <w:rPr>
          <w:rFonts w:ascii="Garamond" w:hAnsi="Garamond"/>
        </w:rPr>
      </w:pPr>
      <w:r w:rsidRPr="008A23E4">
        <w:rPr>
          <w:rFonts w:ascii="Garamond" w:hAnsi="Garamond"/>
        </w:rPr>
        <w:t>2012-present</w:t>
      </w:r>
      <w:r w:rsidRPr="008A23E4">
        <w:rPr>
          <w:rFonts w:ascii="Garamond" w:hAnsi="Garamond"/>
        </w:rPr>
        <w:tab/>
        <w:t xml:space="preserve">Affiliate Faculty Masters in Sustainable Development Studies  </w:t>
      </w:r>
    </w:p>
    <w:p w14:paraId="385E2CF2" w14:textId="2D7BA34F" w:rsidR="006D3AD8" w:rsidRDefault="006D3AD8" w:rsidP="006D3AD8">
      <w:pPr>
        <w:tabs>
          <w:tab w:val="left" w:pos="1800"/>
        </w:tabs>
        <w:jc w:val="both"/>
        <w:rPr>
          <w:rFonts w:ascii="Garamond" w:hAnsi="Garamond"/>
          <w:b/>
          <w:bCs/>
          <w:i/>
          <w:iCs/>
        </w:rPr>
      </w:pPr>
      <w:r>
        <w:rPr>
          <w:rFonts w:ascii="Garamond" w:hAnsi="Garamond"/>
          <w:b/>
          <w:bCs/>
          <w:i/>
          <w:iCs/>
        </w:rPr>
        <w:t>Faculty Ment</w:t>
      </w:r>
      <w:r w:rsidR="003C19DE">
        <w:rPr>
          <w:rFonts w:ascii="Garamond" w:hAnsi="Garamond"/>
          <w:b/>
          <w:bCs/>
          <w:i/>
          <w:iCs/>
        </w:rPr>
        <w:t>ees</w:t>
      </w:r>
      <w:r>
        <w:rPr>
          <w:rFonts w:ascii="Garamond" w:hAnsi="Garamond"/>
          <w:b/>
          <w:bCs/>
          <w:i/>
          <w:iCs/>
        </w:rPr>
        <w:t>:</w:t>
      </w:r>
    </w:p>
    <w:p w14:paraId="65D68FF5" w14:textId="77777777" w:rsidR="003B2DF2" w:rsidRPr="006D3AD8" w:rsidRDefault="003B2DF2" w:rsidP="003B2DF2">
      <w:pPr>
        <w:tabs>
          <w:tab w:val="left" w:pos="1800"/>
        </w:tabs>
        <w:jc w:val="both"/>
        <w:rPr>
          <w:rFonts w:ascii="Garamond" w:hAnsi="Garamond"/>
        </w:rPr>
      </w:pPr>
      <w:r>
        <w:rPr>
          <w:rFonts w:ascii="Garamond" w:hAnsi="Garamond"/>
        </w:rPr>
        <w:t xml:space="preserve">Dr. </w:t>
      </w:r>
      <w:r w:rsidRPr="006D3AD8">
        <w:rPr>
          <w:rFonts w:ascii="Garamond" w:hAnsi="Garamond"/>
        </w:rPr>
        <w:t>Tracie Baker</w:t>
      </w:r>
      <w:r>
        <w:rPr>
          <w:rFonts w:ascii="Garamond" w:hAnsi="Garamond"/>
        </w:rPr>
        <w:t>, 2022, Global Fellows Program, Ethiopia</w:t>
      </w:r>
    </w:p>
    <w:p w14:paraId="735D9E11" w14:textId="77777777" w:rsidR="003B2DF2" w:rsidRPr="006D3AD8" w:rsidRDefault="003B2DF2" w:rsidP="003B2DF2">
      <w:pPr>
        <w:tabs>
          <w:tab w:val="left" w:pos="1800"/>
        </w:tabs>
        <w:jc w:val="both"/>
        <w:rPr>
          <w:rFonts w:ascii="Garamond" w:hAnsi="Garamond"/>
        </w:rPr>
      </w:pPr>
      <w:r>
        <w:rPr>
          <w:rFonts w:ascii="Garamond" w:hAnsi="Garamond"/>
        </w:rPr>
        <w:t xml:space="preserve">Dr. </w:t>
      </w:r>
      <w:r w:rsidRPr="006D3AD8">
        <w:rPr>
          <w:rFonts w:ascii="Garamond" w:hAnsi="Garamond"/>
        </w:rPr>
        <w:t>Heather Stark</w:t>
      </w:r>
      <w:r>
        <w:rPr>
          <w:rFonts w:ascii="Garamond" w:hAnsi="Garamond"/>
        </w:rPr>
        <w:t>, 2022 Global Fellows Program, Ethiopia</w:t>
      </w:r>
    </w:p>
    <w:p w14:paraId="7FC15FB4" w14:textId="2244CE25" w:rsidR="006D3AD8" w:rsidRPr="006D3AD8" w:rsidRDefault="006D3AD8" w:rsidP="006D3AD8">
      <w:pPr>
        <w:tabs>
          <w:tab w:val="left" w:pos="1800"/>
        </w:tabs>
        <w:jc w:val="both"/>
        <w:rPr>
          <w:rFonts w:ascii="Garamond" w:hAnsi="Garamond"/>
        </w:rPr>
      </w:pPr>
      <w:r>
        <w:rPr>
          <w:rFonts w:ascii="Garamond" w:hAnsi="Garamond"/>
        </w:rPr>
        <w:t xml:space="preserve">Dr. </w:t>
      </w:r>
      <w:r w:rsidRPr="006D3AD8">
        <w:rPr>
          <w:rFonts w:ascii="Garamond" w:hAnsi="Garamond"/>
        </w:rPr>
        <w:t>Eric Coker</w:t>
      </w:r>
      <w:r>
        <w:rPr>
          <w:rFonts w:ascii="Garamond" w:hAnsi="Garamond"/>
        </w:rPr>
        <w:t>, 2018, Global Fellows Program, Uganda</w:t>
      </w:r>
    </w:p>
    <w:p w14:paraId="289A9E16" w14:textId="77777777" w:rsidR="00BA1280" w:rsidRPr="008A23E4" w:rsidRDefault="00BA1280" w:rsidP="00BA1280">
      <w:pPr>
        <w:tabs>
          <w:tab w:val="left" w:pos="1800"/>
        </w:tabs>
        <w:spacing w:before="120"/>
        <w:jc w:val="both"/>
        <w:rPr>
          <w:rFonts w:ascii="Garamond" w:hAnsi="Garamond"/>
          <w:b/>
          <w:i/>
        </w:rPr>
      </w:pPr>
      <w:r w:rsidRPr="008A23E4">
        <w:rPr>
          <w:rFonts w:ascii="Garamond" w:hAnsi="Garamond"/>
          <w:b/>
          <w:i/>
        </w:rPr>
        <w:t>PhD graduates (* indicates chair position):</w:t>
      </w:r>
    </w:p>
    <w:p w14:paraId="6F0B707B" w14:textId="41461E91" w:rsidR="003B2DF2" w:rsidRDefault="003B2DF2" w:rsidP="003B2DF2">
      <w:pPr>
        <w:tabs>
          <w:tab w:val="left" w:pos="1800"/>
        </w:tabs>
        <w:jc w:val="both"/>
        <w:rPr>
          <w:rFonts w:ascii="Garamond" w:hAnsi="Garamond"/>
        </w:rPr>
      </w:pPr>
      <w:r>
        <w:rPr>
          <w:rFonts w:ascii="Garamond" w:hAnsi="Garamond"/>
        </w:rPr>
        <w:t>*Olga Munoz, PhD candidate in Public Health, 2022 College of Public Health and Health Professions</w:t>
      </w:r>
    </w:p>
    <w:p w14:paraId="24E71C31" w14:textId="26784248" w:rsidR="003B2DF2" w:rsidRPr="008B19DE" w:rsidRDefault="003B2DF2" w:rsidP="003B2DF2">
      <w:pPr>
        <w:tabs>
          <w:tab w:val="left" w:pos="720"/>
        </w:tabs>
        <w:ind w:left="720"/>
        <w:jc w:val="both"/>
        <w:rPr>
          <w:rFonts w:ascii="Garamond" w:hAnsi="Garamond"/>
        </w:rPr>
      </w:pPr>
      <w:r>
        <w:rPr>
          <w:rFonts w:ascii="Garamond" w:hAnsi="Garamond"/>
        </w:rPr>
        <w:t xml:space="preserve">Dissertation Title: </w:t>
      </w:r>
      <w:r w:rsidRPr="003B2DF2">
        <w:rPr>
          <w:rFonts w:ascii="Garamond" w:hAnsi="Garamond"/>
          <w:i/>
          <w:iCs/>
        </w:rPr>
        <w:t>Collaboration in resilience of State Veterinary Services during the COVID-19 Pandemic: case studies from Switzerland, Nepal, Tunisia, and Chile</w:t>
      </w:r>
    </w:p>
    <w:p w14:paraId="2D20D5DF" w14:textId="77777777" w:rsidR="003B2DF2" w:rsidRDefault="003B2DF2" w:rsidP="003B2DF2">
      <w:pPr>
        <w:tabs>
          <w:tab w:val="left" w:pos="1800"/>
        </w:tabs>
        <w:jc w:val="both"/>
        <w:rPr>
          <w:rFonts w:ascii="Garamond" w:hAnsi="Garamond"/>
        </w:rPr>
      </w:pPr>
      <w:r w:rsidRPr="008A23E4">
        <w:rPr>
          <w:rFonts w:ascii="Garamond" w:hAnsi="Garamond"/>
        </w:rPr>
        <w:t xml:space="preserve">Douglas Monroe, PhD student in Anthropology, </w:t>
      </w:r>
      <w:r>
        <w:rPr>
          <w:rFonts w:ascii="Garamond" w:hAnsi="Garamond"/>
        </w:rPr>
        <w:t xml:space="preserve">2022 </w:t>
      </w:r>
      <w:r w:rsidRPr="008A23E4">
        <w:rPr>
          <w:rFonts w:ascii="Garamond" w:hAnsi="Garamond"/>
        </w:rPr>
        <w:t>College of Liberal Arts and Sciences</w:t>
      </w:r>
    </w:p>
    <w:p w14:paraId="5FB99FC8" w14:textId="77777777" w:rsidR="003B2DF2" w:rsidRDefault="003B2DF2" w:rsidP="003B2DF2">
      <w:pPr>
        <w:tabs>
          <w:tab w:val="left" w:pos="1800"/>
        </w:tabs>
        <w:jc w:val="both"/>
        <w:rPr>
          <w:rFonts w:ascii="Garamond" w:hAnsi="Garamond"/>
          <w:i/>
          <w:iCs/>
        </w:rPr>
      </w:pPr>
      <w:r>
        <w:rPr>
          <w:rFonts w:ascii="Garamond" w:hAnsi="Garamond"/>
        </w:rPr>
        <w:t xml:space="preserve">            Dissertation Title: </w:t>
      </w:r>
      <w:r>
        <w:rPr>
          <w:rFonts w:ascii="Garamond" w:hAnsi="Garamond"/>
          <w:i/>
          <w:iCs/>
        </w:rPr>
        <w:t>Food Deserts, Food Insecurity, and the Community Food Movement</w:t>
      </w:r>
    </w:p>
    <w:p w14:paraId="6A91D781" w14:textId="77777777" w:rsidR="003B2DF2" w:rsidRDefault="003B2DF2" w:rsidP="003B2DF2">
      <w:pPr>
        <w:tabs>
          <w:tab w:val="left" w:pos="1800"/>
        </w:tabs>
        <w:jc w:val="both"/>
        <w:rPr>
          <w:rFonts w:ascii="Garamond" w:hAnsi="Garamond"/>
        </w:rPr>
      </w:pPr>
      <w:r w:rsidRPr="008A23E4">
        <w:rPr>
          <w:rFonts w:ascii="Garamond" w:hAnsi="Garamond"/>
        </w:rPr>
        <w:t xml:space="preserve">Rebecca Henderson, MD, PhD in Anthropology, </w:t>
      </w:r>
      <w:r>
        <w:rPr>
          <w:rFonts w:ascii="Garamond" w:hAnsi="Garamond"/>
        </w:rPr>
        <w:t xml:space="preserve">2022 </w:t>
      </w:r>
      <w:r w:rsidRPr="008A23E4">
        <w:rPr>
          <w:rFonts w:ascii="Garamond" w:hAnsi="Garamond"/>
        </w:rPr>
        <w:t>College of Liberal Arts and Sciences</w:t>
      </w:r>
    </w:p>
    <w:p w14:paraId="78056DBD" w14:textId="77777777" w:rsidR="003B2DF2" w:rsidRDefault="003B2DF2" w:rsidP="003B2DF2">
      <w:pPr>
        <w:tabs>
          <w:tab w:val="left" w:pos="1800"/>
        </w:tabs>
        <w:ind w:firstLine="720"/>
        <w:jc w:val="both"/>
        <w:rPr>
          <w:rFonts w:ascii="Garamond" w:hAnsi="Garamond"/>
        </w:rPr>
      </w:pPr>
      <w:r>
        <w:rPr>
          <w:rFonts w:ascii="Garamond" w:hAnsi="Garamond"/>
        </w:rPr>
        <w:t xml:space="preserve">Dissertation Title: </w:t>
      </w:r>
      <w:r w:rsidRPr="00723250">
        <w:rPr>
          <w:rFonts w:ascii="Garamond" w:hAnsi="Garamond"/>
          <w:i/>
          <w:iCs/>
        </w:rPr>
        <w:t xml:space="preserve">Cancer </w:t>
      </w:r>
      <w:r>
        <w:rPr>
          <w:rFonts w:ascii="Garamond" w:hAnsi="Garamond"/>
          <w:i/>
          <w:iCs/>
        </w:rPr>
        <w:t>a</w:t>
      </w:r>
      <w:r w:rsidRPr="00723250">
        <w:rPr>
          <w:rFonts w:ascii="Garamond" w:hAnsi="Garamond"/>
          <w:i/>
          <w:iCs/>
        </w:rPr>
        <w:t xml:space="preserve">nd Crisis: Time, Knowledge, </w:t>
      </w:r>
      <w:r>
        <w:rPr>
          <w:rFonts w:ascii="Garamond" w:hAnsi="Garamond"/>
          <w:i/>
          <w:iCs/>
        </w:rPr>
        <w:t>a</w:t>
      </w:r>
      <w:r w:rsidRPr="00723250">
        <w:rPr>
          <w:rFonts w:ascii="Garamond" w:hAnsi="Garamond"/>
          <w:i/>
          <w:iCs/>
        </w:rPr>
        <w:t xml:space="preserve">nd Evidence </w:t>
      </w:r>
      <w:r>
        <w:rPr>
          <w:rFonts w:ascii="Garamond" w:hAnsi="Garamond"/>
          <w:i/>
          <w:iCs/>
        </w:rPr>
        <w:t>i</w:t>
      </w:r>
      <w:r w:rsidRPr="00723250">
        <w:rPr>
          <w:rFonts w:ascii="Garamond" w:hAnsi="Garamond"/>
          <w:i/>
          <w:iCs/>
        </w:rPr>
        <w:t>n Haitian Oncology</w:t>
      </w:r>
    </w:p>
    <w:p w14:paraId="0B0226E0" w14:textId="77777777" w:rsidR="003B2DF2" w:rsidRDefault="003B2DF2" w:rsidP="003B2DF2">
      <w:pPr>
        <w:tabs>
          <w:tab w:val="left" w:pos="1800"/>
        </w:tabs>
        <w:jc w:val="both"/>
        <w:rPr>
          <w:rFonts w:ascii="Garamond" w:hAnsi="Garamond"/>
          <w:iCs/>
        </w:rPr>
      </w:pPr>
      <w:r>
        <w:rPr>
          <w:rFonts w:ascii="Garamond" w:hAnsi="Garamond"/>
          <w:iCs/>
        </w:rPr>
        <w:t>Allegra Cohen, PhD in Agricultural and Biological Engineering, 2021, College of Agriculture</w:t>
      </w:r>
    </w:p>
    <w:p w14:paraId="6C9A2581" w14:textId="77777777" w:rsidR="003B2DF2" w:rsidRDefault="003B2DF2" w:rsidP="003B2DF2">
      <w:pPr>
        <w:tabs>
          <w:tab w:val="left" w:pos="1800"/>
        </w:tabs>
        <w:ind w:firstLine="720"/>
        <w:jc w:val="both"/>
        <w:rPr>
          <w:rFonts w:ascii="Garamond" w:hAnsi="Garamond"/>
          <w:i/>
        </w:rPr>
      </w:pPr>
      <w:r>
        <w:rPr>
          <w:rFonts w:ascii="Garamond" w:hAnsi="Garamond"/>
          <w:iCs/>
        </w:rPr>
        <w:t xml:space="preserve">Dissertation Title: </w:t>
      </w:r>
      <w:r w:rsidRPr="001B532F">
        <w:rPr>
          <w:rFonts w:ascii="Garamond" w:hAnsi="Garamond"/>
          <w:i/>
        </w:rPr>
        <w:t>Intra-Scale Modeling of Agricultural Systems</w:t>
      </w:r>
    </w:p>
    <w:p w14:paraId="1B5479A9" w14:textId="77777777" w:rsidR="003B2DF2" w:rsidRDefault="003B2DF2" w:rsidP="003B2DF2">
      <w:pPr>
        <w:tabs>
          <w:tab w:val="left" w:pos="1800"/>
        </w:tabs>
        <w:jc w:val="both"/>
        <w:rPr>
          <w:rFonts w:ascii="Garamond" w:hAnsi="Garamond"/>
        </w:rPr>
      </w:pPr>
      <w:r w:rsidRPr="008A23E4">
        <w:rPr>
          <w:rFonts w:ascii="Garamond" w:hAnsi="Garamond"/>
        </w:rPr>
        <w:t xml:space="preserve">Nicholas Dowhaniuk, PhD Candidate in Geography, </w:t>
      </w:r>
      <w:r>
        <w:rPr>
          <w:rFonts w:ascii="Garamond" w:hAnsi="Garamond"/>
        </w:rPr>
        <w:t xml:space="preserve">2021, </w:t>
      </w:r>
      <w:r w:rsidRPr="008A23E4">
        <w:rPr>
          <w:rFonts w:ascii="Garamond" w:hAnsi="Garamond"/>
        </w:rPr>
        <w:t>College of Liberal Arts and Sciences</w:t>
      </w:r>
    </w:p>
    <w:p w14:paraId="12CBF761" w14:textId="77777777" w:rsidR="003B2DF2" w:rsidRDefault="003B2DF2" w:rsidP="003B2DF2">
      <w:pPr>
        <w:tabs>
          <w:tab w:val="left" w:pos="1800"/>
        </w:tabs>
        <w:ind w:left="720"/>
        <w:jc w:val="both"/>
        <w:rPr>
          <w:rFonts w:ascii="Garamond" w:hAnsi="Garamond"/>
          <w:iCs/>
        </w:rPr>
      </w:pPr>
      <w:r>
        <w:rPr>
          <w:rFonts w:ascii="Garamond" w:hAnsi="Garamond"/>
          <w:iCs/>
        </w:rPr>
        <w:t xml:space="preserve">Dissertation Title: </w:t>
      </w:r>
      <w:r w:rsidRPr="0010733D">
        <w:rPr>
          <w:rFonts w:ascii="Garamond" w:hAnsi="Garamond"/>
          <w:i/>
        </w:rPr>
        <w:t>Illness, Health-Seeking Behavior and Community-Health in Northern Uganda: A Community-Based Participatory Approach</w:t>
      </w:r>
      <w:r w:rsidRPr="0010733D">
        <w:rPr>
          <w:rFonts w:ascii="Garamond" w:hAnsi="Garamond"/>
          <w:iCs/>
        </w:rPr>
        <w:t> </w:t>
      </w:r>
    </w:p>
    <w:p w14:paraId="41D71980" w14:textId="77777777" w:rsidR="003B2DF2" w:rsidRDefault="003B2DF2" w:rsidP="003B2DF2">
      <w:pPr>
        <w:tabs>
          <w:tab w:val="left" w:pos="1800"/>
        </w:tabs>
        <w:jc w:val="both"/>
        <w:rPr>
          <w:rFonts w:ascii="Garamond" w:hAnsi="Garamond"/>
        </w:rPr>
      </w:pPr>
      <w:r>
        <w:rPr>
          <w:rFonts w:ascii="Garamond" w:hAnsi="Garamond"/>
        </w:rPr>
        <w:t>Elizabeth Schieber, PhD in Behavioral Analysis, 2021, Psychology, College of Liberal Arts and Sciences</w:t>
      </w:r>
    </w:p>
    <w:p w14:paraId="73FA10C0" w14:textId="77777777" w:rsidR="003B2DF2" w:rsidRPr="0010733D" w:rsidRDefault="003B2DF2" w:rsidP="003B2DF2">
      <w:pPr>
        <w:tabs>
          <w:tab w:val="left" w:pos="1800"/>
        </w:tabs>
        <w:ind w:firstLine="720"/>
        <w:jc w:val="both"/>
        <w:rPr>
          <w:rFonts w:ascii="Garamond" w:hAnsi="Garamond"/>
          <w:iCs/>
        </w:rPr>
      </w:pPr>
      <w:r>
        <w:rPr>
          <w:rFonts w:ascii="Garamond" w:hAnsi="Garamond"/>
          <w:iCs/>
        </w:rPr>
        <w:t xml:space="preserve">Dissertation Title: </w:t>
      </w:r>
      <w:r w:rsidRPr="0010733D">
        <w:rPr>
          <w:rFonts w:ascii="Garamond" w:hAnsi="Garamond"/>
          <w:i/>
        </w:rPr>
        <w:t>Increasing Cooperation of Children with Developmental Disabilities during Dental Exams</w:t>
      </w:r>
    </w:p>
    <w:p w14:paraId="4AF4CDD5" w14:textId="77777777" w:rsidR="003B2DF2" w:rsidRDefault="003B2DF2" w:rsidP="003B2DF2">
      <w:pPr>
        <w:tabs>
          <w:tab w:val="left" w:pos="1800"/>
        </w:tabs>
        <w:jc w:val="both"/>
        <w:rPr>
          <w:rFonts w:ascii="Garamond" w:hAnsi="Garamond"/>
        </w:rPr>
      </w:pPr>
      <w:r>
        <w:rPr>
          <w:rFonts w:ascii="Garamond" w:hAnsi="Garamond"/>
        </w:rPr>
        <w:t>Crystal Slanzi, PhD in Behavioral Analysis, 2021, Psychology, College of Liberal Arts and Sciences</w:t>
      </w:r>
    </w:p>
    <w:p w14:paraId="2C89348E" w14:textId="77777777" w:rsidR="003B2DF2" w:rsidRPr="0010733D" w:rsidRDefault="003B2DF2" w:rsidP="003B2DF2">
      <w:pPr>
        <w:tabs>
          <w:tab w:val="left" w:pos="1800"/>
        </w:tabs>
        <w:ind w:firstLine="720"/>
        <w:jc w:val="both"/>
        <w:rPr>
          <w:rFonts w:ascii="Garamond" w:hAnsi="Garamond"/>
          <w:i/>
          <w:iCs/>
        </w:rPr>
      </w:pPr>
      <w:r>
        <w:rPr>
          <w:rFonts w:ascii="Garamond" w:hAnsi="Garamond"/>
        </w:rPr>
        <w:t xml:space="preserve">Dissertation Title: </w:t>
      </w:r>
      <w:r w:rsidRPr="0010733D">
        <w:rPr>
          <w:rFonts w:ascii="Garamond" w:hAnsi="Garamond"/>
          <w:i/>
          <w:iCs/>
        </w:rPr>
        <w:t>Further Evaluation Of The Extended No-Interaction Condition As A Screening For Behavioral Function</w:t>
      </w:r>
    </w:p>
    <w:p w14:paraId="7D111DEE" w14:textId="77777777" w:rsidR="003B2DF2" w:rsidRDefault="003B2DF2" w:rsidP="003B2DF2">
      <w:pPr>
        <w:tabs>
          <w:tab w:val="left" w:pos="1800"/>
        </w:tabs>
        <w:jc w:val="both"/>
        <w:rPr>
          <w:rFonts w:ascii="Garamond" w:hAnsi="Garamond"/>
        </w:rPr>
      </w:pPr>
      <w:r w:rsidRPr="008A23E4">
        <w:rPr>
          <w:rFonts w:ascii="Garamond" w:hAnsi="Garamond"/>
        </w:rPr>
        <w:lastRenderedPageBreak/>
        <w:t xml:space="preserve">Ryan Moore, PhD in Geography, </w:t>
      </w:r>
      <w:r>
        <w:rPr>
          <w:rFonts w:ascii="Garamond" w:hAnsi="Garamond"/>
        </w:rPr>
        <w:t xml:space="preserve">2021, </w:t>
      </w:r>
      <w:r w:rsidRPr="008A23E4">
        <w:rPr>
          <w:rFonts w:ascii="Garamond" w:hAnsi="Garamond"/>
        </w:rPr>
        <w:t>College of Liberal Arts and Sciences</w:t>
      </w:r>
    </w:p>
    <w:p w14:paraId="14B63DDB" w14:textId="77777777" w:rsidR="003B2DF2" w:rsidRPr="0010733D" w:rsidRDefault="003B2DF2" w:rsidP="003B2DF2">
      <w:pPr>
        <w:tabs>
          <w:tab w:val="left" w:pos="1800"/>
        </w:tabs>
        <w:ind w:firstLine="720"/>
        <w:jc w:val="both"/>
        <w:rPr>
          <w:rFonts w:ascii="Garamond" w:hAnsi="Garamond"/>
        </w:rPr>
      </w:pPr>
      <w:r>
        <w:rPr>
          <w:rFonts w:ascii="Garamond" w:hAnsi="Garamond"/>
        </w:rPr>
        <w:t xml:space="preserve">Dissertation Title: </w:t>
      </w:r>
      <w:r w:rsidRPr="0010733D">
        <w:rPr>
          <w:rFonts w:ascii="Garamond" w:hAnsi="Garamond"/>
          <w:i/>
          <w:iCs/>
        </w:rPr>
        <w:t>Land Cover and Environmental Change and Their Implications in East Africa</w:t>
      </w:r>
    </w:p>
    <w:p w14:paraId="02D993BD" w14:textId="77777777" w:rsidR="003B2DF2" w:rsidRDefault="003B2DF2" w:rsidP="003B2DF2">
      <w:pPr>
        <w:tabs>
          <w:tab w:val="left" w:pos="1800"/>
        </w:tabs>
        <w:jc w:val="both"/>
        <w:rPr>
          <w:rFonts w:ascii="Garamond" w:hAnsi="Garamond"/>
        </w:rPr>
      </w:pPr>
      <w:proofErr w:type="spellStart"/>
      <w:r w:rsidRPr="008A23E4">
        <w:rPr>
          <w:rFonts w:ascii="Garamond" w:hAnsi="Garamond"/>
        </w:rPr>
        <w:t>Keerati</w:t>
      </w:r>
      <w:proofErr w:type="spellEnd"/>
      <w:r w:rsidRPr="008A23E4">
        <w:rPr>
          <w:rFonts w:ascii="Garamond" w:hAnsi="Garamond"/>
        </w:rPr>
        <w:t xml:space="preserve"> </w:t>
      </w:r>
      <w:proofErr w:type="spellStart"/>
      <w:r w:rsidRPr="008A23E4">
        <w:rPr>
          <w:rFonts w:ascii="Garamond" w:hAnsi="Garamond"/>
        </w:rPr>
        <w:t>Ponpetch</w:t>
      </w:r>
      <w:proofErr w:type="spellEnd"/>
      <w:r w:rsidRPr="008A23E4">
        <w:rPr>
          <w:rFonts w:ascii="Garamond" w:hAnsi="Garamond"/>
        </w:rPr>
        <w:t xml:space="preserve">, PhD in </w:t>
      </w:r>
      <w:r>
        <w:rPr>
          <w:rFonts w:ascii="Garamond" w:hAnsi="Garamond"/>
        </w:rPr>
        <w:t xml:space="preserve">One Health, </w:t>
      </w:r>
      <w:r w:rsidRPr="008A23E4">
        <w:rPr>
          <w:rFonts w:ascii="Garamond" w:hAnsi="Garamond"/>
        </w:rPr>
        <w:t xml:space="preserve">Public Health, </w:t>
      </w:r>
      <w:r>
        <w:rPr>
          <w:rFonts w:ascii="Garamond" w:hAnsi="Garamond"/>
        </w:rPr>
        <w:t xml:space="preserve">2020, </w:t>
      </w:r>
      <w:r w:rsidRPr="008A23E4">
        <w:rPr>
          <w:rFonts w:ascii="Garamond" w:hAnsi="Garamond"/>
        </w:rPr>
        <w:t xml:space="preserve">College of Public Health and Health Professions </w:t>
      </w:r>
    </w:p>
    <w:p w14:paraId="70056A70" w14:textId="77777777" w:rsidR="003B2DF2" w:rsidRDefault="003B2DF2" w:rsidP="003B2DF2">
      <w:pPr>
        <w:tabs>
          <w:tab w:val="left" w:pos="1800"/>
        </w:tabs>
        <w:ind w:firstLine="720"/>
        <w:jc w:val="both"/>
        <w:rPr>
          <w:rFonts w:ascii="Garamond" w:hAnsi="Garamond"/>
        </w:rPr>
      </w:pPr>
      <w:r>
        <w:rPr>
          <w:rFonts w:ascii="Garamond" w:hAnsi="Garamond"/>
        </w:rPr>
        <w:t xml:space="preserve">Dissertation Title: </w:t>
      </w:r>
      <w:r w:rsidRPr="00664609">
        <w:rPr>
          <w:rFonts w:ascii="Garamond" w:hAnsi="Garamond"/>
          <w:i/>
        </w:rPr>
        <w:t>Environmental Determinants and Spatial Distribution of Schistosomiasis in Ethiopia</w:t>
      </w:r>
      <w:r w:rsidRPr="0010733D">
        <w:rPr>
          <w:rFonts w:ascii="Garamond" w:hAnsi="Garamond"/>
        </w:rPr>
        <w:t xml:space="preserve"> </w:t>
      </w:r>
    </w:p>
    <w:p w14:paraId="0B9722BD" w14:textId="77777777" w:rsidR="003B2DF2" w:rsidRDefault="003B2DF2" w:rsidP="003B2DF2">
      <w:pPr>
        <w:tabs>
          <w:tab w:val="left" w:pos="1800"/>
        </w:tabs>
        <w:jc w:val="both"/>
        <w:rPr>
          <w:rFonts w:ascii="Garamond" w:hAnsi="Garamond"/>
        </w:rPr>
      </w:pPr>
      <w:r>
        <w:rPr>
          <w:rFonts w:ascii="Garamond" w:hAnsi="Garamond"/>
        </w:rPr>
        <w:t>*</w:t>
      </w:r>
      <w:r w:rsidRPr="008A23E4">
        <w:rPr>
          <w:rFonts w:ascii="Garamond" w:hAnsi="Garamond"/>
        </w:rPr>
        <w:t xml:space="preserve">Emi Moore, PhD in </w:t>
      </w:r>
      <w:r>
        <w:rPr>
          <w:rFonts w:ascii="Garamond" w:hAnsi="Garamond"/>
        </w:rPr>
        <w:t xml:space="preserve">One Health, </w:t>
      </w:r>
      <w:r w:rsidRPr="008A23E4">
        <w:rPr>
          <w:rFonts w:ascii="Garamond" w:hAnsi="Garamond"/>
        </w:rPr>
        <w:t xml:space="preserve">Public Health, </w:t>
      </w:r>
      <w:r>
        <w:rPr>
          <w:rFonts w:ascii="Garamond" w:hAnsi="Garamond"/>
        </w:rPr>
        <w:t xml:space="preserve">2020, </w:t>
      </w:r>
      <w:r w:rsidRPr="008A23E4">
        <w:rPr>
          <w:rFonts w:ascii="Garamond" w:hAnsi="Garamond"/>
        </w:rPr>
        <w:t xml:space="preserve">College of Public Health and Health Professions </w:t>
      </w:r>
    </w:p>
    <w:p w14:paraId="401C73B1" w14:textId="77777777" w:rsidR="003B2DF2" w:rsidRDefault="003B2DF2" w:rsidP="003B2DF2">
      <w:pPr>
        <w:tabs>
          <w:tab w:val="left" w:pos="1800"/>
        </w:tabs>
        <w:ind w:firstLine="720"/>
        <w:jc w:val="both"/>
        <w:rPr>
          <w:rFonts w:ascii="Garamond" w:hAnsi="Garamond"/>
        </w:rPr>
      </w:pPr>
      <w:r>
        <w:rPr>
          <w:rFonts w:ascii="Garamond" w:hAnsi="Garamond"/>
          <w:bCs/>
        </w:rPr>
        <w:t xml:space="preserve">Dissertation Title: </w:t>
      </w:r>
      <w:r w:rsidRPr="00664609">
        <w:rPr>
          <w:rFonts w:ascii="Garamond" w:hAnsi="Garamond"/>
          <w:bCs/>
          <w:i/>
        </w:rPr>
        <w:t>Improving Nutrition in Children Under Five in Burkina Faso: A One Health Approach</w:t>
      </w:r>
    </w:p>
    <w:p w14:paraId="6624E0B9" w14:textId="77777777" w:rsidR="003B2DF2" w:rsidRDefault="003B2DF2" w:rsidP="003B2DF2">
      <w:pPr>
        <w:tabs>
          <w:tab w:val="left" w:pos="1800"/>
        </w:tabs>
        <w:jc w:val="both"/>
        <w:rPr>
          <w:rFonts w:ascii="Garamond" w:hAnsi="Garamond"/>
        </w:rPr>
      </w:pPr>
      <w:r w:rsidRPr="008A23E4">
        <w:rPr>
          <w:rFonts w:ascii="Garamond" w:hAnsi="Garamond"/>
        </w:rPr>
        <w:t xml:space="preserve">Mirna Amaya, PhD in </w:t>
      </w:r>
      <w:r>
        <w:rPr>
          <w:rFonts w:ascii="Garamond" w:hAnsi="Garamond"/>
        </w:rPr>
        <w:t xml:space="preserve">One Health, 2019, </w:t>
      </w:r>
      <w:r w:rsidRPr="008A23E4">
        <w:rPr>
          <w:rFonts w:ascii="Garamond" w:hAnsi="Garamond"/>
        </w:rPr>
        <w:t>Public Health, College of Public Health and Health Professions</w:t>
      </w:r>
    </w:p>
    <w:p w14:paraId="2FCDF838" w14:textId="77777777" w:rsidR="003B2DF2" w:rsidRPr="0010733D" w:rsidRDefault="003B2DF2" w:rsidP="003B2DF2">
      <w:pPr>
        <w:tabs>
          <w:tab w:val="left" w:pos="1800"/>
        </w:tabs>
        <w:ind w:left="720"/>
        <w:rPr>
          <w:rFonts w:ascii="Garamond" w:hAnsi="Garamond"/>
          <w:i/>
        </w:rPr>
      </w:pPr>
      <w:r>
        <w:rPr>
          <w:rFonts w:ascii="Garamond" w:hAnsi="Garamond"/>
        </w:rPr>
        <w:t xml:space="preserve">Dissertation Title: </w:t>
      </w:r>
      <w:r w:rsidRPr="000577B9">
        <w:rPr>
          <w:rFonts w:ascii="Garamond" w:hAnsi="Garamond"/>
          <w:i/>
        </w:rPr>
        <w:t xml:space="preserve">Health Systems and Urban Epidemic Response in Central America: Human Resources </w:t>
      </w:r>
      <w:r>
        <w:rPr>
          <w:rFonts w:ascii="Garamond" w:hAnsi="Garamond"/>
          <w:i/>
        </w:rPr>
        <w:t>f</w:t>
      </w:r>
      <w:r w:rsidRPr="000577B9">
        <w:rPr>
          <w:rFonts w:ascii="Garamond" w:hAnsi="Garamond"/>
          <w:i/>
        </w:rPr>
        <w:t xml:space="preserve">or Health </w:t>
      </w:r>
      <w:r>
        <w:rPr>
          <w:rFonts w:ascii="Garamond" w:hAnsi="Garamond"/>
          <w:i/>
        </w:rPr>
        <w:t>i</w:t>
      </w:r>
      <w:r w:rsidRPr="000577B9">
        <w:rPr>
          <w:rFonts w:ascii="Garamond" w:hAnsi="Garamond"/>
          <w:i/>
        </w:rPr>
        <w:t>n El Salvador</w:t>
      </w:r>
    </w:p>
    <w:p w14:paraId="2341D5F6" w14:textId="77777777" w:rsidR="003B2DF2" w:rsidRDefault="003B2DF2" w:rsidP="003B2DF2">
      <w:pPr>
        <w:tabs>
          <w:tab w:val="left" w:pos="1800"/>
        </w:tabs>
        <w:jc w:val="both"/>
        <w:rPr>
          <w:rFonts w:ascii="Garamond" w:hAnsi="Garamond"/>
        </w:rPr>
      </w:pPr>
      <w:r w:rsidRPr="008A23E4">
        <w:rPr>
          <w:rFonts w:ascii="Garamond" w:hAnsi="Garamond"/>
        </w:rPr>
        <w:t xml:space="preserve">Kelly Chapman, MPH, PhD in Anthropology, </w:t>
      </w:r>
      <w:r>
        <w:rPr>
          <w:rFonts w:ascii="Garamond" w:hAnsi="Garamond"/>
        </w:rPr>
        <w:t xml:space="preserve">2018, </w:t>
      </w:r>
      <w:r w:rsidRPr="008A23E4">
        <w:rPr>
          <w:rFonts w:ascii="Garamond" w:hAnsi="Garamond"/>
        </w:rPr>
        <w:t>College of Liberal Arts and Sciences</w:t>
      </w:r>
    </w:p>
    <w:p w14:paraId="2FBA11EA" w14:textId="77777777" w:rsidR="003B2DF2" w:rsidRPr="008A23E4" w:rsidRDefault="003B2DF2" w:rsidP="003B2DF2">
      <w:pPr>
        <w:tabs>
          <w:tab w:val="left" w:pos="1800"/>
        </w:tabs>
        <w:ind w:left="720"/>
        <w:jc w:val="both"/>
        <w:rPr>
          <w:rFonts w:ascii="Garamond" w:hAnsi="Garamond"/>
        </w:rPr>
      </w:pPr>
      <w:r>
        <w:rPr>
          <w:rFonts w:ascii="Garamond" w:hAnsi="Garamond"/>
        </w:rPr>
        <w:t xml:space="preserve">Dissertation Title: </w:t>
      </w:r>
      <w:r w:rsidRPr="000577B9">
        <w:rPr>
          <w:rFonts w:ascii="Garamond" w:hAnsi="Garamond"/>
        </w:rPr>
        <w:t> </w:t>
      </w:r>
      <w:hyperlink r:id="rId55" w:anchor="top" w:history="1">
        <w:r w:rsidRPr="000577B9">
          <w:rPr>
            <w:rFonts w:ascii="Garamond" w:hAnsi="Garamond"/>
            <w:i/>
          </w:rPr>
          <w:t xml:space="preserve">Women and Water : Household Water Beliefs and Behaviors among Women in </w:t>
        </w:r>
        <w:proofErr w:type="spellStart"/>
        <w:r w:rsidRPr="000577B9">
          <w:rPr>
            <w:rFonts w:ascii="Garamond" w:hAnsi="Garamond"/>
            <w:i/>
          </w:rPr>
          <w:t>Gressier</w:t>
        </w:r>
        <w:proofErr w:type="spellEnd"/>
        <w:r w:rsidRPr="000577B9">
          <w:rPr>
            <w:rFonts w:ascii="Garamond" w:hAnsi="Garamond"/>
            <w:i/>
          </w:rPr>
          <w:t xml:space="preserve"> and Leogane, Haiti</w:t>
        </w:r>
      </w:hyperlink>
    </w:p>
    <w:p w14:paraId="0451B6EE" w14:textId="77777777" w:rsidR="003B2DF2" w:rsidRDefault="003B2DF2" w:rsidP="003B2DF2">
      <w:pPr>
        <w:tabs>
          <w:tab w:val="left" w:pos="1800"/>
        </w:tabs>
        <w:ind w:left="720" w:hanging="720"/>
        <w:jc w:val="both"/>
        <w:rPr>
          <w:rFonts w:ascii="Garamond" w:hAnsi="Garamond"/>
        </w:rPr>
      </w:pPr>
      <w:r w:rsidRPr="008A23E4">
        <w:rPr>
          <w:rFonts w:ascii="Garamond" w:hAnsi="Garamond"/>
        </w:rPr>
        <w:t>Karen Bailey, PhD</w:t>
      </w:r>
      <w:r>
        <w:rPr>
          <w:rFonts w:ascii="Garamond" w:hAnsi="Garamond"/>
        </w:rPr>
        <w:t xml:space="preserve"> in</w:t>
      </w:r>
      <w:r w:rsidRPr="008A23E4">
        <w:rPr>
          <w:rFonts w:ascii="Garamond" w:hAnsi="Garamond"/>
        </w:rPr>
        <w:t xml:space="preserve"> Interdisciplinary Ecology, </w:t>
      </w:r>
      <w:r>
        <w:rPr>
          <w:rFonts w:ascii="Garamond" w:hAnsi="Garamond"/>
        </w:rPr>
        <w:t xml:space="preserve">2018. </w:t>
      </w:r>
      <w:r w:rsidRPr="008A23E4">
        <w:rPr>
          <w:rFonts w:ascii="Garamond" w:hAnsi="Garamond"/>
        </w:rPr>
        <w:t>School of Natural Resources and the Environment</w:t>
      </w:r>
      <w:r>
        <w:rPr>
          <w:rFonts w:ascii="Garamond" w:hAnsi="Garamond"/>
        </w:rPr>
        <w:t xml:space="preserve">. College of Agriculture and Life Sciences. </w:t>
      </w:r>
    </w:p>
    <w:p w14:paraId="34267973" w14:textId="4DE386CD" w:rsidR="003B2DF2" w:rsidRPr="003B2DF2" w:rsidRDefault="003B2DF2" w:rsidP="003B2DF2">
      <w:pPr>
        <w:tabs>
          <w:tab w:val="left" w:pos="1800"/>
        </w:tabs>
        <w:ind w:left="720" w:hanging="720"/>
        <w:jc w:val="both"/>
        <w:rPr>
          <w:rFonts w:ascii="Garamond" w:hAnsi="Garamond"/>
        </w:rPr>
      </w:pPr>
      <w:r>
        <w:rPr>
          <w:rFonts w:ascii="Garamond" w:hAnsi="Garamond"/>
        </w:rPr>
        <w:tab/>
      </w:r>
      <w:r w:rsidRPr="008A23E4">
        <w:rPr>
          <w:rFonts w:ascii="Garamond" w:hAnsi="Garamond"/>
        </w:rPr>
        <w:t xml:space="preserve">Dissertation Title: </w:t>
      </w:r>
      <w:r w:rsidRPr="003B2DF2">
        <w:rPr>
          <w:rFonts w:ascii="Garamond" w:hAnsi="Garamond"/>
          <w:i/>
          <w:iCs/>
        </w:rPr>
        <w:t>Drought Adaptation Among Small-Scale Farmers in Swaziland: Understanding Relationships With Capital, Cognition, And Well Being</w:t>
      </w:r>
    </w:p>
    <w:p w14:paraId="547613F6" w14:textId="77777777" w:rsidR="003B2DF2" w:rsidRDefault="003B2DF2" w:rsidP="003B2DF2">
      <w:pPr>
        <w:tabs>
          <w:tab w:val="left" w:pos="1800"/>
        </w:tabs>
        <w:ind w:left="720" w:hanging="720"/>
        <w:jc w:val="both"/>
        <w:rPr>
          <w:rFonts w:ascii="Garamond" w:hAnsi="Garamond"/>
        </w:rPr>
      </w:pPr>
      <w:r w:rsidRPr="008A23E4">
        <w:rPr>
          <w:rFonts w:ascii="Garamond" w:hAnsi="Garamond"/>
        </w:rPr>
        <w:t>Smrittee Panta, PhD in Tourism, Recreation and Sports Management</w:t>
      </w:r>
      <w:r>
        <w:rPr>
          <w:rFonts w:ascii="Garamond" w:hAnsi="Garamond"/>
        </w:rPr>
        <w:t xml:space="preserve">, 2018. College of Health and Human Performance. </w:t>
      </w:r>
    </w:p>
    <w:p w14:paraId="7E686F40" w14:textId="50E8A2B4" w:rsidR="003B2DF2" w:rsidRPr="003B2DF2" w:rsidRDefault="003B2DF2" w:rsidP="003B2DF2">
      <w:pPr>
        <w:tabs>
          <w:tab w:val="left" w:pos="1800"/>
        </w:tabs>
        <w:ind w:left="720" w:hanging="720"/>
        <w:jc w:val="both"/>
        <w:rPr>
          <w:rFonts w:ascii="Garamond" w:hAnsi="Garamond"/>
          <w:i/>
          <w:iCs/>
        </w:rPr>
      </w:pPr>
      <w:r>
        <w:rPr>
          <w:rFonts w:ascii="Garamond" w:hAnsi="Garamond"/>
        </w:rPr>
        <w:tab/>
      </w:r>
      <w:r w:rsidRPr="008A23E4">
        <w:rPr>
          <w:rFonts w:ascii="Garamond" w:hAnsi="Garamond"/>
        </w:rPr>
        <w:t xml:space="preserve">Dissertation Title: </w:t>
      </w:r>
      <w:r w:rsidRPr="003B2DF2">
        <w:rPr>
          <w:rFonts w:ascii="Garamond" w:hAnsi="Garamond"/>
          <w:i/>
          <w:iCs/>
        </w:rPr>
        <w:t xml:space="preserve">Decentralized Conservation and Livelihood Sustainability: Analysis of Buffer Zone Program In </w:t>
      </w:r>
      <w:proofErr w:type="spellStart"/>
      <w:r w:rsidRPr="003B2DF2">
        <w:rPr>
          <w:rFonts w:ascii="Garamond" w:hAnsi="Garamond"/>
          <w:i/>
          <w:iCs/>
        </w:rPr>
        <w:t>Bardia</w:t>
      </w:r>
      <w:proofErr w:type="spellEnd"/>
      <w:r w:rsidRPr="003B2DF2">
        <w:rPr>
          <w:rFonts w:ascii="Garamond" w:hAnsi="Garamond"/>
          <w:i/>
          <w:iCs/>
        </w:rPr>
        <w:t xml:space="preserve"> National Park, Nepal</w:t>
      </w:r>
    </w:p>
    <w:p w14:paraId="64078CFF" w14:textId="77777777" w:rsidR="003B2DF2" w:rsidRDefault="003B2DF2" w:rsidP="003B2DF2">
      <w:pPr>
        <w:tabs>
          <w:tab w:val="left" w:pos="1800"/>
        </w:tabs>
        <w:ind w:left="720" w:hanging="720"/>
        <w:jc w:val="both"/>
        <w:rPr>
          <w:rFonts w:ascii="Garamond" w:hAnsi="Garamond"/>
        </w:rPr>
      </w:pPr>
      <w:r w:rsidRPr="003B2DF2">
        <w:rPr>
          <w:rFonts w:ascii="Garamond" w:hAnsi="Garamond"/>
        </w:rPr>
        <w:t>*</w:t>
      </w:r>
      <w:r w:rsidRPr="008A23E4">
        <w:rPr>
          <w:rFonts w:ascii="Garamond" w:hAnsi="Garamond"/>
        </w:rPr>
        <w:t xml:space="preserve">Lindsey </w:t>
      </w:r>
      <w:proofErr w:type="spellStart"/>
      <w:r w:rsidRPr="008A23E4">
        <w:rPr>
          <w:rFonts w:ascii="Garamond" w:hAnsi="Garamond"/>
        </w:rPr>
        <w:t>Laytner</w:t>
      </w:r>
      <w:proofErr w:type="spellEnd"/>
      <w:r w:rsidRPr="008A23E4">
        <w:rPr>
          <w:rFonts w:ascii="Garamond" w:hAnsi="Garamond"/>
        </w:rPr>
        <w:t xml:space="preserve">, PhD in Public Health, </w:t>
      </w:r>
      <w:r>
        <w:rPr>
          <w:rFonts w:ascii="Garamond" w:hAnsi="Garamond"/>
        </w:rPr>
        <w:t xml:space="preserve">2018, </w:t>
      </w:r>
      <w:r w:rsidRPr="008A23E4">
        <w:rPr>
          <w:rFonts w:ascii="Garamond" w:hAnsi="Garamond"/>
        </w:rPr>
        <w:t>College of Public Health and Health Professions</w:t>
      </w:r>
      <w:r>
        <w:rPr>
          <w:rFonts w:ascii="Garamond" w:hAnsi="Garamond"/>
        </w:rPr>
        <w:t xml:space="preserve">. </w:t>
      </w:r>
    </w:p>
    <w:p w14:paraId="00BFDBDD" w14:textId="10B8EFB3" w:rsidR="003B2DF2" w:rsidRPr="003B2DF2" w:rsidRDefault="003B2DF2" w:rsidP="003B2DF2">
      <w:pPr>
        <w:tabs>
          <w:tab w:val="left" w:pos="1800"/>
        </w:tabs>
        <w:ind w:left="720" w:hanging="720"/>
        <w:jc w:val="both"/>
        <w:rPr>
          <w:rFonts w:ascii="Garamond" w:hAnsi="Garamond"/>
          <w:i/>
          <w:iCs/>
        </w:rPr>
      </w:pPr>
      <w:r>
        <w:rPr>
          <w:rFonts w:ascii="Garamond" w:hAnsi="Garamond"/>
        </w:rPr>
        <w:tab/>
      </w:r>
      <w:r w:rsidRPr="008A23E4">
        <w:rPr>
          <w:rFonts w:ascii="Garamond" w:hAnsi="Garamond"/>
        </w:rPr>
        <w:t xml:space="preserve">Dissertation Title: </w:t>
      </w:r>
      <w:r w:rsidRPr="003B2DF2">
        <w:rPr>
          <w:rFonts w:ascii="Garamond" w:hAnsi="Garamond"/>
          <w:i/>
          <w:iCs/>
        </w:rPr>
        <w:t>Understanding livestock ownership, dietary diversity and Animal Source Food consumption, and the environmental and spatial determinants of nutrition status in CU5 in rural southern Haiti.</w:t>
      </w:r>
    </w:p>
    <w:p w14:paraId="3124F20D" w14:textId="77777777" w:rsidR="003B2DF2" w:rsidRDefault="00BA1280" w:rsidP="003B2DF2">
      <w:pPr>
        <w:tabs>
          <w:tab w:val="left" w:pos="1800"/>
        </w:tabs>
        <w:ind w:left="720" w:hanging="720"/>
        <w:jc w:val="both"/>
        <w:rPr>
          <w:rFonts w:ascii="Garamond" w:hAnsi="Garamond"/>
        </w:rPr>
      </w:pPr>
      <w:r w:rsidRPr="008A23E4">
        <w:rPr>
          <w:rFonts w:ascii="Garamond" w:hAnsi="Garamond"/>
        </w:rPr>
        <w:t xml:space="preserve">*Jacob Atem, PhD in Public Health, </w:t>
      </w:r>
      <w:r>
        <w:rPr>
          <w:rFonts w:ascii="Garamond" w:hAnsi="Garamond"/>
        </w:rPr>
        <w:t xml:space="preserve">2017, </w:t>
      </w:r>
      <w:r w:rsidRPr="008A23E4">
        <w:rPr>
          <w:rFonts w:ascii="Garamond" w:hAnsi="Garamond"/>
        </w:rPr>
        <w:t>College of Public Health and Health Professions</w:t>
      </w:r>
      <w:r w:rsidR="003B2DF2">
        <w:rPr>
          <w:rFonts w:ascii="Garamond" w:hAnsi="Garamond"/>
        </w:rPr>
        <w:t xml:space="preserve">. </w:t>
      </w:r>
    </w:p>
    <w:p w14:paraId="3EF3434B" w14:textId="6D092A3B" w:rsidR="00BA1280" w:rsidRPr="003B2DF2" w:rsidRDefault="003B2DF2" w:rsidP="003B2DF2">
      <w:pPr>
        <w:tabs>
          <w:tab w:val="left" w:pos="1800"/>
        </w:tabs>
        <w:ind w:left="720" w:hanging="720"/>
        <w:jc w:val="both"/>
        <w:rPr>
          <w:rFonts w:ascii="Garamond" w:hAnsi="Garamond"/>
          <w:i/>
          <w:iCs/>
        </w:rPr>
      </w:pPr>
      <w:r>
        <w:rPr>
          <w:rFonts w:ascii="Garamond" w:hAnsi="Garamond"/>
        </w:rPr>
        <w:tab/>
      </w:r>
      <w:r w:rsidR="00BA1280" w:rsidRPr="008A23E4">
        <w:rPr>
          <w:rFonts w:ascii="Garamond" w:hAnsi="Garamond"/>
        </w:rPr>
        <w:t xml:space="preserve">Dissertation Title: </w:t>
      </w:r>
      <w:r w:rsidR="00BA1280" w:rsidRPr="003B2DF2">
        <w:rPr>
          <w:rFonts w:ascii="Garamond" w:hAnsi="Garamond"/>
          <w:i/>
          <w:iCs/>
        </w:rPr>
        <w:t>Characterization of risk factors, morbidity, and mortality associated with diarrheal disease among Children Under Five (CU5) in East Africa’s refugee camps</w:t>
      </w:r>
    </w:p>
    <w:p w14:paraId="6F466235" w14:textId="45D289AB" w:rsidR="00723250" w:rsidRPr="00723250" w:rsidRDefault="00723250" w:rsidP="00723250">
      <w:pPr>
        <w:tabs>
          <w:tab w:val="left" w:pos="1800"/>
        </w:tabs>
        <w:jc w:val="both"/>
        <w:rPr>
          <w:rFonts w:ascii="Garamond" w:hAnsi="Garamond"/>
        </w:rPr>
      </w:pPr>
    </w:p>
    <w:p w14:paraId="43391175" w14:textId="5FBC1923" w:rsidR="00BA1280" w:rsidRPr="008A23E4" w:rsidRDefault="00BA1280" w:rsidP="00BA1280">
      <w:pPr>
        <w:tabs>
          <w:tab w:val="left" w:pos="1800"/>
        </w:tabs>
        <w:jc w:val="both"/>
        <w:rPr>
          <w:rFonts w:ascii="Garamond" w:hAnsi="Garamond"/>
          <w:b/>
          <w:i/>
        </w:rPr>
        <w:sectPr w:rsidR="00BA1280" w:rsidRPr="008A23E4" w:rsidSect="00665CC7">
          <w:type w:val="continuous"/>
          <w:pgSz w:w="12240" w:h="15840"/>
          <w:pgMar w:top="720" w:right="720" w:bottom="720" w:left="720" w:header="720" w:footer="720" w:gutter="0"/>
          <w:cols w:space="720"/>
        </w:sectPr>
      </w:pPr>
      <w:r w:rsidRPr="008A23E4">
        <w:rPr>
          <w:rFonts w:ascii="Garamond" w:hAnsi="Garamond"/>
          <w:b/>
          <w:i/>
        </w:rPr>
        <w:t>Current PhD student advisory committees (* indicates chair position):</w:t>
      </w:r>
    </w:p>
    <w:p w14:paraId="36B8B415" w14:textId="4D04CA6A" w:rsidR="005C0041" w:rsidRDefault="005C0041" w:rsidP="005C0041">
      <w:pPr>
        <w:tabs>
          <w:tab w:val="left" w:pos="1800"/>
        </w:tabs>
        <w:jc w:val="both"/>
        <w:rPr>
          <w:rFonts w:ascii="Garamond" w:hAnsi="Garamond"/>
        </w:rPr>
      </w:pPr>
      <w:r>
        <w:rPr>
          <w:rFonts w:ascii="Garamond" w:hAnsi="Garamond"/>
        </w:rPr>
        <w:t xml:space="preserve">Tyler Nesbit, PhD student in Family Youth and Community Sciences, College </w:t>
      </w:r>
      <w:r w:rsidR="00795388">
        <w:rPr>
          <w:rFonts w:ascii="Garamond" w:hAnsi="Garamond"/>
        </w:rPr>
        <w:t>Agriculture and Life Sciences</w:t>
      </w:r>
    </w:p>
    <w:p w14:paraId="75CEE7C7" w14:textId="7A17FB3F" w:rsidR="005C0041" w:rsidRDefault="005C0041" w:rsidP="005C0041">
      <w:pPr>
        <w:tabs>
          <w:tab w:val="left" w:pos="1800"/>
        </w:tabs>
        <w:jc w:val="both"/>
        <w:rPr>
          <w:rFonts w:ascii="Garamond" w:hAnsi="Garamond"/>
        </w:rPr>
      </w:pPr>
      <w:r>
        <w:rPr>
          <w:rFonts w:ascii="Garamond" w:hAnsi="Garamond"/>
        </w:rPr>
        <w:t>Kayan Clarke, PhD candidate in Public Health, College of Public Health and Health Professions</w:t>
      </w:r>
    </w:p>
    <w:p w14:paraId="124CBAA6" w14:textId="727C4CCB" w:rsidR="00BA1280" w:rsidRPr="008A23E4" w:rsidRDefault="00BA1280" w:rsidP="00BA1280">
      <w:pPr>
        <w:tabs>
          <w:tab w:val="left" w:pos="1800"/>
        </w:tabs>
        <w:jc w:val="both"/>
        <w:rPr>
          <w:rFonts w:ascii="Garamond" w:hAnsi="Garamond"/>
        </w:rPr>
      </w:pPr>
      <w:r w:rsidRPr="008A23E4">
        <w:rPr>
          <w:rFonts w:ascii="Garamond" w:hAnsi="Garamond"/>
        </w:rPr>
        <w:t xml:space="preserve">*Katie McNamara, PhD </w:t>
      </w:r>
      <w:r w:rsidR="005C0041">
        <w:rPr>
          <w:rFonts w:ascii="Garamond" w:hAnsi="Garamond"/>
        </w:rPr>
        <w:t>candidate</w:t>
      </w:r>
      <w:r w:rsidRPr="008A23E4">
        <w:rPr>
          <w:rFonts w:ascii="Garamond" w:hAnsi="Garamond"/>
        </w:rPr>
        <w:t xml:space="preserve"> in Public Health, College of Public Health and Health Professions</w:t>
      </w:r>
    </w:p>
    <w:p w14:paraId="24A13511" w14:textId="3599E864" w:rsidR="00BA1280" w:rsidRDefault="00BA1280" w:rsidP="00BA1280">
      <w:pPr>
        <w:tabs>
          <w:tab w:val="left" w:pos="1800"/>
        </w:tabs>
        <w:jc w:val="both"/>
        <w:rPr>
          <w:rFonts w:ascii="Garamond" w:hAnsi="Garamond"/>
        </w:rPr>
      </w:pPr>
      <w:r>
        <w:rPr>
          <w:rFonts w:ascii="Garamond" w:hAnsi="Garamond"/>
        </w:rPr>
        <w:t xml:space="preserve">*Karah </w:t>
      </w:r>
      <w:proofErr w:type="spellStart"/>
      <w:r>
        <w:rPr>
          <w:rFonts w:ascii="Garamond" w:hAnsi="Garamond"/>
        </w:rPr>
        <w:t>Mechlowitz</w:t>
      </w:r>
      <w:proofErr w:type="spellEnd"/>
      <w:r>
        <w:rPr>
          <w:rFonts w:ascii="Garamond" w:hAnsi="Garamond"/>
        </w:rPr>
        <w:t xml:space="preserve">, </w:t>
      </w:r>
      <w:r w:rsidRPr="008A23E4">
        <w:rPr>
          <w:rFonts w:ascii="Garamond" w:hAnsi="Garamond"/>
        </w:rPr>
        <w:t xml:space="preserve">PhD </w:t>
      </w:r>
      <w:r w:rsidR="005C0041">
        <w:rPr>
          <w:rFonts w:ascii="Garamond" w:hAnsi="Garamond"/>
        </w:rPr>
        <w:t>candidate</w:t>
      </w:r>
      <w:r w:rsidRPr="008A23E4">
        <w:rPr>
          <w:rFonts w:ascii="Garamond" w:hAnsi="Garamond"/>
        </w:rPr>
        <w:t xml:space="preserve"> in Public Health, College of Public Health and Health Professions</w:t>
      </w:r>
    </w:p>
    <w:p w14:paraId="577DA0F2" w14:textId="77777777" w:rsidR="00BA1280" w:rsidRDefault="00BA1280" w:rsidP="00BA1280">
      <w:pPr>
        <w:tabs>
          <w:tab w:val="left" w:pos="1800"/>
        </w:tabs>
        <w:jc w:val="both"/>
        <w:rPr>
          <w:rFonts w:ascii="Garamond" w:hAnsi="Garamond"/>
        </w:rPr>
      </w:pPr>
      <w:r>
        <w:rPr>
          <w:rFonts w:ascii="Garamond" w:hAnsi="Garamond"/>
        </w:rPr>
        <w:t xml:space="preserve">*Karen Coker, </w:t>
      </w:r>
      <w:r w:rsidRPr="008A23E4">
        <w:rPr>
          <w:rFonts w:ascii="Garamond" w:hAnsi="Garamond"/>
        </w:rPr>
        <w:t>PhD student in Public Health, College of Public Health and Health Professions</w:t>
      </w:r>
    </w:p>
    <w:p w14:paraId="0994409B" w14:textId="69BCBC19" w:rsidR="00BA1280" w:rsidRDefault="00BA1280" w:rsidP="00BA1280">
      <w:pPr>
        <w:tabs>
          <w:tab w:val="left" w:pos="1800"/>
        </w:tabs>
        <w:jc w:val="both"/>
        <w:rPr>
          <w:rFonts w:ascii="Garamond" w:hAnsi="Garamond"/>
        </w:rPr>
      </w:pPr>
      <w:r>
        <w:rPr>
          <w:rFonts w:ascii="Garamond" w:hAnsi="Garamond"/>
        </w:rPr>
        <w:t xml:space="preserve">*Daniel Acosta, </w:t>
      </w:r>
      <w:r w:rsidRPr="008A23E4">
        <w:rPr>
          <w:rFonts w:ascii="Garamond" w:hAnsi="Garamond"/>
        </w:rPr>
        <w:t>PhD student in Public Health, College of Public Health and Health Professions</w:t>
      </w:r>
    </w:p>
    <w:p w14:paraId="177F21E0" w14:textId="77777777" w:rsidR="004D3417" w:rsidRDefault="004D3417" w:rsidP="00BA1280">
      <w:pPr>
        <w:tabs>
          <w:tab w:val="left" w:pos="1800"/>
        </w:tabs>
        <w:jc w:val="both"/>
        <w:rPr>
          <w:rFonts w:ascii="Garamond" w:hAnsi="Garamond"/>
        </w:rPr>
      </w:pPr>
      <w:r>
        <w:rPr>
          <w:rFonts w:ascii="Garamond" w:hAnsi="Garamond"/>
        </w:rPr>
        <w:t xml:space="preserve">Li, </w:t>
      </w:r>
      <w:proofErr w:type="spellStart"/>
      <w:r>
        <w:rPr>
          <w:rFonts w:ascii="Garamond" w:hAnsi="Garamond"/>
        </w:rPr>
        <w:t>Xiolong</w:t>
      </w:r>
      <w:proofErr w:type="spellEnd"/>
      <w:r>
        <w:rPr>
          <w:rFonts w:ascii="Garamond" w:hAnsi="Garamond"/>
        </w:rPr>
        <w:t>, PhD student in Public Health, College of Public Health and Health Professions</w:t>
      </w:r>
    </w:p>
    <w:p w14:paraId="03433E42" w14:textId="77777777" w:rsidR="004D3417" w:rsidRDefault="004D3417" w:rsidP="00BA1280">
      <w:pPr>
        <w:tabs>
          <w:tab w:val="left" w:pos="1800"/>
        </w:tabs>
        <w:jc w:val="both"/>
        <w:rPr>
          <w:rFonts w:ascii="Garamond" w:hAnsi="Garamond"/>
        </w:rPr>
      </w:pPr>
      <w:r>
        <w:rPr>
          <w:rFonts w:ascii="Garamond" w:hAnsi="Garamond"/>
        </w:rPr>
        <w:t xml:space="preserve">Chen, </w:t>
      </w:r>
      <w:proofErr w:type="spellStart"/>
      <w:r>
        <w:rPr>
          <w:rFonts w:ascii="Garamond" w:hAnsi="Garamond"/>
        </w:rPr>
        <w:t>Dehoa</w:t>
      </w:r>
      <w:proofErr w:type="spellEnd"/>
      <w:r>
        <w:rPr>
          <w:rFonts w:ascii="Garamond" w:hAnsi="Garamond"/>
        </w:rPr>
        <w:t>, PhD student in Public Health, College of Public Health and Health Professions</w:t>
      </w:r>
    </w:p>
    <w:p w14:paraId="1AFA071D" w14:textId="4D2D4B35" w:rsidR="005C0041" w:rsidRDefault="005C0041" w:rsidP="005C0041">
      <w:pPr>
        <w:tabs>
          <w:tab w:val="left" w:pos="1800"/>
        </w:tabs>
        <w:jc w:val="both"/>
        <w:rPr>
          <w:rFonts w:ascii="Garamond" w:hAnsi="Garamond"/>
        </w:rPr>
      </w:pPr>
      <w:proofErr w:type="spellStart"/>
      <w:r>
        <w:rPr>
          <w:rFonts w:ascii="Garamond" w:hAnsi="Garamond"/>
        </w:rPr>
        <w:t>Shreejana</w:t>
      </w:r>
      <w:proofErr w:type="spellEnd"/>
      <w:r>
        <w:rPr>
          <w:rFonts w:ascii="Garamond" w:hAnsi="Garamond"/>
        </w:rPr>
        <w:t xml:space="preserve"> Bhattarai, </w:t>
      </w:r>
      <w:r w:rsidRPr="008A23E4">
        <w:rPr>
          <w:rFonts w:ascii="Garamond" w:hAnsi="Garamond"/>
        </w:rPr>
        <w:t xml:space="preserve">PhD </w:t>
      </w:r>
      <w:r>
        <w:rPr>
          <w:rFonts w:ascii="Garamond" w:hAnsi="Garamond"/>
        </w:rPr>
        <w:t>c</w:t>
      </w:r>
      <w:r w:rsidRPr="008A23E4">
        <w:rPr>
          <w:rFonts w:ascii="Garamond" w:hAnsi="Garamond"/>
        </w:rPr>
        <w:t>andidate in Geography, College of Liberal Arts and Sciences</w:t>
      </w:r>
    </w:p>
    <w:p w14:paraId="3745DE43" w14:textId="414D9CDC" w:rsidR="00BA1280" w:rsidRPr="008A23E4" w:rsidRDefault="00BA1280" w:rsidP="00BA1280">
      <w:pPr>
        <w:tabs>
          <w:tab w:val="left" w:pos="1800"/>
        </w:tabs>
        <w:jc w:val="both"/>
        <w:rPr>
          <w:rFonts w:ascii="Garamond" w:hAnsi="Garamond"/>
        </w:rPr>
      </w:pPr>
      <w:r w:rsidRPr="008A23E4">
        <w:rPr>
          <w:rFonts w:ascii="Garamond" w:hAnsi="Garamond"/>
        </w:rPr>
        <w:t xml:space="preserve">Valerie Valerio, PhD </w:t>
      </w:r>
      <w:r w:rsidR="005C0041">
        <w:rPr>
          <w:rFonts w:ascii="Garamond" w:hAnsi="Garamond"/>
        </w:rPr>
        <w:t>candidate</w:t>
      </w:r>
      <w:r w:rsidRPr="008A23E4">
        <w:rPr>
          <w:rFonts w:ascii="Garamond" w:hAnsi="Garamond"/>
        </w:rPr>
        <w:t xml:space="preserve"> in Agricultural and Biological Engineering, College of Agriculture and Life Sciences</w:t>
      </w:r>
    </w:p>
    <w:p w14:paraId="4B599247" w14:textId="77777777" w:rsidR="00723250" w:rsidRPr="008A23E4" w:rsidRDefault="00723250" w:rsidP="00BA1280">
      <w:pPr>
        <w:tabs>
          <w:tab w:val="left" w:pos="1800"/>
        </w:tabs>
        <w:jc w:val="both"/>
        <w:rPr>
          <w:rFonts w:ascii="Garamond" w:hAnsi="Garamond"/>
        </w:rPr>
      </w:pPr>
    </w:p>
    <w:p w14:paraId="27995C8B" w14:textId="4D6A8D8F" w:rsidR="00BA1280" w:rsidRPr="008A23E4" w:rsidRDefault="008B19DE" w:rsidP="00BA1280">
      <w:pPr>
        <w:tabs>
          <w:tab w:val="left" w:pos="1800"/>
        </w:tabs>
        <w:spacing w:after="120"/>
        <w:jc w:val="both"/>
        <w:rPr>
          <w:rFonts w:ascii="Garamond" w:hAnsi="Garamond"/>
          <w:b/>
          <w:i/>
        </w:rPr>
      </w:pPr>
      <w:r>
        <w:rPr>
          <w:rFonts w:ascii="Garamond" w:hAnsi="Garamond"/>
          <w:b/>
          <w:i/>
        </w:rPr>
        <w:t xml:space="preserve">Current and </w:t>
      </w:r>
      <w:r w:rsidR="00BA1280" w:rsidRPr="008A23E4">
        <w:rPr>
          <w:rFonts w:ascii="Garamond" w:hAnsi="Garamond"/>
          <w:b/>
          <w:i/>
        </w:rPr>
        <w:t>Past M</w:t>
      </w:r>
      <w:r w:rsidR="00BA1280">
        <w:rPr>
          <w:rFonts w:ascii="Garamond" w:hAnsi="Garamond"/>
          <w:b/>
          <w:i/>
        </w:rPr>
        <w:t xml:space="preserve">aster of </w:t>
      </w:r>
      <w:r w:rsidR="005C0041">
        <w:rPr>
          <w:rFonts w:ascii="Garamond" w:hAnsi="Garamond"/>
          <w:b/>
          <w:i/>
        </w:rPr>
        <w:t xml:space="preserve">Sustainable </w:t>
      </w:r>
      <w:r w:rsidR="00BA1280">
        <w:rPr>
          <w:rFonts w:ascii="Garamond" w:hAnsi="Garamond"/>
          <w:b/>
          <w:i/>
        </w:rPr>
        <w:t xml:space="preserve">Development </w:t>
      </w:r>
      <w:r w:rsidR="00BA1280" w:rsidRPr="008A23E4">
        <w:rPr>
          <w:rFonts w:ascii="Garamond" w:hAnsi="Garamond"/>
          <w:b/>
          <w:i/>
        </w:rPr>
        <w:t>P</w:t>
      </w:r>
      <w:r w:rsidR="00BA1280">
        <w:rPr>
          <w:rFonts w:ascii="Garamond" w:hAnsi="Garamond"/>
          <w:b/>
          <w:i/>
        </w:rPr>
        <w:t>ractice (MDP)</w:t>
      </w:r>
      <w:r w:rsidR="00BA1280" w:rsidRPr="008A23E4">
        <w:rPr>
          <w:rFonts w:ascii="Garamond" w:hAnsi="Garamond"/>
          <w:b/>
          <w:i/>
        </w:rPr>
        <w:t xml:space="preserve"> Students </w:t>
      </w:r>
      <w:r w:rsidR="00BA1280">
        <w:rPr>
          <w:rFonts w:ascii="Garamond" w:hAnsi="Garamond"/>
          <w:b/>
          <w:i/>
        </w:rPr>
        <w:t>&amp;</w:t>
      </w:r>
      <w:r w:rsidR="00BA1280" w:rsidRPr="008A23E4">
        <w:rPr>
          <w:rFonts w:ascii="Garamond" w:hAnsi="Garamond"/>
          <w:b/>
          <w:i/>
        </w:rPr>
        <w:t xml:space="preserve"> </w:t>
      </w:r>
      <w:proofErr w:type="spellStart"/>
      <w:r w:rsidR="00BA1280" w:rsidRPr="008A23E4">
        <w:rPr>
          <w:rFonts w:ascii="Garamond" w:hAnsi="Garamond"/>
          <w:b/>
          <w:i/>
        </w:rPr>
        <w:t>Practica</w:t>
      </w:r>
      <w:proofErr w:type="spellEnd"/>
      <w:r w:rsidR="00BA1280" w:rsidRPr="008A23E4">
        <w:rPr>
          <w:rFonts w:ascii="Garamond" w:hAnsi="Garamond"/>
          <w:b/>
          <w:i/>
        </w:rPr>
        <w:t xml:space="preserve"> (* indicates chair position):</w:t>
      </w:r>
    </w:p>
    <w:p w14:paraId="76894124" w14:textId="30B6E2EF" w:rsidR="00DB5983" w:rsidRDefault="00DB5983" w:rsidP="00BA1280">
      <w:pPr>
        <w:tabs>
          <w:tab w:val="left" w:pos="1800"/>
        </w:tabs>
        <w:jc w:val="both"/>
        <w:rPr>
          <w:rFonts w:ascii="Garamond" w:hAnsi="Garamond"/>
        </w:rPr>
      </w:pPr>
      <w:r w:rsidRPr="004A2ED8">
        <w:rPr>
          <w:rFonts w:ascii="Garamond" w:hAnsi="Garamond"/>
        </w:rPr>
        <w:t>*Carla Nelson (MDP, 2024) TBD</w:t>
      </w:r>
    </w:p>
    <w:p w14:paraId="732CC243" w14:textId="26C682AE" w:rsidR="00795388" w:rsidRPr="004A2ED8" w:rsidRDefault="00795388" w:rsidP="00BA1280">
      <w:pPr>
        <w:tabs>
          <w:tab w:val="left" w:pos="1800"/>
        </w:tabs>
        <w:jc w:val="both"/>
        <w:rPr>
          <w:rFonts w:ascii="Garamond" w:hAnsi="Garamond"/>
        </w:rPr>
      </w:pPr>
      <w:r>
        <w:rPr>
          <w:rFonts w:ascii="Garamond" w:hAnsi="Garamond"/>
        </w:rPr>
        <w:t xml:space="preserve">*Laras </w:t>
      </w:r>
      <w:proofErr w:type="spellStart"/>
      <w:r>
        <w:rPr>
          <w:rFonts w:ascii="Garamond" w:hAnsi="Garamond"/>
        </w:rPr>
        <w:t>Salsanila</w:t>
      </w:r>
      <w:proofErr w:type="spellEnd"/>
      <w:r>
        <w:rPr>
          <w:rFonts w:ascii="Garamond" w:hAnsi="Garamond"/>
        </w:rPr>
        <w:t xml:space="preserve"> (MDP, 2024) TBD</w:t>
      </w:r>
    </w:p>
    <w:p w14:paraId="1F5057A7" w14:textId="49C18ED7" w:rsidR="008B19DE" w:rsidRPr="004A2ED8" w:rsidRDefault="008B19DE" w:rsidP="00BA1280">
      <w:pPr>
        <w:tabs>
          <w:tab w:val="left" w:pos="1800"/>
        </w:tabs>
        <w:jc w:val="both"/>
        <w:rPr>
          <w:rFonts w:ascii="Garamond" w:hAnsi="Garamond"/>
        </w:rPr>
      </w:pPr>
      <w:r w:rsidRPr="004A2ED8">
        <w:rPr>
          <w:rFonts w:ascii="Garamond" w:hAnsi="Garamond"/>
        </w:rPr>
        <w:t xml:space="preserve">*Sebastian Ponce (MDP, 2023) </w:t>
      </w:r>
      <w:r w:rsidR="00EF424C">
        <w:rPr>
          <w:rFonts w:ascii="Garamond" w:hAnsi="Garamond"/>
          <w:i/>
          <w:iCs/>
        </w:rPr>
        <w:t xml:space="preserve">Implementing Wellness Tourism: Mindfulness-Based Intervention Services for </w:t>
      </w:r>
      <w:proofErr w:type="spellStart"/>
      <w:r w:rsidR="00EF424C">
        <w:rPr>
          <w:rFonts w:ascii="Garamond" w:hAnsi="Garamond"/>
          <w:i/>
          <w:iCs/>
        </w:rPr>
        <w:t>Sapana</w:t>
      </w:r>
      <w:proofErr w:type="spellEnd"/>
      <w:r w:rsidR="00EF424C">
        <w:rPr>
          <w:rFonts w:ascii="Garamond" w:hAnsi="Garamond"/>
          <w:i/>
          <w:iCs/>
        </w:rPr>
        <w:t xml:space="preserve"> Eco-Lodge, Nepal</w:t>
      </w:r>
    </w:p>
    <w:p w14:paraId="1284B19B" w14:textId="301C929D" w:rsidR="008B19DE" w:rsidRDefault="008B19DE" w:rsidP="00BA1280">
      <w:pPr>
        <w:tabs>
          <w:tab w:val="left" w:pos="1800"/>
        </w:tabs>
        <w:jc w:val="both"/>
        <w:rPr>
          <w:rFonts w:ascii="Garamond" w:hAnsi="Garamond"/>
        </w:rPr>
      </w:pPr>
      <w:r>
        <w:rPr>
          <w:rFonts w:ascii="Garamond" w:hAnsi="Garamond"/>
        </w:rPr>
        <w:t>*Trent Gautney (MDP, 2023)</w:t>
      </w:r>
      <w:r w:rsidR="00EF424C">
        <w:rPr>
          <w:rFonts w:ascii="Garamond" w:hAnsi="Garamond"/>
        </w:rPr>
        <w:t xml:space="preserve">, </w:t>
      </w:r>
      <w:r w:rsidR="00EF424C">
        <w:rPr>
          <w:rFonts w:ascii="Garamond" w:hAnsi="Garamond"/>
          <w:i/>
          <w:iCs/>
        </w:rPr>
        <w:t>Evaluating and Improving Community Engagement for Electoral Reform in the Cooperative Republic of Guyana,</w:t>
      </w:r>
      <w:r w:rsidR="00EF424C" w:rsidRPr="00EF424C">
        <w:rPr>
          <w:rFonts w:ascii="Garamond" w:hAnsi="Garamond"/>
          <w:i/>
          <w:iCs/>
        </w:rPr>
        <w:t xml:space="preserve"> Guyana</w:t>
      </w:r>
    </w:p>
    <w:p w14:paraId="3C736404" w14:textId="015415CB" w:rsidR="008B19DE" w:rsidRDefault="008B19DE" w:rsidP="00BA1280">
      <w:pPr>
        <w:tabs>
          <w:tab w:val="left" w:pos="1800"/>
        </w:tabs>
        <w:jc w:val="both"/>
        <w:rPr>
          <w:rFonts w:ascii="Garamond" w:hAnsi="Garamond"/>
        </w:rPr>
      </w:pPr>
      <w:r>
        <w:rPr>
          <w:rFonts w:ascii="Garamond" w:hAnsi="Garamond"/>
        </w:rPr>
        <w:t>*Hannah Jo Maier (MDP, 2023) Uganda</w:t>
      </w:r>
    </w:p>
    <w:p w14:paraId="04596416" w14:textId="47E50754" w:rsidR="008B19DE" w:rsidRPr="00EF424C" w:rsidRDefault="008B19DE" w:rsidP="00BA1280">
      <w:pPr>
        <w:tabs>
          <w:tab w:val="left" w:pos="1800"/>
        </w:tabs>
        <w:jc w:val="both"/>
        <w:rPr>
          <w:rFonts w:ascii="Garamond" w:hAnsi="Garamond"/>
        </w:rPr>
      </w:pPr>
      <w:r w:rsidRPr="00EF424C">
        <w:rPr>
          <w:rFonts w:ascii="Garamond" w:hAnsi="Garamond"/>
        </w:rPr>
        <w:t>*</w:t>
      </w:r>
      <w:proofErr w:type="spellStart"/>
      <w:r w:rsidRPr="00EF424C">
        <w:rPr>
          <w:rFonts w:ascii="Garamond" w:hAnsi="Garamond"/>
        </w:rPr>
        <w:t>Fraleigh</w:t>
      </w:r>
      <w:proofErr w:type="spellEnd"/>
      <w:r w:rsidRPr="00EF424C">
        <w:rPr>
          <w:rFonts w:ascii="Garamond" w:hAnsi="Garamond"/>
        </w:rPr>
        <w:t xml:space="preserve"> Krause (MDP, 2023)</w:t>
      </w:r>
      <w:r w:rsidR="00EF424C">
        <w:rPr>
          <w:rFonts w:ascii="Garamond" w:hAnsi="Garamond"/>
        </w:rPr>
        <w:t xml:space="preserve"> </w:t>
      </w:r>
      <w:r w:rsidR="00EF424C">
        <w:rPr>
          <w:rFonts w:ascii="Garamond" w:hAnsi="Garamond"/>
          <w:i/>
          <w:iCs/>
        </w:rPr>
        <w:t xml:space="preserve">Build the person, change the world: Rethinking care for </w:t>
      </w:r>
      <w:proofErr w:type="spellStart"/>
      <w:r w:rsidR="00EF424C">
        <w:rPr>
          <w:rFonts w:ascii="Garamond" w:hAnsi="Garamond"/>
          <w:i/>
          <w:iCs/>
        </w:rPr>
        <w:t>orphasn</w:t>
      </w:r>
      <w:proofErr w:type="spellEnd"/>
      <w:r w:rsidR="00EF424C">
        <w:rPr>
          <w:rFonts w:ascii="Garamond" w:hAnsi="Garamond"/>
          <w:i/>
          <w:iCs/>
        </w:rPr>
        <w:t xml:space="preserve"> and vulnerable children,</w:t>
      </w:r>
      <w:r w:rsidRPr="00EF424C">
        <w:rPr>
          <w:rFonts w:ascii="Garamond" w:hAnsi="Garamond"/>
          <w:i/>
          <w:iCs/>
        </w:rPr>
        <w:t xml:space="preserve"> Costa Ric</w:t>
      </w:r>
      <w:r w:rsidR="00EF424C" w:rsidRPr="00EF424C">
        <w:rPr>
          <w:rFonts w:ascii="Garamond" w:hAnsi="Garamond"/>
          <w:i/>
          <w:iCs/>
        </w:rPr>
        <w:t>a</w:t>
      </w:r>
    </w:p>
    <w:p w14:paraId="24ABFD76" w14:textId="7C0F8290" w:rsidR="008B19DE" w:rsidRPr="00EF424C" w:rsidRDefault="008B19DE" w:rsidP="00BA1280">
      <w:pPr>
        <w:tabs>
          <w:tab w:val="left" w:pos="1800"/>
        </w:tabs>
        <w:jc w:val="both"/>
        <w:rPr>
          <w:rFonts w:ascii="Garamond" w:hAnsi="Garamond"/>
          <w:i/>
          <w:iCs/>
        </w:rPr>
      </w:pPr>
      <w:r w:rsidRPr="00EF424C">
        <w:rPr>
          <w:rFonts w:ascii="Garamond" w:hAnsi="Garamond"/>
        </w:rPr>
        <w:t>*Fallon Yamile Riano-Jimenez (MDP, 2023)</w:t>
      </w:r>
      <w:r w:rsidR="00EF424C" w:rsidRPr="00EF424C">
        <w:rPr>
          <w:rFonts w:ascii="Garamond" w:hAnsi="Garamond"/>
        </w:rPr>
        <w:t xml:space="preserve"> </w:t>
      </w:r>
      <w:r w:rsidR="00EF424C" w:rsidRPr="00EF424C">
        <w:rPr>
          <w:rFonts w:ascii="Garamond" w:hAnsi="Garamond"/>
          <w:i/>
          <w:iCs/>
        </w:rPr>
        <w:t>Experiences with the Rwanda Dairy Farm As</w:t>
      </w:r>
      <w:r w:rsidR="00EF424C">
        <w:rPr>
          <w:rFonts w:ascii="Garamond" w:hAnsi="Garamond"/>
          <w:i/>
          <w:iCs/>
        </w:rPr>
        <w:t xml:space="preserve">sessment Advisory Tool, </w:t>
      </w:r>
      <w:r w:rsidRPr="00EF424C">
        <w:rPr>
          <w:rFonts w:ascii="Garamond" w:hAnsi="Garamond"/>
          <w:i/>
          <w:iCs/>
        </w:rPr>
        <w:t>Rwanda</w:t>
      </w:r>
    </w:p>
    <w:p w14:paraId="6D9583C3" w14:textId="3856FC08" w:rsidR="002567A4" w:rsidRPr="002567A4" w:rsidRDefault="00044E7D" w:rsidP="00BA1280">
      <w:pPr>
        <w:tabs>
          <w:tab w:val="left" w:pos="1800"/>
        </w:tabs>
        <w:jc w:val="both"/>
        <w:rPr>
          <w:rFonts w:ascii="Garamond" w:hAnsi="Garamond"/>
          <w:i/>
          <w:iCs/>
        </w:rPr>
      </w:pPr>
      <w:r>
        <w:rPr>
          <w:rFonts w:ascii="Garamond" w:hAnsi="Garamond"/>
        </w:rPr>
        <w:t>*</w:t>
      </w:r>
      <w:r w:rsidR="002567A4">
        <w:rPr>
          <w:rFonts w:ascii="Garamond" w:hAnsi="Garamond"/>
        </w:rPr>
        <w:t>Jennifer Johnson, (MDP 202</w:t>
      </w:r>
      <w:r w:rsidR="004D7F6F">
        <w:rPr>
          <w:rFonts w:ascii="Garamond" w:hAnsi="Garamond"/>
        </w:rPr>
        <w:t>2</w:t>
      </w:r>
      <w:r w:rsidR="002567A4">
        <w:rPr>
          <w:rFonts w:ascii="Garamond" w:hAnsi="Garamond"/>
        </w:rPr>
        <w:t xml:space="preserve">) </w:t>
      </w:r>
      <w:r w:rsidR="002567A4">
        <w:rPr>
          <w:rFonts w:ascii="Garamond" w:hAnsi="Garamond"/>
          <w:i/>
          <w:iCs/>
        </w:rPr>
        <w:t>Analysis of Healthcare Worker Protests Globally in the context of COVID-19</w:t>
      </w:r>
    </w:p>
    <w:p w14:paraId="41800415" w14:textId="71EF0E59" w:rsidR="00BA1280" w:rsidRPr="008A23E4" w:rsidRDefault="00BA1280" w:rsidP="00BA1280">
      <w:pPr>
        <w:tabs>
          <w:tab w:val="left" w:pos="1800"/>
        </w:tabs>
        <w:jc w:val="both"/>
        <w:rPr>
          <w:rFonts w:ascii="Garamond" w:hAnsi="Garamond"/>
          <w:i/>
        </w:rPr>
      </w:pPr>
      <w:r w:rsidRPr="008A23E4">
        <w:rPr>
          <w:rFonts w:ascii="Garamond" w:hAnsi="Garamond"/>
        </w:rPr>
        <w:t xml:space="preserve">Christina Joy, (MDP 2020) </w:t>
      </w:r>
      <w:r w:rsidRPr="008A23E4">
        <w:rPr>
          <w:rFonts w:ascii="Garamond" w:hAnsi="Garamond"/>
          <w:i/>
        </w:rPr>
        <w:t>Financial Strategy for Sustainability of a Primary School in Rural Tanzania</w:t>
      </w:r>
    </w:p>
    <w:p w14:paraId="67296D52" w14:textId="7A10CF56" w:rsidR="00BA1280" w:rsidRPr="008A23E4" w:rsidRDefault="00BA1280" w:rsidP="00BA1280">
      <w:pPr>
        <w:tabs>
          <w:tab w:val="left" w:pos="1800"/>
        </w:tabs>
        <w:jc w:val="both"/>
        <w:rPr>
          <w:rFonts w:ascii="Garamond" w:hAnsi="Garamond"/>
          <w:i/>
        </w:rPr>
      </w:pPr>
      <w:r w:rsidRPr="008A23E4">
        <w:rPr>
          <w:rFonts w:ascii="Garamond" w:hAnsi="Garamond"/>
        </w:rPr>
        <w:lastRenderedPageBreak/>
        <w:t xml:space="preserve">*Adi </w:t>
      </w:r>
      <w:proofErr w:type="spellStart"/>
      <w:r w:rsidRPr="008A23E4">
        <w:rPr>
          <w:rFonts w:ascii="Garamond" w:hAnsi="Garamond"/>
        </w:rPr>
        <w:t>Gangga</w:t>
      </w:r>
      <w:proofErr w:type="spellEnd"/>
      <w:r w:rsidRPr="008A23E4">
        <w:rPr>
          <w:rFonts w:ascii="Garamond" w:hAnsi="Garamond"/>
        </w:rPr>
        <w:t xml:space="preserve">, (MDP 2020) </w:t>
      </w:r>
      <w:r w:rsidRPr="008A23E4">
        <w:rPr>
          <w:rFonts w:ascii="Garamond" w:hAnsi="Garamond"/>
          <w:i/>
        </w:rPr>
        <w:t>Integrating Gender and Intersectionality into Vaccine Value Chains in Nepal to Improve Nutrition</w:t>
      </w:r>
    </w:p>
    <w:p w14:paraId="3B53DEDF" w14:textId="77777777" w:rsidR="00BA1280" w:rsidRPr="008A23E4" w:rsidRDefault="00BA1280" w:rsidP="00BA1280">
      <w:pPr>
        <w:tabs>
          <w:tab w:val="left" w:pos="1800"/>
        </w:tabs>
        <w:jc w:val="both"/>
        <w:rPr>
          <w:rFonts w:ascii="Garamond" w:hAnsi="Garamond"/>
          <w:i/>
        </w:rPr>
      </w:pPr>
      <w:r w:rsidRPr="008A23E4">
        <w:rPr>
          <w:rFonts w:ascii="Garamond" w:hAnsi="Garamond"/>
        </w:rPr>
        <w:t xml:space="preserve">Angelia </w:t>
      </w:r>
      <w:proofErr w:type="spellStart"/>
      <w:r w:rsidRPr="008A23E4">
        <w:rPr>
          <w:rFonts w:ascii="Garamond" w:hAnsi="Garamond"/>
        </w:rPr>
        <w:t>Melidosian</w:t>
      </w:r>
      <w:proofErr w:type="spellEnd"/>
      <w:r w:rsidRPr="008A23E4">
        <w:rPr>
          <w:rFonts w:ascii="Garamond" w:hAnsi="Garamond"/>
        </w:rPr>
        <w:t xml:space="preserve">, (MDP 2019) </w:t>
      </w:r>
      <w:proofErr w:type="spellStart"/>
      <w:r w:rsidRPr="008A23E4">
        <w:rPr>
          <w:rFonts w:ascii="Garamond" w:hAnsi="Garamond"/>
          <w:i/>
        </w:rPr>
        <w:t>Deathics</w:t>
      </w:r>
      <w:proofErr w:type="spellEnd"/>
      <w:r w:rsidRPr="008A23E4">
        <w:rPr>
          <w:rFonts w:ascii="Garamond" w:hAnsi="Garamond"/>
          <w:i/>
        </w:rPr>
        <w:t>: Ethical Death and Dying in Psychosocial and Spiritual Palliative Care, Argentina</w:t>
      </w:r>
    </w:p>
    <w:p w14:paraId="1B99E310" w14:textId="77777777" w:rsidR="00BA1280" w:rsidRPr="008A23E4" w:rsidRDefault="00BA1280" w:rsidP="00BA1280">
      <w:pPr>
        <w:tabs>
          <w:tab w:val="left" w:pos="1800"/>
        </w:tabs>
        <w:jc w:val="both"/>
        <w:rPr>
          <w:rFonts w:ascii="Garamond" w:hAnsi="Garamond"/>
          <w:i/>
        </w:rPr>
      </w:pPr>
      <w:r w:rsidRPr="008A23E4">
        <w:rPr>
          <w:rFonts w:ascii="Garamond" w:hAnsi="Garamond"/>
        </w:rPr>
        <w:t>*Nick Diaz, (MDP 2019)</w:t>
      </w:r>
      <w:r w:rsidRPr="008A23E4">
        <w:rPr>
          <w:rFonts w:ascii="Garamond" w:eastAsia="Calibri" w:hAnsi="Garamond"/>
          <w:b/>
        </w:rPr>
        <w:t xml:space="preserve"> </w:t>
      </w:r>
      <w:r w:rsidRPr="008A23E4">
        <w:rPr>
          <w:rFonts w:ascii="Garamond" w:hAnsi="Garamond"/>
          <w:i/>
        </w:rPr>
        <w:t>Assessing Nutritional Health Behaviors and Attitudes in Karamoja, Uganda</w:t>
      </w:r>
    </w:p>
    <w:p w14:paraId="79A88C50" w14:textId="77777777" w:rsidR="00BA1280" w:rsidRPr="008A23E4" w:rsidRDefault="00BA1280" w:rsidP="00BA1280">
      <w:pPr>
        <w:tabs>
          <w:tab w:val="left" w:pos="1800"/>
        </w:tabs>
        <w:jc w:val="both"/>
        <w:rPr>
          <w:rFonts w:ascii="Garamond" w:hAnsi="Garamond"/>
          <w:i/>
          <w:iCs/>
        </w:rPr>
      </w:pPr>
      <w:r w:rsidRPr="008A23E4">
        <w:rPr>
          <w:rFonts w:ascii="Garamond" w:hAnsi="Garamond"/>
        </w:rPr>
        <w:t xml:space="preserve">*Daniel Acosta, (MDP 2019) </w:t>
      </w:r>
      <w:r w:rsidRPr="008A23E4">
        <w:rPr>
          <w:rFonts w:ascii="Garamond" w:hAnsi="Garamond"/>
          <w:i/>
          <w:iCs/>
        </w:rPr>
        <w:t xml:space="preserve">The livestock vaccine supply chain: why does it matters and how it can help eradicate </w:t>
      </w:r>
      <w:proofErr w:type="spellStart"/>
      <w:r w:rsidRPr="008A23E4">
        <w:rPr>
          <w:rFonts w:ascii="Garamond" w:hAnsi="Garamond"/>
          <w:i/>
          <w:iCs/>
        </w:rPr>
        <w:t>Peste</w:t>
      </w:r>
      <w:proofErr w:type="spellEnd"/>
      <w:r w:rsidRPr="008A23E4">
        <w:rPr>
          <w:rFonts w:ascii="Garamond" w:hAnsi="Garamond"/>
          <w:i/>
          <w:iCs/>
        </w:rPr>
        <w:t xml:space="preserve"> des Petits </w:t>
      </w:r>
    </w:p>
    <w:p w14:paraId="521BDF68" w14:textId="77777777" w:rsidR="00BA1280" w:rsidRPr="008A23E4" w:rsidRDefault="00BA1280" w:rsidP="00BA1280">
      <w:pPr>
        <w:tabs>
          <w:tab w:val="left" w:pos="1800"/>
        </w:tabs>
        <w:jc w:val="both"/>
        <w:rPr>
          <w:rFonts w:ascii="Garamond" w:hAnsi="Garamond"/>
        </w:rPr>
      </w:pPr>
      <w:r w:rsidRPr="008A23E4">
        <w:rPr>
          <w:rFonts w:ascii="Garamond" w:hAnsi="Garamond"/>
          <w:i/>
          <w:iCs/>
        </w:rPr>
        <w:tab/>
        <w:t>Ruminants and other diseases based on findings in Karamoja, Uganda</w:t>
      </w:r>
    </w:p>
    <w:p w14:paraId="12568CD9" w14:textId="77777777" w:rsidR="00BA1280" w:rsidRPr="008A23E4" w:rsidRDefault="00BA1280" w:rsidP="00BA1280">
      <w:pPr>
        <w:tabs>
          <w:tab w:val="left" w:pos="1800"/>
        </w:tabs>
        <w:jc w:val="both"/>
        <w:rPr>
          <w:rFonts w:ascii="Garamond" w:hAnsi="Garamond"/>
          <w:i/>
        </w:rPr>
      </w:pPr>
      <w:r w:rsidRPr="008A23E4">
        <w:rPr>
          <w:rFonts w:ascii="Garamond" w:hAnsi="Garamond"/>
        </w:rPr>
        <w:t xml:space="preserve">*Corey Jones, (MDP 2018) </w:t>
      </w:r>
      <w:r w:rsidRPr="008A23E4">
        <w:rPr>
          <w:rFonts w:ascii="Garamond" w:hAnsi="Garamond"/>
          <w:i/>
        </w:rPr>
        <w:t>Initial Impact Assessment of a Grassroots NGO in Kivu Province, Eastern DRC</w:t>
      </w:r>
    </w:p>
    <w:p w14:paraId="1D66222C" w14:textId="77777777" w:rsidR="00BA1280" w:rsidRPr="008A23E4" w:rsidRDefault="00BA1280" w:rsidP="00BA1280">
      <w:pPr>
        <w:tabs>
          <w:tab w:val="left" w:pos="1800"/>
        </w:tabs>
        <w:ind w:left="1800" w:hanging="1800"/>
        <w:jc w:val="both"/>
        <w:rPr>
          <w:rFonts w:ascii="Garamond" w:hAnsi="Garamond"/>
          <w:i/>
        </w:rPr>
      </w:pPr>
      <w:r w:rsidRPr="008A23E4">
        <w:rPr>
          <w:rFonts w:ascii="Garamond" w:hAnsi="Garamond"/>
        </w:rPr>
        <w:t>*</w:t>
      </w:r>
      <w:proofErr w:type="spellStart"/>
      <w:r w:rsidRPr="008A23E4">
        <w:rPr>
          <w:rFonts w:ascii="Garamond" w:hAnsi="Garamond"/>
        </w:rPr>
        <w:t>Zotha</w:t>
      </w:r>
      <w:proofErr w:type="spellEnd"/>
      <w:r w:rsidRPr="008A23E4">
        <w:rPr>
          <w:rFonts w:ascii="Garamond" w:hAnsi="Garamond"/>
        </w:rPr>
        <w:t xml:space="preserve"> </w:t>
      </w:r>
      <w:proofErr w:type="spellStart"/>
      <w:r w:rsidRPr="008A23E4">
        <w:rPr>
          <w:rFonts w:ascii="Garamond" w:hAnsi="Garamond"/>
        </w:rPr>
        <w:t>Zongu</w:t>
      </w:r>
      <w:proofErr w:type="spellEnd"/>
      <w:r w:rsidRPr="008A23E4">
        <w:rPr>
          <w:rFonts w:ascii="Garamond" w:hAnsi="Garamond"/>
        </w:rPr>
        <w:t xml:space="preserve">, (MDP 2017) </w:t>
      </w:r>
      <w:r w:rsidRPr="008A23E4">
        <w:rPr>
          <w:rFonts w:ascii="Garamond" w:hAnsi="Garamond"/>
          <w:i/>
        </w:rPr>
        <w:t>Tracking Learner Achievement and the Impact of the Old Mutual Flagship Program in Nine Project Schools in Motheo District, Free-State Province, South Africa.</w:t>
      </w:r>
    </w:p>
    <w:p w14:paraId="7239B471" w14:textId="77777777" w:rsidR="00BA1280" w:rsidRPr="008A23E4" w:rsidRDefault="00BA1280" w:rsidP="00BA1280">
      <w:pPr>
        <w:tabs>
          <w:tab w:val="left" w:pos="1800"/>
        </w:tabs>
        <w:ind w:left="1800" w:hanging="1800"/>
        <w:jc w:val="both"/>
        <w:rPr>
          <w:rFonts w:ascii="Garamond" w:hAnsi="Garamond"/>
          <w:i/>
        </w:rPr>
      </w:pPr>
      <w:r w:rsidRPr="008A23E4">
        <w:rPr>
          <w:rFonts w:ascii="Garamond" w:hAnsi="Garamond"/>
        </w:rPr>
        <w:t xml:space="preserve">Russ Anderson, (MDP 2017) </w:t>
      </w:r>
      <w:r w:rsidRPr="008A23E4">
        <w:rPr>
          <w:rFonts w:ascii="Garamond" w:hAnsi="Garamond"/>
          <w:i/>
        </w:rPr>
        <w:t xml:space="preserve">Coastal Resource Management within </w:t>
      </w:r>
      <w:proofErr w:type="spellStart"/>
      <w:r w:rsidRPr="008A23E4">
        <w:rPr>
          <w:rFonts w:ascii="Garamond" w:hAnsi="Garamond"/>
          <w:i/>
        </w:rPr>
        <w:t>Placencia</w:t>
      </w:r>
      <w:proofErr w:type="spellEnd"/>
      <w:r w:rsidRPr="008A23E4">
        <w:rPr>
          <w:rFonts w:ascii="Garamond" w:hAnsi="Garamond"/>
          <w:i/>
        </w:rPr>
        <w:t>, Belize: Analysis of Challenges and Opportunities in Caribbean Development</w:t>
      </w:r>
    </w:p>
    <w:p w14:paraId="2ACC57AD" w14:textId="77777777" w:rsidR="00BA1280" w:rsidRPr="008A23E4" w:rsidRDefault="00BA1280" w:rsidP="00BA1280">
      <w:pPr>
        <w:tabs>
          <w:tab w:val="left" w:pos="1800"/>
        </w:tabs>
        <w:ind w:left="1800" w:hanging="1800"/>
        <w:jc w:val="both"/>
        <w:rPr>
          <w:rFonts w:ascii="Garamond" w:hAnsi="Garamond"/>
          <w:i/>
        </w:rPr>
      </w:pPr>
      <w:r w:rsidRPr="008A23E4">
        <w:rPr>
          <w:rFonts w:ascii="Garamond" w:hAnsi="Garamond"/>
        </w:rPr>
        <w:t>*</w:t>
      </w:r>
      <w:proofErr w:type="spellStart"/>
      <w:r w:rsidRPr="008A23E4">
        <w:rPr>
          <w:rFonts w:ascii="Garamond" w:hAnsi="Garamond"/>
        </w:rPr>
        <w:t>Eunmi</w:t>
      </w:r>
      <w:proofErr w:type="spellEnd"/>
      <w:r w:rsidRPr="008A23E4">
        <w:rPr>
          <w:rFonts w:ascii="Garamond" w:hAnsi="Garamond"/>
        </w:rPr>
        <w:t xml:space="preserve"> Song, (MDP 2017): </w:t>
      </w:r>
      <w:r w:rsidRPr="008A23E4">
        <w:rPr>
          <w:rFonts w:ascii="Garamond" w:hAnsi="Garamond"/>
          <w:i/>
        </w:rPr>
        <w:t>Reproductive Health Education Needs Assessment of Adolescent Girls in Uganda</w:t>
      </w:r>
    </w:p>
    <w:p w14:paraId="7C4C4ECD" w14:textId="77777777" w:rsidR="00BA1280" w:rsidRPr="008A23E4" w:rsidRDefault="00BA1280" w:rsidP="00BA1280">
      <w:pPr>
        <w:tabs>
          <w:tab w:val="left" w:pos="1800"/>
        </w:tabs>
        <w:ind w:left="1800" w:hanging="1800"/>
        <w:jc w:val="both"/>
        <w:rPr>
          <w:rFonts w:ascii="Garamond" w:hAnsi="Garamond"/>
          <w:b/>
          <w:bCs/>
          <w:i/>
          <w:iCs/>
        </w:rPr>
      </w:pPr>
      <w:r w:rsidRPr="008A23E4">
        <w:rPr>
          <w:rFonts w:ascii="Garamond" w:hAnsi="Garamond"/>
        </w:rPr>
        <w:t xml:space="preserve">July Nelson, (MDP 2017): </w:t>
      </w:r>
      <w:r w:rsidRPr="008A23E4">
        <w:rPr>
          <w:rFonts w:ascii="Garamond" w:hAnsi="Garamond"/>
          <w:bCs/>
          <w:i/>
          <w:iCs/>
        </w:rPr>
        <w:t>Designing and Conducting a Needs Assessment for Shanti Uganda’s Garden Program in Luwero, Uganda</w:t>
      </w:r>
    </w:p>
    <w:p w14:paraId="16780F34" w14:textId="77777777" w:rsidR="00BA1280" w:rsidRPr="008A23E4" w:rsidRDefault="00BA1280" w:rsidP="00BA1280">
      <w:pPr>
        <w:tabs>
          <w:tab w:val="left" w:pos="1800"/>
        </w:tabs>
        <w:ind w:left="1800" w:hanging="1800"/>
        <w:jc w:val="both"/>
        <w:rPr>
          <w:rFonts w:ascii="Garamond" w:hAnsi="Garamond"/>
          <w:bCs/>
          <w:i/>
          <w:lang w:val="en-GB"/>
        </w:rPr>
      </w:pPr>
      <w:r w:rsidRPr="008A23E4">
        <w:rPr>
          <w:rFonts w:ascii="Garamond" w:hAnsi="Garamond"/>
        </w:rPr>
        <w:t xml:space="preserve">*Rachel Velez, (MDP 2017): </w:t>
      </w:r>
      <w:r w:rsidRPr="008A23E4">
        <w:rPr>
          <w:rFonts w:ascii="Garamond" w:hAnsi="Garamond"/>
          <w:bCs/>
          <w:i/>
          <w:lang w:val="en-GB"/>
        </w:rPr>
        <w:t xml:space="preserve">Fostering the capacity of Kibera’s (Kenya) care groups to promote wash </w:t>
      </w:r>
      <w:proofErr w:type="spellStart"/>
      <w:r w:rsidRPr="008A23E4">
        <w:rPr>
          <w:rFonts w:ascii="Garamond" w:hAnsi="Garamond"/>
          <w:bCs/>
          <w:i/>
          <w:lang w:val="en-GB"/>
        </w:rPr>
        <w:t>behaviors</w:t>
      </w:r>
      <w:proofErr w:type="spellEnd"/>
      <w:r w:rsidRPr="008A23E4">
        <w:rPr>
          <w:rFonts w:ascii="Garamond" w:hAnsi="Garamond"/>
          <w:bCs/>
          <w:i/>
          <w:lang w:val="en-GB"/>
        </w:rPr>
        <w:t xml:space="preserve"> among pregnant and lactating women</w:t>
      </w:r>
    </w:p>
    <w:p w14:paraId="16EBF3C4" w14:textId="77777777" w:rsidR="00BA1280" w:rsidRPr="008A23E4" w:rsidRDefault="00BA1280" w:rsidP="00BA1280">
      <w:pPr>
        <w:tabs>
          <w:tab w:val="left" w:pos="1800"/>
        </w:tabs>
        <w:ind w:left="1800" w:hanging="1800"/>
        <w:jc w:val="both"/>
        <w:rPr>
          <w:rFonts w:ascii="Garamond" w:hAnsi="Garamond"/>
          <w:bCs/>
          <w:lang w:val="en-GB"/>
        </w:rPr>
      </w:pPr>
      <w:r w:rsidRPr="008A23E4">
        <w:rPr>
          <w:rFonts w:ascii="Garamond" w:hAnsi="Garamond"/>
        </w:rPr>
        <w:t xml:space="preserve">Dan Stirling (MDP 2014): </w:t>
      </w:r>
      <w:r w:rsidRPr="008A23E4">
        <w:rPr>
          <w:rFonts w:ascii="Garamond" w:hAnsi="Garamond"/>
          <w:i/>
        </w:rPr>
        <w:t xml:space="preserve">Health Barrier Analysis to Inform Community Outreach in </w:t>
      </w:r>
      <w:proofErr w:type="spellStart"/>
      <w:r w:rsidRPr="008A23E4">
        <w:rPr>
          <w:rFonts w:ascii="Garamond" w:hAnsi="Garamond"/>
          <w:i/>
        </w:rPr>
        <w:t>Kitgum</w:t>
      </w:r>
      <w:proofErr w:type="spellEnd"/>
      <w:r w:rsidRPr="008A23E4">
        <w:rPr>
          <w:rFonts w:ascii="Garamond" w:hAnsi="Garamond"/>
          <w:i/>
        </w:rPr>
        <w:t>, Northern Uganda</w:t>
      </w:r>
    </w:p>
    <w:p w14:paraId="74F370AE" w14:textId="77777777" w:rsidR="00BA1280" w:rsidRPr="008A23E4" w:rsidRDefault="00BA1280" w:rsidP="00BA1280">
      <w:pPr>
        <w:tabs>
          <w:tab w:val="left" w:pos="1800"/>
        </w:tabs>
        <w:ind w:left="1800" w:hanging="1800"/>
        <w:jc w:val="both"/>
        <w:rPr>
          <w:rFonts w:ascii="Garamond" w:hAnsi="Garamond"/>
          <w:bCs/>
          <w:i/>
          <w:lang w:val="en-GB"/>
        </w:rPr>
      </w:pPr>
      <w:r w:rsidRPr="008A23E4">
        <w:rPr>
          <w:rFonts w:ascii="Garamond" w:hAnsi="Garamond"/>
        </w:rPr>
        <w:t xml:space="preserve">Stephanie Chatfield (MDP 2013): </w:t>
      </w:r>
      <w:r w:rsidRPr="008A23E4">
        <w:rPr>
          <w:rFonts w:ascii="Garamond" w:hAnsi="Garamond"/>
          <w:i/>
        </w:rPr>
        <w:t>Developing Tools for Impact: Sanitation Behavior Change among Women in Southern Ethiopia</w:t>
      </w:r>
    </w:p>
    <w:p w14:paraId="3A36B22E" w14:textId="77777777" w:rsidR="00BA1280" w:rsidRPr="008A23E4" w:rsidRDefault="00BA1280" w:rsidP="00BA1280">
      <w:pPr>
        <w:tabs>
          <w:tab w:val="left" w:pos="1800"/>
        </w:tabs>
        <w:spacing w:after="120"/>
        <w:jc w:val="both"/>
        <w:rPr>
          <w:rFonts w:ascii="Garamond" w:hAnsi="Garamond"/>
          <w:i/>
        </w:rPr>
        <w:sectPr w:rsidR="00BA1280" w:rsidRPr="008A23E4">
          <w:type w:val="continuous"/>
          <w:pgSz w:w="12240" w:h="15840"/>
          <w:pgMar w:top="720" w:right="720" w:bottom="720" w:left="720" w:header="720" w:footer="720" w:gutter="0"/>
          <w:cols w:space="720"/>
        </w:sectPr>
      </w:pPr>
    </w:p>
    <w:p w14:paraId="46CE4184" w14:textId="27D8C6E4" w:rsidR="00F9769C" w:rsidRDefault="00F9769C" w:rsidP="00BA1280">
      <w:pPr>
        <w:tabs>
          <w:tab w:val="left" w:pos="1800"/>
        </w:tabs>
        <w:spacing w:before="240"/>
        <w:jc w:val="both"/>
        <w:rPr>
          <w:rFonts w:ascii="Garamond" w:hAnsi="Garamond"/>
          <w:b/>
          <w:i/>
        </w:rPr>
      </w:pPr>
      <w:r w:rsidRPr="008A23E4">
        <w:rPr>
          <w:rFonts w:ascii="Garamond" w:hAnsi="Garamond"/>
          <w:b/>
          <w:i/>
        </w:rPr>
        <w:t>Current and Past M</w:t>
      </w:r>
      <w:r>
        <w:rPr>
          <w:rFonts w:ascii="Garamond" w:hAnsi="Garamond"/>
          <w:b/>
          <w:i/>
        </w:rPr>
        <w:t>aster of Health Science (MHS One Health)</w:t>
      </w:r>
      <w:r w:rsidRPr="008A23E4">
        <w:rPr>
          <w:rFonts w:ascii="Garamond" w:hAnsi="Garamond"/>
          <w:b/>
          <w:i/>
        </w:rPr>
        <w:t xml:space="preserve"> students (faculty advisor):</w:t>
      </w:r>
    </w:p>
    <w:p w14:paraId="1860B40C" w14:textId="0BB67F7E" w:rsidR="00D83A9E" w:rsidRDefault="00D83A9E" w:rsidP="00F9769C">
      <w:pPr>
        <w:tabs>
          <w:tab w:val="left" w:pos="1800"/>
        </w:tabs>
        <w:jc w:val="both"/>
        <w:rPr>
          <w:rFonts w:ascii="Garamond" w:hAnsi="Garamond"/>
          <w:bCs/>
          <w:iCs/>
        </w:rPr>
      </w:pPr>
      <w:r>
        <w:rPr>
          <w:rFonts w:ascii="Garamond" w:hAnsi="Garamond"/>
          <w:bCs/>
          <w:iCs/>
        </w:rPr>
        <w:t>Kristie Sullivan, August 2023</w:t>
      </w:r>
    </w:p>
    <w:p w14:paraId="4252EDB9" w14:textId="280D1162" w:rsidR="00F9769C" w:rsidRPr="00F9769C" w:rsidRDefault="00F9769C" w:rsidP="00F9769C">
      <w:pPr>
        <w:tabs>
          <w:tab w:val="left" w:pos="1800"/>
        </w:tabs>
        <w:jc w:val="both"/>
        <w:rPr>
          <w:rFonts w:ascii="Garamond" w:hAnsi="Garamond"/>
          <w:bCs/>
          <w:iCs/>
        </w:rPr>
      </w:pPr>
      <w:r>
        <w:rPr>
          <w:rFonts w:ascii="Garamond" w:hAnsi="Garamond"/>
          <w:bCs/>
          <w:iCs/>
        </w:rPr>
        <w:t>Nora Schmidt, August 2022</w:t>
      </w:r>
    </w:p>
    <w:p w14:paraId="5F5E68FF" w14:textId="71FB0A7D" w:rsidR="00BA1280" w:rsidRPr="008A23E4" w:rsidRDefault="00BA1280" w:rsidP="00BA1280">
      <w:pPr>
        <w:tabs>
          <w:tab w:val="left" w:pos="1800"/>
        </w:tabs>
        <w:spacing w:before="240"/>
        <w:jc w:val="both"/>
        <w:rPr>
          <w:rFonts w:ascii="Garamond" w:hAnsi="Garamond"/>
          <w:b/>
          <w:i/>
        </w:rPr>
      </w:pPr>
      <w:r w:rsidRPr="008A23E4">
        <w:rPr>
          <w:rFonts w:ascii="Garamond" w:hAnsi="Garamond"/>
          <w:b/>
          <w:i/>
        </w:rPr>
        <w:t>Current and Past M</w:t>
      </w:r>
      <w:r>
        <w:rPr>
          <w:rFonts w:ascii="Garamond" w:hAnsi="Garamond"/>
          <w:b/>
          <w:i/>
        </w:rPr>
        <w:t xml:space="preserve">aster of </w:t>
      </w:r>
      <w:r w:rsidRPr="008A23E4">
        <w:rPr>
          <w:rFonts w:ascii="Garamond" w:hAnsi="Garamond"/>
          <w:b/>
          <w:i/>
        </w:rPr>
        <w:t>P</w:t>
      </w:r>
      <w:r>
        <w:rPr>
          <w:rFonts w:ascii="Garamond" w:hAnsi="Garamond"/>
          <w:b/>
          <w:i/>
        </w:rPr>
        <w:t xml:space="preserve">ublic </w:t>
      </w:r>
      <w:r w:rsidRPr="008A23E4">
        <w:rPr>
          <w:rFonts w:ascii="Garamond" w:hAnsi="Garamond"/>
          <w:b/>
          <w:i/>
        </w:rPr>
        <w:t>H</w:t>
      </w:r>
      <w:r>
        <w:rPr>
          <w:rFonts w:ascii="Garamond" w:hAnsi="Garamond"/>
          <w:b/>
          <w:i/>
        </w:rPr>
        <w:t>ealth (MPH)</w:t>
      </w:r>
      <w:r w:rsidRPr="008A23E4">
        <w:rPr>
          <w:rFonts w:ascii="Garamond" w:hAnsi="Garamond"/>
          <w:b/>
          <w:i/>
        </w:rPr>
        <w:t xml:space="preserve"> students (faculty advisor):</w:t>
      </w:r>
    </w:p>
    <w:p w14:paraId="43EEFA1E" w14:textId="77777777" w:rsidR="00BA1280" w:rsidRPr="008A23E4" w:rsidRDefault="00BA1280" w:rsidP="00BA1280">
      <w:pPr>
        <w:tabs>
          <w:tab w:val="left" w:pos="1800"/>
        </w:tabs>
        <w:spacing w:before="120"/>
        <w:jc w:val="both"/>
        <w:rPr>
          <w:rFonts w:ascii="Garamond" w:hAnsi="Garamond"/>
        </w:rPr>
        <w:sectPr w:rsidR="00BA1280" w:rsidRPr="008A23E4" w:rsidSect="005714AF">
          <w:type w:val="continuous"/>
          <w:pgSz w:w="12240" w:h="15840"/>
          <w:pgMar w:top="720" w:right="720" w:bottom="720" w:left="720" w:header="720" w:footer="720" w:gutter="0"/>
          <w:cols w:space="720"/>
        </w:sectPr>
      </w:pPr>
    </w:p>
    <w:p w14:paraId="7E1AE3EE" w14:textId="0A1C4B3C" w:rsidR="00D83A9E" w:rsidRDefault="00D83A9E" w:rsidP="00BA1280">
      <w:pPr>
        <w:tabs>
          <w:tab w:val="left" w:pos="1800"/>
        </w:tabs>
        <w:jc w:val="both"/>
        <w:rPr>
          <w:rFonts w:ascii="Garamond" w:hAnsi="Garamond"/>
        </w:rPr>
      </w:pPr>
      <w:r>
        <w:rPr>
          <w:rFonts w:ascii="Garamond" w:hAnsi="Garamond"/>
        </w:rPr>
        <w:t>George Lee, May 2023</w:t>
      </w:r>
    </w:p>
    <w:p w14:paraId="7A7EEDDF" w14:textId="73C6ADF9" w:rsidR="00D83A9E" w:rsidRDefault="00D83A9E" w:rsidP="00BA1280">
      <w:pPr>
        <w:tabs>
          <w:tab w:val="left" w:pos="1800"/>
        </w:tabs>
        <w:jc w:val="both"/>
        <w:rPr>
          <w:rFonts w:ascii="Garamond" w:hAnsi="Garamond"/>
        </w:rPr>
      </w:pPr>
      <w:r>
        <w:rPr>
          <w:rFonts w:ascii="Garamond" w:hAnsi="Garamond"/>
        </w:rPr>
        <w:t>Princess Torres-Salva, May 2023</w:t>
      </w:r>
    </w:p>
    <w:p w14:paraId="50BA5DAC" w14:textId="6B037135" w:rsidR="00044E7D" w:rsidRDefault="00044E7D" w:rsidP="00BA1280">
      <w:pPr>
        <w:tabs>
          <w:tab w:val="left" w:pos="1800"/>
        </w:tabs>
        <w:jc w:val="both"/>
        <w:rPr>
          <w:rFonts w:ascii="Garamond" w:hAnsi="Garamond"/>
        </w:rPr>
      </w:pPr>
      <w:r>
        <w:rPr>
          <w:rFonts w:ascii="Garamond" w:hAnsi="Garamond"/>
        </w:rPr>
        <w:t xml:space="preserve">Zoe </w:t>
      </w:r>
      <w:proofErr w:type="spellStart"/>
      <w:r w:rsidRPr="00044E7D">
        <w:rPr>
          <w:rFonts w:ascii="Garamond" w:hAnsi="Garamond"/>
        </w:rPr>
        <w:t>Martusewicz</w:t>
      </w:r>
      <w:proofErr w:type="spellEnd"/>
      <w:r>
        <w:rPr>
          <w:rFonts w:ascii="Garamond" w:hAnsi="Garamond"/>
        </w:rPr>
        <w:t>, May 2022</w:t>
      </w:r>
      <w:r w:rsidRPr="00044E7D">
        <w:rPr>
          <w:rFonts w:ascii="Garamond" w:hAnsi="Garamond"/>
        </w:rPr>
        <w:t xml:space="preserve"> </w:t>
      </w:r>
    </w:p>
    <w:p w14:paraId="41FE37ED" w14:textId="5D66EDB7" w:rsidR="00BA1280" w:rsidRPr="008A23E4" w:rsidRDefault="00BA1280" w:rsidP="00BA1280">
      <w:pPr>
        <w:tabs>
          <w:tab w:val="left" w:pos="1800"/>
        </w:tabs>
        <w:jc w:val="both"/>
        <w:rPr>
          <w:rFonts w:ascii="Garamond" w:hAnsi="Garamond"/>
        </w:rPr>
      </w:pPr>
      <w:r w:rsidRPr="008A23E4">
        <w:rPr>
          <w:rFonts w:ascii="Garamond" w:hAnsi="Garamond"/>
        </w:rPr>
        <w:t>Jenna Daniel, August 2019</w:t>
      </w:r>
    </w:p>
    <w:p w14:paraId="50B44F92" w14:textId="77777777" w:rsidR="00BA1280" w:rsidRPr="008A23E4" w:rsidRDefault="00BA1280" w:rsidP="00BA1280">
      <w:pPr>
        <w:tabs>
          <w:tab w:val="left" w:pos="1800"/>
        </w:tabs>
        <w:jc w:val="both"/>
        <w:rPr>
          <w:rFonts w:ascii="Garamond" w:hAnsi="Garamond"/>
        </w:rPr>
      </w:pPr>
      <w:r w:rsidRPr="008A23E4">
        <w:rPr>
          <w:rFonts w:ascii="Garamond" w:hAnsi="Garamond"/>
        </w:rPr>
        <w:t>Rebecca Austin-Datta, August 2019</w:t>
      </w:r>
    </w:p>
    <w:p w14:paraId="305D7107" w14:textId="77777777" w:rsidR="00BA1280" w:rsidRPr="008A23E4" w:rsidRDefault="00BA1280" w:rsidP="00BA1280">
      <w:pPr>
        <w:tabs>
          <w:tab w:val="left" w:pos="1800"/>
        </w:tabs>
        <w:jc w:val="both"/>
        <w:rPr>
          <w:rFonts w:ascii="Garamond" w:hAnsi="Garamond"/>
        </w:rPr>
      </w:pPr>
      <w:r w:rsidRPr="008A23E4">
        <w:rPr>
          <w:rFonts w:ascii="Garamond" w:hAnsi="Garamond"/>
        </w:rPr>
        <w:t>Amanda Sapp, May 2019</w:t>
      </w:r>
    </w:p>
    <w:p w14:paraId="0BC5DCFB" w14:textId="77777777" w:rsidR="00BA1280" w:rsidRPr="008A23E4" w:rsidRDefault="00BA1280" w:rsidP="00BA1280">
      <w:pPr>
        <w:tabs>
          <w:tab w:val="left" w:pos="1800"/>
        </w:tabs>
        <w:jc w:val="both"/>
        <w:rPr>
          <w:rFonts w:ascii="Garamond" w:hAnsi="Garamond"/>
        </w:rPr>
      </w:pPr>
      <w:proofErr w:type="spellStart"/>
      <w:r w:rsidRPr="008A23E4">
        <w:rPr>
          <w:rFonts w:ascii="Garamond" w:hAnsi="Garamond"/>
        </w:rPr>
        <w:t>Somaya</w:t>
      </w:r>
      <w:proofErr w:type="spellEnd"/>
      <w:r w:rsidRPr="008A23E4">
        <w:rPr>
          <w:rFonts w:ascii="Garamond" w:hAnsi="Garamond"/>
        </w:rPr>
        <w:t xml:space="preserve"> Omer, May 2018</w:t>
      </w:r>
    </w:p>
    <w:p w14:paraId="40BB4EF1" w14:textId="77777777" w:rsidR="00BA1280" w:rsidRPr="008A23E4" w:rsidRDefault="00BA1280" w:rsidP="00BA1280">
      <w:pPr>
        <w:tabs>
          <w:tab w:val="left" w:pos="1800"/>
        </w:tabs>
        <w:jc w:val="both"/>
        <w:rPr>
          <w:rFonts w:ascii="Garamond" w:hAnsi="Garamond"/>
        </w:rPr>
      </w:pPr>
      <w:r w:rsidRPr="008A23E4">
        <w:rPr>
          <w:rFonts w:ascii="Garamond" w:hAnsi="Garamond"/>
        </w:rPr>
        <w:t>Sarah Rankin, May 2018</w:t>
      </w:r>
    </w:p>
    <w:p w14:paraId="6CD05182" w14:textId="77777777" w:rsidR="00BA1280" w:rsidRPr="008A23E4" w:rsidRDefault="00BA1280" w:rsidP="00BA1280">
      <w:pPr>
        <w:tabs>
          <w:tab w:val="left" w:pos="1800"/>
        </w:tabs>
        <w:jc w:val="both"/>
        <w:rPr>
          <w:rFonts w:ascii="Garamond" w:hAnsi="Garamond"/>
        </w:rPr>
      </w:pPr>
      <w:r w:rsidRPr="008A23E4">
        <w:rPr>
          <w:rFonts w:ascii="Garamond" w:hAnsi="Garamond"/>
        </w:rPr>
        <w:t>Yara Mohammed, May 2018</w:t>
      </w:r>
    </w:p>
    <w:p w14:paraId="0ED3DFE4" w14:textId="77777777" w:rsidR="00BA1280" w:rsidRPr="008A23E4" w:rsidRDefault="00BA1280" w:rsidP="00BA1280">
      <w:pPr>
        <w:tabs>
          <w:tab w:val="left" w:pos="1800"/>
        </w:tabs>
        <w:jc w:val="both"/>
        <w:rPr>
          <w:rFonts w:ascii="Garamond" w:hAnsi="Garamond"/>
        </w:rPr>
      </w:pPr>
      <w:r w:rsidRPr="008A23E4">
        <w:rPr>
          <w:rFonts w:ascii="Garamond" w:hAnsi="Garamond"/>
        </w:rPr>
        <w:t>Heather Anderson, MD, August 2017</w:t>
      </w:r>
    </w:p>
    <w:p w14:paraId="7140E473" w14:textId="77777777" w:rsidR="00BA1280" w:rsidRPr="008A23E4" w:rsidRDefault="00BA1280" w:rsidP="00BA1280">
      <w:pPr>
        <w:tabs>
          <w:tab w:val="left" w:pos="1800"/>
        </w:tabs>
        <w:jc w:val="both"/>
        <w:rPr>
          <w:rFonts w:ascii="Garamond" w:hAnsi="Garamond"/>
        </w:rPr>
      </w:pPr>
      <w:r w:rsidRPr="008A23E4">
        <w:rPr>
          <w:rFonts w:ascii="Garamond" w:hAnsi="Garamond"/>
        </w:rPr>
        <w:t>Ruth Antoine, May 2017</w:t>
      </w:r>
    </w:p>
    <w:p w14:paraId="6188F993" w14:textId="77777777" w:rsidR="00BA1280" w:rsidRPr="008A23E4" w:rsidRDefault="00BA1280" w:rsidP="00BA1280">
      <w:pPr>
        <w:tabs>
          <w:tab w:val="left" w:pos="1800"/>
        </w:tabs>
        <w:jc w:val="both"/>
        <w:rPr>
          <w:rFonts w:ascii="Garamond" w:hAnsi="Garamond"/>
        </w:rPr>
      </w:pPr>
      <w:proofErr w:type="spellStart"/>
      <w:r w:rsidRPr="008A23E4">
        <w:rPr>
          <w:rFonts w:ascii="Garamond" w:hAnsi="Garamond"/>
        </w:rPr>
        <w:t>Rajaa</w:t>
      </w:r>
      <w:proofErr w:type="spellEnd"/>
      <w:r w:rsidRPr="008A23E4">
        <w:rPr>
          <w:rFonts w:ascii="Garamond" w:hAnsi="Garamond"/>
        </w:rPr>
        <w:t xml:space="preserve"> </w:t>
      </w:r>
      <w:proofErr w:type="spellStart"/>
      <w:r w:rsidRPr="008A23E4">
        <w:rPr>
          <w:rFonts w:ascii="Garamond" w:hAnsi="Garamond"/>
        </w:rPr>
        <w:t>Masjhour</w:t>
      </w:r>
      <w:proofErr w:type="spellEnd"/>
      <w:r w:rsidRPr="008A23E4">
        <w:rPr>
          <w:rFonts w:ascii="Garamond" w:hAnsi="Garamond"/>
        </w:rPr>
        <w:t>, May 2017</w:t>
      </w:r>
    </w:p>
    <w:p w14:paraId="5EDB6886" w14:textId="77777777" w:rsidR="00BA1280" w:rsidRPr="008A23E4" w:rsidRDefault="00BA1280" w:rsidP="00BA1280">
      <w:pPr>
        <w:tabs>
          <w:tab w:val="left" w:pos="1800"/>
        </w:tabs>
        <w:jc w:val="both"/>
        <w:rPr>
          <w:rFonts w:ascii="Garamond" w:hAnsi="Garamond"/>
        </w:rPr>
      </w:pPr>
      <w:r w:rsidRPr="008A23E4">
        <w:rPr>
          <w:rFonts w:ascii="Garamond" w:hAnsi="Garamond"/>
        </w:rPr>
        <w:t>Kriti Yadav, May 2017</w:t>
      </w:r>
    </w:p>
    <w:p w14:paraId="2245BAA4" w14:textId="77777777" w:rsidR="00BA1280" w:rsidRPr="008A23E4" w:rsidRDefault="00BA1280" w:rsidP="00BA1280">
      <w:pPr>
        <w:tabs>
          <w:tab w:val="left" w:pos="1800"/>
        </w:tabs>
        <w:jc w:val="both"/>
        <w:rPr>
          <w:rFonts w:ascii="Garamond" w:hAnsi="Garamond"/>
        </w:rPr>
      </w:pPr>
      <w:r w:rsidRPr="008A23E4">
        <w:rPr>
          <w:rFonts w:ascii="Garamond" w:hAnsi="Garamond"/>
        </w:rPr>
        <w:t>Alice Liang, May 2017</w:t>
      </w:r>
    </w:p>
    <w:p w14:paraId="6815F6E0" w14:textId="77777777" w:rsidR="00BA1280" w:rsidRPr="008A23E4" w:rsidRDefault="00BA1280" w:rsidP="00BA1280">
      <w:pPr>
        <w:tabs>
          <w:tab w:val="left" w:pos="1800"/>
        </w:tabs>
        <w:jc w:val="both"/>
        <w:rPr>
          <w:rFonts w:ascii="Garamond" w:hAnsi="Garamond"/>
        </w:rPr>
      </w:pPr>
      <w:r w:rsidRPr="008A23E4">
        <w:rPr>
          <w:rFonts w:ascii="Garamond" w:hAnsi="Garamond"/>
        </w:rPr>
        <w:t>Matt Prebble, December 2016</w:t>
      </w:r>
    </w:p>
    <w:p w14:paraId="2DACCC4A" w14:textId="77777777" w:rsidR="00BA1280" w:rsidRPr="008A23E4" w:rsidRDefault="00BA1280" w:rsidP="00BA1280">
      <w:pPr>
        <w:tabs>
          <w:tab w:val="left" w:pos="1800"/>
        </w:tabs>
        <w:jc w:val="both"/>
        <w:rPr>
          <w:rFonts w:ascii="Garamond" w:hAnsi="Garamond"/>
        </w:rPr>
      </w:pPr>
      <w:r w:rsidRPr="008A23E4">
        <w:rPr>
          <w:rFonts w:ascii="Garamond" w:hAnsi="Garamond"/>
        </w:rPr>
        <w:t>Erik Black, MD August 2016</w:t>
      </w:r>
    </w:p>
    <w:p w14:paraId="5925EF59" w14:textId="77777777" w:rsidR="00BA1280" w:rsidRPr="008A23E4" w:rsidRDefault="00BA1280" w:rsidP="00BA1280">
      <w:pPr>
        <w:tabs>
          <w:tab w:val="left" w:pos="1800"/>
        </w:tabs>
        <w:jc w:val="both"/>
        <w:rPr>
          <w:rFonts w:ascii="Garamond" w:hAnsi="Garamond"/>
        </w:rPr>
      </w:pPr>
      <w:r w:rsidRPr="008A23E4">
        <w:rPr>
          <w:rFonts w:ascii="Garamond" w:hAnsi="Garamond"/>
        </w:rPr>
        <w:t>Amelia Rooks, August 2016</w:t>
      </w:r>
    </w:p>
    <w:p w14:paraId="1F5C1994" w14:textId="77777777" w:rsidR="00BA1280" w:rsidRPr="008A23E4" w:rsidRDefault="00BA1280" w:rsidP="00BA1280">
      <w:pPr>
        <w:tabs>
          <w:tab w:val="left" w:pos="1800"/>
        </w:tabs>
        <w:jc w:val="both"/>
        <w:rPr>
          <w:rFonts w:ascii="Garamond" w:hAnsi="Garamond"/>
        </w:rPr>
      </w:pPr>
      <w:r w:rsidRPr="008A23E4">
        <w:rPr>
          <w:rFonts w:ascii="Garamond" w:hAnsi="Garamond"/>
        </w:rPr>
        <w:t>Rachel Moscato, May 2016</w:t>
      </w:r>
    </w:p>
    <w:p w14:paraId="2B4DF9FD" w14:textId="77777777" w:rsidR="00BA1280" w:rsidRPr="008A23E4" w:rsidRDefault="00BA1280" w:rsidP="00BA1280">
      <w:pPr>
        <w:tabs>
          <w:tab w:val="left" w:pos="1800"/>
        </w:tabs>
        <w:jc w:val="both"/>
        <w:rPr>
          <w:rFonts w:ascii="Garamond" w:hAnsi="Garamond"/>
        </w:rPr>
      </w:pPr>
      <w:r w:rsidRPr="008A23E4">
        <w:rPr>
          <w:rFonts w:ascii="Garamond" w:hAnsi="Garamond"/>
        </w:rPr>
        <w:t xml:space="preserve">Halima </w:t>
      </w:r>
      <w:proofErr w:type="spellStart"/>
      <w:r w:rsidRPr="008A23E4">
        <w:rPr>
          <w:rFonts w:ascii="Garamond" w:hAnsi="Garamond"/>
        </w:rPr>
        <w:t>Abukabbos</w:t>
      </w:r>
      <w:proofErr w:type="spellEnd"/>
      <w:r w:rsidRPr="008A23E4">
        <w:rPr>
          <w:rFonts w:ascii="Garamond" w:hAnsi="Garamond"/>
        </w:rPr>
        <w:t>, May 2016</w:t>
      </w:r>
    </w:p>
    <w:p w14:paraId="697C33BA" w14:textId="77777777" w:rsidR="00BA1280" w:rsidRPr="008A23E4" w:rsidRDefault="00BA1280" w:rsidP="00BA1280">
      <w:pPr>
        <w:tabs>
          <w:tab w:val="left" w:pos="1800"/>
        </w:tabs>
        <w:jc w:val="both"/>
        <w:rPr>
          <w:rFonts w:ascii="Garamond" w:hAnsi="Garamond"/>
        </w:rPr>
      </w:pPr>
      <w:r w:rsidRPr="008A23E4">
        <w:rPr>
          <w:rFonts w:ascii="Garamond" w:hAnsi="Garamond"/>
        </w:rPr>
        <w:t>Stephen Pape, May 2016</w:t>
      </w:r>
    </w:p>
    <w:p w14:paraId="5CD95816" w14:textId="77777777" w:rsidR="00BA1280" w:rsidRPr="008A23E4" w:rsidRDefault="00BA1280" w:rsidP="00BA1280">
      <w:pPr>
        <w:tabs>
          <w:tab w:val="left" w:pos="1800"/>
        </w:tabs>
        <w:jc w:val="both"/>
        <w:rPr>
          <w:rFonts w:ascii="Garamond" w:hAnsi="Garamond"/>
        </w:rPr>
      </w:pPr>
      <w:r w:rsidRPr="008A23E4">
        <w:rPr>
          <w:rFonts w:ascii="Garamond" w:hAnsi="Garamond"/>
        </w:rPr>
        <w:t>Gabrielle Fraley, May 2015</w:t>
      </w:r>
    </w:p>
    <w:p w14:paraId="191524F4" w14:textId="77777777" w:rsidR="00BA1280" w:rsidRPr="008A23E4" w:rsidRDefault="00BA1280" w:rsidP="00BA1280">
      <w:pPr>
        <w:tabs>
          <w:tab w:val="left" w:pos="1800"/>
        </w:tabs>
        <w:jc w:val="both"/>
        <w:rPr>
          <w:rFonts w:ascii="Garamond" w:hAnsi="Garamond"/>
        </w:rPr>
      </w:pPr>
      <w:r w:rsidRPr="008A23E4">
        <w:rPr>
          <w:rFonts w:ascii="Garamond" w:hAnsi="Garamond"/>
        </w:rPr>
        <w:t>E. Lynn Turner, DVM August 2015</w:t>
      </w:r>
    </w:p>
    <w:p w14:paraId="5B3759C3" w14:textId="77777777" w:rsidR="00BA1280" w:rsidRPr="008A23E4" w:rsidRDefault="00BA1280" w:rsidP="00BA1280">
      <w:pPr>
        <w:tabs>
          <w:tab w:val="left" w:pos="1800"/>
        </w:tabs>
        <w:jc w:val="both"/>
        <w:rPr>
          <w:rFonts w:ascii="Garamond" w:hAnsi="Garamond"/>
        </w:rPr>
      </w:pPr>
      <w:r w:rsidRPr="008A23E4">
        <w:rPr>
          <w:rFonts w:ascii="Garamond" w:hAnsi="Garamond"/>
        </w:rPr>
        <w:t>Brian McDaniel, December 2015</w:t>
      </w:r>
    </w:p>
    <w:p w14:paraId="757B85B9" w14:textId="77777777" w:rsidR="00BA1280" w:rsidRPr="008A23E4" w:rsidRDefault="00BA1280" w:rsidP="00BA1280">
      <w:pPr>
        <w:tabs>
          <w:tab w:val="left" w:pos="1800"/>
        </w:tabs>
        <w:jc w:val="both"/>
        <w:rPr>
          <w:rFonts w:ascii="Garamond" w:hAnsi="Garamond"/>
        </w:rPr>
      </w:pPr>
      <w:proofErr w:type="spellStart"/>
      <w:r w:rsidRPr="008A23E4">
        <w:rPr>
          <w:rFonts w:ascii="Garamond" w:hAnsi="Garamond"/>
        </w:rPr>
        <w:t>Daris</w:t>
      </w:r>
      <w:proofErr w:type="spellEnd"/>
      <w:r w:rsidRPr="008A23E4">
        <w:rPr>
          <w:rFonts w:ascii="Garamond" w:hAnsi="Garamond"/>
        </w:rPr>
        <w:t xml:space="preserve"> Townsend, December 2015</w:t>
      </w:r>
    </w:p>
    <w:p w14:paraId="1EC5FC07" w14:textId="77777777" w:rsidR="00BA1280" w:rsidRPr="008A23E4" w:rsidRDefault="00BA1280" w:rsidP="00BA1280">
      <w:pPr>
        <w:tabs>
          <w:tab w:val="left" w:pos="1800"/>
        </w:tabs>
        <w:jc w:val="both"/>
        <w:rPr>
          <w:rFonts w:ascii="Garamond" w:hAnsi="Garamond"/>
        </w:rPr>
      </w:pPr>
      <w:r w:rsidRPr="008A23E4">
        <w:rPr>
          <w:rFonts w:ascii="Garamond" w:hAnsi="Garamond"/>
        </w:rPr>
        <w:t xml:space="preserve">Carlos Quijada, </w:t>
      </w:r>
      <w:proofErr w:type="spellStart"/>
      <w:r w:rsidRPr="008A23E4">
        <w:rPr>
          <w:rFonts w:ascii="Garamond" w:hAnsi="Garamond"/>
        </w:rPr>
        <w:t>Decmeber</w:t>
      </w:r>
      <w:proofErr w:type="spellEnd"/>
      <w:r w:rsidRPr="008A23E4">
        <w:rPr>
          <w:rFonts w:ascii="Garamond" w:hAnsi="Garamond"/>
        </w:rPr>
        <w:t xml:space="preserve"> 2015</w:t>
      </w:r>
    </w:p>
    <w:p w14:paraId="2C6248B9" w14:textId="77777777" w:rsidR="00BA1280" w:rsidRPr="008A23E4" w:rsidRDefault="00BA1280" w:rsidP="00BA1280">
      <w:pPr>
        <w:tabs>
          <w:tab w:val="left" w:pos="1800"/>
        </w:tabs>
        <w:jc w:val="both"/>
        <w:rPr>
          <w:rFonts w:ascii="Garamond" w:hAnsi="Garamond"/>
        </w:rPr>
      </w:pPr>
      <w:r w:rsidRPr="008A23E4">
        <w:rPr>
          <w:rFonts w:ascii="Garamond" w:hAnsi="Garamond"/>
        </w:rPr>
        <w:t xml:space="preserve">Stephanie </w:t>
      </w:r>
      <w:proofErr w:type="spellStart"/>
      <w:r w:rsidRPr="008A23E4">
        <w:rPr>
          <w:rFonts w:ascii="Garamond" w:hAnsi="Garamond"/>
        </w:rPr>
        <w:t>Ateuyi</w:t>
      </w:r>
      <w:proofErr w:type="spellEnd"/>
      <w:r w:rsidRPr="008A23E4">
        <w:rPr>
          <w:rFonts w:ascii="Garamond" w:hAnsi="Garamond"/>
        </w:rPr>
        <w:t>, May 2014</w:t>
      </w:r>
    </w:p>
    <w:p w14:paraId="518CB32E" w14:textId="77777777" w:rsidR="00BA1280" w:rsidRPr="008A23E4" w:rsidRDefault="00BA1280" w:rsidP="00BA1280">
      <w:pPr>
        <w:tabs>
          <w:tab w:val="left" w:pos="1800"/>
        </w:tabs>
        <w:jc w:val="both"/>
        <w:rPr>
          <w:rFonts w:ascii="Garamond" w:hAnsi="Garamond"/>
        </w:rPr>
      </w:pPr>
      <w:r w:rsidRPr="008A23E4">
        <w:rPr>
          <w:rFonts w:ascii="Garamond" w:hAnsi="Garamond"/>
        </w:rPr>
        <w:t>Darrin Hartley, August 2013</w:t>
      </w:r>
    </w:p>
    <w:p w14:paraId="527DD6C6" w14:textId="74DD5B46" w:rsidR="00BA1280" w:rsidRPr="008A23E4" w:rsidRDefault="00BA1280" w:rsidP="00BA1280">
      <w:pPr>
        <w:tabs>
          <w:tab w:val="left" w:pos="1800"/>
        </w:tabs>
        <w:spacing w:after="120"/>
        <w:jc w:val="both"/>
        <w:rPr>
          <w:rFonts w:ascii="Garamond" w:hAnsi="Garamond"/>
        </w:rPr>
        <w:sectPr w:rsidR="00BA1280" w:rsidRPr="008A23E4" w:rsidSect="001301BC">
          <w:type w:val="continuous"/>
          <w:pgSz w:w="12240" w:h="15840"/>
          <w:pgMar w:top="720" w:right="720" w:bottom="720" w:left="720" w:header="720" w:footer="720" w:gutter="0"/>
          <w:cols w:num="2" w:space="720"/>
        </w:sectPr>
      </w:pPr>
      <w:r w:rsidRPr="008A23E4">
        <w:rPr>
          <w:rFonts w:ascii="Garamond" w:hAnsi="Garamond"/>
        </w:rPr>
        <w:t>Courtney Grillo, August 201</w:t>
      </w:r>
      <w:r w:rsidR="00D83A9E">
        <w:rPr>
          <w:rFonts w:ascii="Garamond" w:hAnsi="Garamond"/>
        </w:rPr>
        <w:t>3</w:t>
      </w:r>
    </w:p>
    <w:p w14:paraId="230281C1" w14:textId="77777777" w:rsidR="00BA1280" w:rsidRPr="008A23E4" w:rsidRDefault="00BA1280" w:rsidP="00BA1280">
      <w:pPr>
        <w:tabs>
          <w:tab w:val="left" w:pos="1800"/>
        </w:tabs>
        <w:jc w:val="both"/>
        <w:rPr>
          <w:rFonts w:ascii="Garamond" w:hAnsi="Garamond"/>
          <w:b/>
          <w:i/>
        </w:rPr>
      </w:pPr>
      <w:r w:rsidRPr="008A23E4">
        <w:rPr>
          <w:rFonts w:ascii="Garamond" w:hAnsi="Garamond"/>
          <w:b/>
          <w:i/>
        </w:rPr>
        <w:t xml:space="preserve">Current and Past UF </w:t>
      </w:r>
      <w:r>
        <w:rPr>
          <w:rFonts w:ascii="Garamond" w:hAnsi="Garamond"/>
          <w:b/>
          <w:i/>
        </w:rPr>
        <w:t xml:space="preserve">Undergraduate </w:t>
      </w:r>
      <w:r w:rsidRPr="008A23E4">
        <w:rPr>
          <w:rFonts w:ascii="Garamond" w:hAnsi="Garamond"/>
          <w:b/>
          <w:i/>
        </w:rPr>
        <w:t>Honors students (faculty mentor)</w:t>
      </w:r>
    </w:p>
    <w:p w14:paraId="57102605" w14:textId="1B860C34" w:rsidR="00D83A9E" w:rsidRPr="00D83A9E" w:rsidRDefault="00D83A9E" w:rsidP="00BA1280">
      <w:pPr>
        <w:tabs>
          <w:tab w:val="left" w:pos="1800"/>
        </w:tabs>
        <w:jc w:val="both"/>
        <w:rPr>
          <w:rFonts w:ascii="Garamond" w:hAnsi="Garamond"/>
        </w:rPr>
      </w:pPr>
      <w:r w:rsidRPr="00D83A9E">
        <w:rPr>
          <w:rFonts w:ascii="Garamond" w:hAnsi="Garamond"/>
        </w:rPr>
        <w:t>Gabriela Sepulveda, Public Health</w:t>
      </w:r>
      <w:r>
        <w:rPr>
          <w:rFonts w:ascii="Garamond" w:hAnsi="Garamond"/>
        </w:rPr>
        <w:t>,</w:t>
      </w:r>
      <w:r w:rsidRPr="00D83A9E">
        <w:rPr>
          <w:rFonts w:ascii="Garamond" w:hAnsi="Garamond"/>
        </w:rPr>
        <w:t xml:space="preserve"> 2024</w:t>
      </w:r>
    </w:p>
    <w:p w14:paraId="5D0A3058" w14:textId="75CED9CA" w:rsidR="00D83A9E" w:rsidRPr="00D83A9E" w:rsidRDefault="00D83A9E" w:rsidP="00BA1280">
      <w:pPr>
        <w:tabs>
          <w:tab w:val="left" w:pos="1800"/>
        </w:tabs>
        <w:jc w:val="both"/>
        <w:rPr>
          <w:rFonts w:ascii="Garamond" w:hAnsi="Garamond"/>
        </w:rPr>
      </w:pPr>
      <w:proofErr w:type="spellStart"/>
      <w:r w:rsidRPr="00D83A9E">
        <w:rPr>
          <w:rFonts w:ascii="Garamond" w:hAnsi="Garamond"/>
        </w:rPr>
        <w:t>Kaylinn</w:t>
      </w:r>
      <w:proofErr w:type="spellEnd"/>
      <w:r w:rsidRPr="00D83A9E">
        <w:rPr>
          <w:rFonts w:ascii="Garamond" w:hAnsi="Garamond"/>
        </w:rPr>
        <w:t xml:space="preserve"> Escobar,</w:t>
      </w:r>
      <w:r>
        <w:rPr>
          <w:rFonts w:ascii="Garamond" w:hAnsi="Garamond"/>
        </w:rPr>
        <w:t xml:space="preserve"> Public Health, 2024</w:t>
      </w:r>
    </w:p>
    <w:p w14:paraId="41F07C99" w14:textId="59045115" w:rsidR="00D83A9E" w:rsidRPr="00D83A9E" w:rsidRDefault="00D83A9E" w:rsidP="00BA1280">
      <w:pPr>
        <w:tabs>
          <w:tab w:val="left" w:pos="1800"/>
        </w:tabs>
        <w:jc w:val="both"/>
        <w:rPr>
          <w:rFonts w:ascii="Garamond" w:hAnsi="Garamond"/>
        </w:rPr>
      </w:pPr>
      <w:r w:rsidRPr="00D83A9E">
        <w:rPr>
          <w:rFonts w:ascii="Garamond" w:hAnsi="Garamond"/>
        </w:rPr>
        <w:t>Manouchca Saintilus</w:t>
      </w:r>
      <w:r>
        <w:rPr>
          <w:rFonts w:ascii="Garamond" w:hAnsi="Garamond"/>
        </w:rPr>
        <w:t>, Public Health 2024</w:t>
      </w:r>
    </w:p>
    <w:p w14:paraId="32387DF0" w14:textId="7345C7D5" w:rsidR="00BA1280" w:rsidRDefault="00BA1280" w:rsidP="00BA1280">
      <w:pPr>
        <w:tabs>
          <w:tab w:val="left" w:pos="1800"/>
        </w:tabs>
        <w:jc w:val="both"/>
        <w:rPr>
          <w:rFonts w:ascii="Garamond" w:hAnsi="Garamond"/>
        </w:rPr>
      </w:pPr>
      <w:r>
        <w:rPr>
          <w:rFonts w:ascii="Garamond" w:hAnsi="Garamond"/>
        </w:rPr>
        <w:t xml:space="preserve">Maggie Coffman, </w:t>
      </w:r>
      <w:r w:rsidRPr="00443590">
        <w:rPr>
          <w:rFonts w:ascii="Garamond" w:hAnsi="Garamond"/>
          <w:i/>
        </w:rPr>
        <w:t>Poultry Production in a Behavior Change Project in Burkina Faso</w:t>
      </w:r>
      <w:r>
        <w:rPr>
          <w:rFonts w:ascii="Garamond" w:hAnsi="Garamond"/>
        </w:rPr>
        <w:t>, Public Health, May 2020</w:t>
      </w:r>
    </w:p>
    <w:p w14:paraId="3C443C33" w14:textId="77777777" w:rsidR="00BA1280" w:rsidRPr="008A23E4" w:rsidRDefault="00BA1280" w:rsidP="00BA1280">
      <w:pPr>
        <w:tabs>
          <w:tab w:val="left" w:pos="1800"/>
        </w:tabs>
        <w:jc w:val="both"/>
        <w:rPr>
          <w:rFonts w:ascii="Garamond" w:hAnsi="Garamond"/>
          <w:i/>
        </w:rPr>
      </w:pPr>
      <w:r w:rsidRPr="008A23E4">
        <w:rPr>
          <w:rFonts w:ascii="Garamond" w:hAnsi="Garamond"/>
        </w:rPr>
        <w:t xml:space="preserve">Anna </w:t>
      </w:r>
      <w:proofErr w:type="spellStart"/>
      <w:r w:rsidRPr="008A23E4">
        <w:rPr>
          <w:rFonts w:ascii="Garamond" w:hAnsi="Garamond"/>
        </w:rPr>
        <w:t>Rabil</w:t>
      </w:r>
      <w:proofErr w:type="spellEnd"/>
      <w:r w:rsidRPr="008A23E4">
        <w:rPr>
          <w:rFonts w:ascii="Garamond" w:hAnsi="Garamond"/>
        </w:rPr>
        <w:t xml:space="preserve">, </w:t>
      </w:r>
      <w:r w:rsidRPr="008A23E4">
        <w:rPr>
          <w:rFonts w:ascii="Garamond" w:hAnsi="Garamond"/>
          <w:i/>
        </w:rPr>
        <w:t xml:space="preserve">Women’s Empowerment and Child nutrition in Ethiopia, </w:t>
      </w:r>
      <w:r w:rsidRPr="008A23E4">
        <w:rPr>
          <w:rFonts w:ascii="Garamond" w:hAnsi="Garamond"/>
        </w:rPr>
        <w:t>Public Health, May 2019</w:t>
      </w:r>
    </w:p>
    <w:p w14:paraId="20C64C77" w14:textId="77777777" w:rsidR="00BA1280" w:rsidRPr="008A23E4" w:rsidRDefault="00BA1280" w:rsidP="00BA1280">
      <w:pPr>
        <w:tabs>
          <w:tab w:val="left" w:pos="1800"/>
        </w:tabs>
        <w:jc w:val="both"/>
        <w:rPr>
          <w:rFonts w:ascii="Garamond" w:hAnsi="Garamond"/>
        </w:rPr>
      </w:pPr>
      <w:r w:rsidRPr="008A23E4">
        <w:rPr>
          <w:rFonts w:ascii="Garamond" w:hAnsi="Garamond"/>
        </w:rPr>
        <w:t xml:space="preserve">Olivia Brown, </w:t>
      </w:r>
      <w:r w:rsidRPr="008A23E4">
        <w:rPr>
          <w:rFonts w:ascii="Garamond" w:hAnsi="Garamond"/>
          <w:i/>
        </w:rPr>
        <w:t xml:space="preserve">Education in the Sahel, </w:t>
      </w:r>
      <w:r w:rsidRPr="008A23E4">
        <w:rPr>
          <w:rFonts w:ascii="Garamond" w:hAnsi="Garamond"/>
        </w:rPr>
        <w:t>Political Science, May 2019</w:t>
      </w:r>
    </w:p>
    <w:p w14:paraId="72704632" w14:textId="77777777" w:rsidR="00BA1280" w:rsidRPr="008A23E4" w:rsidRDefault="00BA1280" w:rsidP="00BA1280">
      <w:pPr>
        <w:tabs>
          <w:tab w:val="left" w:pos="1800"/>
        </w:tabs>
        <w:jc w:val="both"/>
        <w:rPr>
          <w:rFonts w:ascii="Garamond" w:hAnsi="Garamond"/>
        </w:rPr>
      </w:pPr>
      <w:proofErr w:type="spellStart"/>
      <w:r w:rsidRPr="008A23E4">
        <w:rPr>
          <w:rFonts w:ascii="Garamond" w:hAnsi="Garamond"/>
        </w:rPr>
        <w:t>Krinna</w:t>
      </w:r>
      <w:proofErr w:type="spellEnd"/>
      <w:r w:rsidRPr="008A23E4">
        <w:rPr>
          <w:rFonts w:ascii="Garamond" w:hAnsi="Garamond"/>
        </w:rPr>
        <w:t xml:space="preserve"> Patel, </w:t>
      </w:r>
      <w:r w:rsidRPr="008A23E4">
        <w:rPr>
          <w:rFonts w:ascii="Garamond" w:hAnsi="Garamond"/>
          <w:i/>
        </w:rPr>
        <w:t>Drivers of Animal Source Food Consumption in Eastern Niger,</w:t>
      </w:r>
      <w:r w:rsidRPr="008A23E4">
        <w:rPr>
          <w:rFonts w:ascii="Garamond" w:hAnsi="Garamond"/>
        </w:rPr>
        <w:t xml:space="preserve"> Public Health, 2018</w:t>
      </w:r>
    </w:p>
    <w:p w14:paraId="5841EB9E" w14:textId="77777777" w:rsidR="00BA1280" w:rsidRPr="008A23E4" w:rsidRDefault="00BA1280" w:rsidP="00BA1280">
      <w:pPr>
        <w:tabs>
          <w:tab w:val="left" w:pos="1800"/>
        </w:tabs>
        <w:jc w:val="both"/>
        <w:rPr>
          <w:rFonts w:ascii="Garamond" w:hAnsi="Garamond"/>
          <w:i/>
        </w:rPr>
      </w:pPr>
      <w:r w:rsidRPr="008A23E4">
        <w:rPr>
          <w:rFonts w:ascii="Garamond" w:hAnsi="Garamond"/>
        </w:rPr>
        <w:t xml:space="preserve">Michael </w:t>
      </w:r>
      <w:proofErr w:type="spellStart"/>
      <w:r w:rsidRPr="008A23E4">
        <w:rPr>
          <w:rFonts w:ascii="Garamond" w:hAnsi="Garamond"/>
        </w:rPr>
        <w:t>Rabold</w:t>
      </w:r>
      <w:proofErr w:type="spellEnd"/>
      <w:r w:rsidRPr="008A23E4">
        <w:rPr>
          <w:rFonts w:ascii="Garamond" w:hAnsi="Garamond"/>
        </w:rPr>
        <w:t xml:space="preserve">, </w:t>
      </w:r>
      <w:r w:rsidRPr="008A23E4">
        <w:rPr>
          <w:rFonts w:ascii="Garamond" w:hAnsi="Garamond"/>
          <w:bCs/>
          <w:i/>
        </w:rPr>
        <w:t>The Effects of Livelihood on Improved Health Outcomes in Northeastern Niger</w:t>
      </w:r>
      <w:r w:rsidRPr="008A23E4">
        <w:rPr>
          <w:rFonts w:ascii="Garamond" w:hAnsi="Garamond"/>
          <w:i/>
        </w:rPr>
        <w:t xml:space="preserve">, </w:t>
      </w:r>
      <w:r w:rsidRPr="008A23E4">
        <w:rPr>
          <w:rFonts w:ascii="Garamond" w:hAnsi="Garamond"/>
        </w:rPr>
        <w:t>Health Science, 2012</w:t>
      </w:r>
    </w:p>
    <w:p w14:paraId="73F8E530" w14:textId="77777777" w:rsidR="000211D5" w:rsidRPr="008A23E4" w:rsidRDefault="000211D5" w:rsidP="00BE1DDE">
      <w:pPr>
        <w:pStyle w:val="Header1"/>
        <w:rPr>
          <w:rFonts w:ascii="Garamond" w:hAnsi="Garamond"/>
        </w:rPr>
      </w:pPr>
      <w:r w:rsidRPr="008A23E4">
        <w:rPr>
          <w:rFonts w:ascii="Garamond" w:hAnsi="Garamond"/>
        </w:rPr>
        <w:t>Awards and Honors</w:t>
      </w:r>
    </w:p>
    <w:p w14:paraId="7A24BA7E" w14:textId="0E5CC5CE" w:rsidR="005F1C5D" w:rsidRDefault="005F1C5D" w:rsidP="00855E6C">
      <w:pPr>
        <w:spacing w:after="120"/>
        <w:ind w:left="1800" w:hanging="1800"/>
        <w:jc w:val="both"/>
        <w:rPr>
          <w:rFonts w:ascii="Garamond" w:hAnsi="Garamond"/>
        </w:rPr>
      </w:pPr>
      <w:r>
        <w:rPr>
          <w:rFonts w:ascii="Garamond" w:hAnsi="Garamond"/>
        </w:rPr>
        <w:t>2022-2023</w:t>
      </w:r>
      <w:r>
        <w:rPr>
          <w:rFonts w:ascii="Garamond" w:hAnsi="Garamond"/>
        </w:rPr>
        <w:tab/>
      </w:r>
      <w:r w:rsidRPr="005F1C5D">
        <w:rPr>
          <w:rFonts w:ascii="Garamond" w:hAnsi="Garamond"/>
          <w:b/>
          <w:bCs/>
        </w:rPr>
        <w:t>Doctoral Dissertation</w:t>
      </w:r>
      <w:r>
        <w:rPr>
          <w:rFonts w:ascii="Garamond" w:hAnsi="Garamond"/>
        </w:rPr>
        <w:t xml:space="preserve"> </w:t>
      </w:r>
      <w:r w:rsidRPr="005F1C5D">
        <w:rPr>
          <w:rFonts w:ascii="Garamond" w:hAnsi="Garamond"/>
          <w:b/>
          <w:bCs/>
        </w:rPr>
        <w:t>Mentor of the Year</w:t>
      </w:r>
      <w:r>
        <w:rPr>
          <w:rFonts w:ascii="Garamond" w:hAnsi="Garamond"/>
        </w:rPr>
        <w:t xml:space="preserve">, the College of Public Health and Health Professions </w:t>
      </w:r>
    </w:p>
    <w:p w14:paraId="01CD618E" w14:textId="740836A1" w:rsidR="00D70E7F" w:rsidRPr="00D70E7F" w:rsidRDefault="00D70E7F" w:rsidP="00855E6C">
      <w:pPr>
        <w:spacing w:after="120"/>
        <w:ind w:left="1800" w:hanging="1800"/>
        <w:jc w:val="both"/>
        <w:rPr>
          <w:rFonts w:ascii="Garamond" w:hAnsi="Garamond"/>
        </w:rPr>
      </w:pPr>
      <w:r>
        <w:rPr>
          <w:rFonts w:ascii="Garamond" w:hAnsi="Garamond"/>
        </w:rPr>
        <w:t xml:space="preserve">2021-2022 </w:t>
      </w:r>
      <w:r>
        <w:rPr>
          <w:rFonts w:ascii="Garamond" w:hAnsi="Garamond"/>
        </w:rPr>
        <w:tab/>
      </w:r>
      <w:r w:rsidRPr="00D70E7F">
        <w:rPr>
          <w:rFonts w:ascii="Garamond" w:hAnsi="Garamond"/>
          <w:b/>
          <w:bCs/>
        </w:rPr>
        <w:t>Graduate Education Diversity Champion Award</w:t>
      </w:r>
      <w:r>
        <w:rPr>
          <w:rFonts w:ascii="Garamond" w:hAnsi="Garamond"/>
        </w:rPr>
        <w:t>, the Graduate School, University of Florida</w:t>
      </w:r>
    </w:p>
    <w:p w14:paraId="2E7D45A5" w14:textId="47F63CE6" w:rsidR="00855E6C" w:rsidRDefault="00855E6C" w:rsidP="00855E6C">
      <w:pPr>
        <w:spacing w:after="120"/>
        <w:ind w:left="1800" w:hanging="1800"/>
        <w:jc w:val="both"/>
        <w:rPr>
          <w:rFonts w:ascii="Garamond" w:hAnsi="Garamond"/>
        </w:rPr>
      </w:pPr>
      <w:r>
        <w:rPr>
          <w:rFonts w:ascii="Garamond" w:hAnsi="Garamond"/>
        </w:rPr>
        <w:t>2020-2021</w:t>
      </w:r>
      <w:r>
        <w:rPr>
          <w:rFonts w:ascii="Garamond" w:hAnsi="Garamond"/>
        </w:rPr>
        <w:tab/>
      </w:r>
      <w:r w:rsidRPr="00855E6C">
        <w:rPr>
          <w:rFonts w:ascii="Garamond" w:hAnsi="Garamond"/>
          <w:b/>
          <w:bCs/>
        </w:rPr>
        <w:t xml:space="preserve">Doctoral </w:t>
      </w:r>
      <w:r w:rsidR="005F1C5D" w:rsidRPr="00855E6C">
        <w:rPr>
          <w:rFonts w:ascii="Garamond" w:hAnsi="Garamond"/>
          <w:b/>
          <w:bCs/>
        </w:rPr>
        <w:t xml:space="preserve">Dissertation </w:t>
      </w:r>
      <w:r w:rsidRPr="00855E6C">
        <w:rPr>
          <w:rFonts w:ascii="Garamond" w:hAnsi="Garamond"/>
          <w:b/>
          <w:bCs/>
        </w:rPr>
        <w:t xml:space="preserve">Mentor </w:t>
      </w:r>
      <w:r w:rsidR="005F1C5D">
        <w:rPr>
          <w:rFonts w:ascii="Garamond" w:hAnsi="Garamond"/>
          <w:b/>
          <w:bCs/>
        </w:rPr>
        <w:t>of the Year</w:t>
      </w:r>
      <w:r>
        <w:rPr>
          <w:rFonts w:ascii="Garamond" w:hAnsi="Garamond"/>
        </w:rPr>
        <w:t xml:space="preserve">, the College of Public Health and Health Professions </w:t>
      </w:r>
    </w:p>
    <w:p w14:paraId="16E5914D" w14:textId="77777777" w:rsidR="00855E6C" w:rsidRDefault="00855E6C" w:rsidP="004A3139">
      <w:pPr>
        <w:spacing w:after="120"/>
        <w:ind w:left="1800" w:hanging="1800"/>
        <w:jc w:val="both"/>
        <w:rPr>
          <w:rFonts w:ascii="Garamond" w:hAnsi="Garamond"/>
        </w:rPr>
      </w:pPr>
      <w:r>
        <w:rPr>
          <w:rFonts w:ascii="Garamond" w:hAnsi="Garamond"/>
        </w:rPr>
        <w:t>2020</w:t>
      </w:r>
      <w:r>
        <w:rPr>
          <w:rFonts w:ascii="Garamond" w:hAnsi="Garamond"/>
        </w:rPr>
        <w:tab/>
      </w:r>
      <w:r w:rsidRPr="00855E6C">
        <w:rPr>
          <w:rFonts w:ascii="Garamond" w:hAnsi="Garamond"/>
          <w:b/>
          <w:bCs/>
        </w:rPr>
        <w:t>International Educator of the Year</w:t>
      </w:r>
      <w:r w:rsidRPr="00855E6C">
        <w:rPr>
          <w:rFonts w:ascii="Garamond" w:hAnsi="Garamond"/>
        </w:rPr>
        <w:t xml:space="preserve">, Junior Faculty Award, University of Florida </w:t>
      </w:r>
    </w:p>
    <w:p w14:paraId="0003FFF5" w14:textId="77777777" w:rsidR="000211D5" w:rsidRPr="004A3139" w:rsidRDefault="000211D5" w:rsidP="004A3139">
      <w:pPr>
        <w:spacing w:after="120"/>
        <w:ind w:left="1800" w:hanging="1800"/>
        <w:jc w:val="both"/>
        <w:rPr>
          <w:rFonts w:ascii="Garamond" w:hAnsi="Garamond"/>
          <w:b/>
        </w:rPr>
      </w:pPr>
      <w:r w:rsidRPr="008A23E4">
        <w:rPr>
          <w:rFonts w:ascii="Garamond" w:hAnsi="Garamond"/>
        </w:rPr>
        <w:lastRenderedPageBreak/>
        <w:t>2011</w:t>
      </w:r>
      <w:r w:rsidRPr="008A23E4">
        <w:rPr>
          <w:rFonts w:ascii="Garamond" w:hAnsi="Garamond"/>
        </w:rPr>
        <w:tab/>
      </w:r>
      <w:r w:rsidRPr="008A23E4">
        <w:rPr>
          <w:rFonts w:ascii="Garamond" w:hAnsi="Garamond"/>
          <w:b/>
        </w:rPr>
        <w:t>IGERT Poster Competition Finalist</w:t>
      </w:r>
      <w:r w:rsidRPr="008A23E4">
        <w:rPr>
          <w:rFonts w:ascii="Garamond" w:hAnsi="Garamond"/>
        </w:rPr>
        <w:t>.</w:t>
      </w:r>
      <w:r w:rsidRPr="008A23E4">
        <w:rPr>
          <w:rFonts w:ascii="Garamond" w:hAnsi="Garamond"/>
          <w:b/>
        </w:rPr>
        <w:t xml:space="preserve"> </w:t>
      </w:r>
      <w:r w:rsidRPr="008A23E4">
        <w:rPr>
          <w:rFonts w:ascii="Garamond" w:hAnsi="Garamond"/>
        </w:rPr>
        <w:t>Research poster/presentation selected as one of 10 finalists from 135 graduate fellows from all NSF IGERT-funded programs across the country ($3,000 award)</w:t>
      </w:r>
    </w:p>
    <w:p w14:paraId="347F0A55" w14:textId="77777777" w:rsidR="000211D5" w:rsidRPr="008A23E4" w:rsidRDefault="000211D5" w:rsidP="000211D5">
      <w:pPr>
        <w:spacing w:after="120"/>
        <w:ind w:left="1800" w:hanging="1800"/>
        <w:jc w:val="both"/>
        <w:rPr>
          <w:rFonts w:ascii="Garamond" w:hAnsi="Garamond"/>
        </w:rPr>
      </w:pPr>
      <w:r w:rsidRPr="008A23E4">
        <w:rPr>
          <w:rFonts w:ascii="Garamond" w:hAnsi="Garamond"/>
        </w:rPr>
        <w:t>2009-2010</w:t>
      </w:r>
      <w:r w:rsidRPr="008A23E4">
        <w:rPr>
          <w:rFonts w:ascii="Garamond" w:hAnsi="Garamond"/>
        </w:rPr>
        <w:tab/>
      </w:r>
      <w:r w:rsidRPr="008A23E4">
        <w:rPr>
          <w:rFonts w:ascii="Garamond" w:hAnsi="Garamond"/>
          <w:b/>
        </w:rPr>
        <w:t xml:space="preserve">Foreign Language and Area Studies (FLAS) Fellowship, </w:t>
      </w:r>
      <w:r w:rsidRPr="008A23E4">
        <w:rPr>
          <w:rFonts w:ascii="Garamond" w:hAnsi="Garamond"/>
        </w:rPr>
        <w:t>Arabic, US Department of Education and University of Florida, Center for African Studies ($15,000 + tuition)</w:t>
      </w:r>
    </w:p>
    <w:p w14:paraId="08BC3ECB" w14:textId="77777777" w:rsidR="000211D5" w:rsidRPr="008A23E4" w:rsidRDefault="000211D5" w:rsidP="000211D5">
      <w:pPr>
        <w:ind w:left="1800" w:hanging="1800"/>
        <w:jc w:val="both"/>
        <w:rPr>
          <w:rFonts w:ascii="Garamond" w:hAnsi="Garamond"/>
        </w:rPr>
      </w:pPr>
      <w:r w:rsidRPr="008A23E4">
        <w:rPr>
          <w:rFonts w:ascii="Garamond" w:hAnsi="Garamond"/>
        </w:rPr>
        <w:t>2008-2009 &amp;</w:t>
      </w:r>
      <w:r w:rsidRPr="008A23E4">
        <w:rPr>
          <w:rFonts w:ascii="Garamond" w:hAnsi="Garamond"/>
        </w:rPr>
        <w:tab/>
      </w:r>
      <w:r w:rsidRPr="008A23E4">
        <w:rPr>
          <w:rFonts w:ascii="Garamond" w:hAnsi="Garamond"/>
          <w:b/>
        </w:rPr>
        <w:t>NSF IGERT Fellowship</w:t>
      </w:r>
      <w:r w:rsidRPr="008A23E4">
        <w:rPr>
          <w:rFonts w:ascii="Garamond" w:hAnsi="Garamond"/>
        </w:rPr>
        <w:t xml:space="preserve">, Adaptive Management, Wise Use of Water, Wetlands &amp; Watersheds, </w:t>
      </w:r>
    </w:p>
    <w:p w14:paraId="38C19FDD" w14:textId="77777777" w:rsidR="000211D5" w:rsidRPr="008A23E4" w:rsidRDefault="000211D5" w:rsidP="000211D5">
      <w:pPr>
        <w:spacing w:after="120"/>
        <w:ind w:left="1800" w:hanging="1800"/>
        <w:jc w:val="both"/>
        <w:rPr>
          <w:rFonts w:ascii="Garamond" w:hAnsi="Garamond"/>
        </w:rPr>
      </w:pPr>
      <w:r w:rsidRPr="008A23E4">
        <w:rPr>
          <w:rFonts w:ascii="Garamond" w:hAnsi="Garamond"/>
        </w:rPr>
        <w:t>2010-2011</w:t>
      </w:r>
      <w:r w:rsidRPr="008A23E4">
        <w:rPr>
          <w:rFonts w:ascii="Garamond" w:hAnsi="Garamond"/>
          <w:b/>
        </w:rPr>
        <w:t xml:space="preserve"> </w:t>
      </w:r>
      <w:r w:rsidRPr="008A23E4">
        <w:rPr>
          <w:rFonts w:ascii="Garamond" w:hAnsi="Garamond"/>
          <w:b/>
        </w:rPr>
        <w:tab/>
      </w:r>
      <w:r w:rsidRPr="008A23E4">
        <w:rPr>
          <w:rFonts w:ascii="Garamond" w:hAnsi="Garamond"/>
        </w:rPr>
        <w:t>National Science Foundation and University of Florida Department of Environmental Engineering Center for Environmental Policy ($60,000 + tuition)</w:t>
      </w:r>
    </w:p>
    <w:p w14:paraId="771EC69F" w14:textId="77777777" w:rsidR="000211D5" w:rsidRPr="008A23E4" w:rsidRDefault="000211D5" w:rsidP="000211D5">
      <w:pPr>
        <w:spacing w:after="120"/>
        <w:ind w:left="1800" w:hanging="1800"/>
        <w:jc w:val="both"/>
        <w:rPr>
          <w:rFonts w:ascii="Garamond" w:hAnsi="Garamond"/>
        </w:rPr>
      </w:pPr>
      <w:r w:rsidRPr="008A23E4">
        <w:rPr>
          <w:rFonts w:ascii="Garamond" w:hAnsi="Garamond"/>
        </w:rPr>
        <w:t>2001</w:t>
      </w:r>
      <w:r w:rsidRPr="008A23E4">
        <w:rPr>
          <w:rFonts w:ascii="Garamond" w:hAnsi="Garamond"/>
        </w:rPr>
        <w:tab/>
      </w:r>
      <w:proofErr w:type="spellStart"/>
      <w:r w:rsidRPr="008A23E4">
        <w:rPr>
          <w:rFonts w:ascii="Garamond" w:hAnsi="Garamond"/>
          <w:b/>
        </w:rPr>
        <w:t>Gangarosa</w:t>
      </w:r>
      <w:proofErr w:type="spellEnd"/>
      <w:r w:rsidRPr="008A23E4">
        <w:rPr>
          <w:rFonts w:ascii="Garamond" w:hAnsi="Garamond"/>
          <w:b/>
        </w:rPr>
        <w:t xml:space="preserve"> Transcultural Award</w:t>
      </w:r>
      <w:r w:rsidRPr="008A23E4">
        <w:rPr>
          <w:rFonts w:ascii="Garamond" w:hAnsi="Garamond"/>
        </w:rPr>
        <w:t>, Rollins School of Public Health, Emory University.  Awarded to facilitate MPH research in Abidjan, Cote d’Ivoire ($3,500 award)</w:t>
      </w:r>
    </w:p>
    <w:p w14:paraId="72B6C87B" w14:textId="77777777" w:rsidR="000211D5" w:rsidRPr="008A23E4" w:rsidRDefault="000211D5" w:rsidP="000211D5">
      <w:pPr>
        <w:spacing w:after="120"/>
        <w:ind w:left="1800" w:hanging="1800"/>
        <w:jc w:val="both"/>
        <w:rPr>
          <w:rFonts w:ascii="Garamond" w:hAnsi="Garamond"/>
        </w:rPr>
      </w:pPr>
      <w:r w:rsidRPr="008A23E4">
        <w:rPr>
          <w:rFonts w:ascii="Garamond" w:hAnsi="Garamond"/>
        </w:rPr>
        <w:t>1999</w:t>
      </w:r>
      <w:r w:rsidRPr="008A23E4">
        <w:rPr>
          <w:rFonts w:ascii="Garamond" w:hAnsi="Garamond"/>
        </w:rPr>
        <w:tab/>
      </w:r>
      <w:r w:rsidRPr="008A23E4">
        <w:rPr>
          <w:rFonts w:ascii="Garamond" w:hAnsi="Garamond"/>
          <w:b/>
        </w:rPr>
        <w:t>Wofford College Departmental Award</w:t>
      </w:r>
      <w:r w:rsidRPr="008A23E4">
        <w:rPr>
          <w:rFonts w:ascii="Garamond" w:hAnsi="Garamond"/>
        </w:rPr>
        <w:t xml:space="preserve">, Sociology and French, awarded to the outstanding graduating student of each department </w:t>
      </w:r>
    </w:p>
    <w:p w14:paraId="6936074C" w14:textId="77777777" w:rsidR="000211D5" w:rsidRPr="008A23E4" w:rsidRDefault="000211D5" w:rsidP="000211D5">
      <w:pPr>
        <w:spacing w:after="120"/>
        <w:ind w:left="1800" w:hanging="1800"/>
        <w:jc w:val="both"/>
        <w:rPr>
          <w:rFonts w:ascii="Garamond" w:hAnsi="Garamond"/>
        </w:rPr>
      </w:pPr>
      <w:r w:rsidRPr="008A23E4">
        <w:rPr>
          <w:rFonts w:ascii="Garamond" w:hAnsi="Garamond"/>
        </w:rPr>
        <w:t>1995-1999</w:t>
      </w:r>
      <w:r w:rsidRPr="008A23E4">
        <w:rPr>
          <w:rFonts w:ascii="Garamond" w:hAnsi="Garamond"/>
          <w:b/>
        </w:rPr>
        <w:tab/>
        <w:t>Anna Todd Wofford Scholarship</w:t>
      </w:r>
      <w:r w:rsidRPr="008A23E4">
        <w:rPr>
          <w:rFonts w:ascii="Garamond" w:hAnsi="Garamond"/>
        </w:rPr>
        <w:t>, four-year scholarship awarded for outstanding qualities of scholarship, leadership and character.</w:t>
      </w:r>
    </w:p>
    <w:p w14:paraId="58C2EF1C" w14:textId="77777777" w:rsidR="000211D5" w:rsidRPr="008A23E4" w:rsidRDefault="000211D5" w:rsidP="000211D5">
      <w:pPr>
        <w:widowControl w:val="0"/>
        <w:autoSpaceDE w:val="0"/>
        <w:autoSpaceDN w:val="0"/>
        <w:adjustRightInd w:val="0"/>
        <w:spacing w:after="120"/>
        <w:ind w:left="1800" w:hanging="1800"/>
        <w:rPr>
          <w:rFonts w:ascii="Garamond" w:hAnsi="Garamond"/>
        </w:rPr>
      </w:pPr>
      <w:r w:rsidRPr="008A23E4">
        <w:rPr>
          <w:rFonts w:ascii="Garamond" w:hAnsi="Garamond"/>
        </w:rPr>
        <w:t>1997-1999</w:t>
      </w:r>
      <w:r w:rsidRPr="008A23E4">
        <w:rPr>
          <w:rFonts w:ascii="Garamond" w:hAnsi="Garamond"/>
        </w:rPr>
        <w:tab/>
      </w:r>
      <w:r w:rsidRPr="008A23E4">
        <w:rPr>
          <w:rFonts w:ascii="Garamond" w:hAnsi="Garamond"/>
          <w:b/>
        </w:rPr>
        <w:t xml:space="preserve">Boyd C. </w:t>
      </w:r>
      <w:proofErr w:type="spellStart"/>
      <w:r w:rsidRPr="008A23E4">
        <w:rPr>
          <w:rFonts w:ascii="Garamond" w:hAnsi="Garamond"/>
          <w:b/>
        </w:rPr>
        <w:t>Hipp</w:t>
      </w:r>
      <w:proofErr w:type="spellEnd"/>
      <w:r w:rsidRPr="008A23E4">
        <w:rPr>
          <w:rFonts w:ascii="Garamond" w:hAnsi="Garamond"/>
          <w:b/>
        </w:rPr>
        <w:t xml:space="preserve">, II Scholarship, </w:t>
      </w:r>
      <w:r w:rsidRPr="008A23E4">
        <w:rPr>
          <w:rFonts w:ascii="Garamond" w:hAnsi="Garamond"/>
        </w:rPr>
        <w:t>two-year scholarship awarded on the basis of self-reliance, initiative, and resourcefulness; ability to communicate; successful relationships with people; energy and physical vigor; leadership capacity; and a desire to serve.</w:t>
      </w:r>
    </w:p>
    <w:p w14:paraId="495BF2B7" w14:textId="77777777" w:rsidR="000211D5" w:rsidRPr="008A23E4" w:rsidRDefault="000211D5" w:rsidP="00BE1DDE">
      <w:pPr>
        <w:pStyle w:val="Header1"/>
        <w:rPr>
          <w:rFonts w:ascii="Garamond" w:hAnsi="Garamond"/>
        </w:rPr>
      </w:pPr>
      <w:r w:rsidRPr="008A23E4">
        <w:rPr>
          <w:rFonts w:ascii="Garamond" w:hAnsi="Garamond"/>
        </w:rPr>
        <w:t>Professional Trainings &amp; Certificates</w:t>
      </w:r>
    </w:p>
    <w:p w14:paraId="677B45BF" w14:textId="77777777" w:rsidR="000211D5" w:rsidRPr="008A23E4" w:rsidRDefault="000211D5" w:rsidP="000211D5">
      <w:pPr>
        <w:tabs>
          <w:tab w:val="left" w:pos="1800"/>
        </w:tabs>
        <w:jc w:val="both"/>
        <w:rPr>
          <w:rFonts w:ascii="Garamond" w:hAnsi="Garamond"/>
          <w:u w:val="single"/>
        </w:rPr>
      </w:pPr>
      <w:r w:rsidRPr="008A23E4">
        <w:rPr>
          <w:rFonts w:ascii="Garamond" w:hAnsi="Garamond"/>
        </w:rPr>
        <w:t>2012</w:t>
      </w:r>
      <w:r w:rsidRPr="008A23E4">
        <w:rPr>
          <w:rFonts w:ascii="Garamond" w:hAnsi="Garamond"/>
        </w:rPr>
        <w:tab/>
      </w:r>
      <w:r w:rsidRPr="008A23E4">
        <w:rPr>
          <w:rFonts w:ascii="Garamond" w:hAnsi="Garamond"/>
          <w:i/>
        </w:rPr>
        <w:t xml:space="preserve">Developing Interdisciplinary Curricula for Successful NSF-IGERT, </w:t>
      </w:r>
      <w:r w:rsidRPr="008A23E4">
        <w:rPr>
          <w:rFonts w:ascii="Garamond" w:hAnsi="Garamond"/>
        </w:rPr>
        <w:t>by Maura Borrego, Virginia Tech</w:t>
      </w:r>
    </w:p>
    <w:p w14:paraId="7F2FA678" w14:textId="77777777" w:rsidR="000211D5" w:rsidRPr="008A23E4" w:rsidRDefault="000211D5" w:rsidP="000211D5">
      <w:pPr>
        <w:tabs>
          <w:tab w:val="left" w:pos="1800"/>
        </w:tabs>
        <w:jc w:val="both"/>
        <w:rPr>
          <w:rFonts w:ascii="Garamond" w:hAnsi="Garamond"/>
        </w:rPr>
      </w:pPr>
      <w:r w:rsidRPr="008A23E4">
        <w:rPr>
          <w:rFonts w:ascii="Garamond" w:hAnsi="Garamond"/>
        </w:rPr>
        <w:t>2011</w:t>
      </w:r>
      <w:r w:rsidRPr="008A23E4">
        <w:rPr>
          <w:rFonts w:ascii="Garamond" w:hAnsi="Garamond"/>
        </w:rPr>
        <w:tab/>
      </w:r>
      <w:r w:rsidRPr="008A23E4">
        <w:rPr>
          <w:rFonts w:ascii="Garamond" w:hAnsi="Garamond"/>
          <w:i/>
        </w:rPr>
        <w:t>Structural Equation Modeling</w:t>
      </w:r>
      <w:r w:rsidRPr="008A23E4">
        <w:rPr>
          <w:rFonts w:ascii="Garamond" w:hAnsi="Garamond"/>
        </w:rPr>
        <w:t>, by Statistical Horizons</w:t>
      </w:r>
    </w:p>
    <w:p w14:paraId="621253FC" w14:textId="77777777" w:rsidR="000211D5" w:rsidRPr="008A23E4" w:rsidRDefault="000211D5" w:rsidP="000211D5">
      <w:pPr>
        <w:tabs>
          <w:tab w:val="left" w:pos="1800"/>
        </w:tabs>
        <w:jc w:val="both"/>
        <w:rPr>
          <w:rFonts w:ascii="Garamond" w:hAnsi="Garamond"/>
          <w:i/>
        </w:rPr>
      </w:pPr>
      <w:r w:rsidRPr="008A23E4">
        <w:rPr>
          <w:rFonts w:ascii="Garamond" w:hAnsi="Garamond"/>
        </w:rPr>
        <w:t>2005</w:t>
      </w:r>
      <w:r w:rsidRPr="008A23E4">
        <w:rPr>
          <w:rFonts w:ascii="Garamond" w:hAnsi="Garamond"/>
        </w:rPr>
        <w:tab/>
      </w:r>
      <w:r w:rsidRPr="008A23E4">
        <w:rPr>
          <w:rFonts w:ascii="Garamond" w:hAnsi="Garamond"/>
          <w:i/>
        </w:rPr>
        <w:t>Minimum Initial Service Package (MISP) for Reproductive Health in Crisis Situations</w:t>
      </w:r>
    </w:p>
    <w:p w14:paraId="742CD744" w14:textId="77777777" w:rsidR="000211D5" w:rsidRPr="008A23E4" w:rsidRDefault="000211D5" w:rsidP="000211D5">
      <w:pPr>
        <w:tabs>
          <w:tab w:val="left" w:pos="1800"/>
        </w:tabs>
        <w:spacing w:after="120"/>
        <w:jc w:val="both"/>
        <w:rPr>
          <w:rFonts w:ascii="Garamond" w:hAnsi="Garamond"/>
          <w:b/>
        </w:rPr>
      </w:pPr>
      <w:r w:rsidRPr="008A23E4">
        <w:rPr>
          <w:rFonts w:ascii="Garamond" w:hAnsi="Garamond"/>
        </w:rPr>
        <w:t>2004</w:t>
      </w:r>
      <w:r w:rsidRPr="008A23E4">
        <w:rPr>
          <w:rFonts w:ascii="Garamond" w:hAnsi="Garamond"/>
          <w:i/>
        </w:rPr>
        <w:tab/>
        <w:t>Census Workshop: Demographic Analysis Using the 2000 US Census</w:t>
      </w:r>
      <w:r w:rsidRPr="008A23E4">
        <w:rPr>
          <w:rFonts w:ascii="Garamond" w:hAnsi="Garamond"/>
        </w:rPr>
        <w:t>, by Calm River Demographics</w:t>
      </w:r>
      <w:r w:rsidRPr="008A23E4">
        <w:rPr>
          <w:rFonts w:ascii="Garamond" w:hAnsi="Garamond"/>
        </w:rPr>
        <w:cr/>
        <w:t>2004</w:t>
      </w:r>
      <w:r w:rsidRPr="008A23E4">
        <w:rPr>
          <w:rFonts w:ascii="Garamond" w:hAnsi="Garamond"/>
        </w:rPr>
        <w:tab/>
      </w:r>
      <w:r w:rsidRPr="008A23E4">
        <w:rPr>
          <w:rFonts w:ascii="Garamond" w:hAnsi="Garamond"/>
          <w:i/>
        </w:rPr>
        <w:t>Facilitative Leadership: Tapping the Power of Participation</w:t>
      </w:r>
      <w:r w:rsidRPr="008A23E4">
        <w:rPr>
          <w:rFonts w:ascii="Garamond" w:hAnsi="Garamond"/>
        </w:rPr>
        <w:t>, training by Interaction Associates</w:t>
      </w:r>
    </w:p>
    <w:p w14:paraId="774B3B0B" w14:textId="77777777" w:rsidR="00E25728" w:rsidRPr="008A23E4" w:rsidRDefault="00E25728" w:rsidP="00BE1DDE">
      <w:pPr>
        <w:pStyle w:val="Header1"/>
        <w:rPr>
          <w:rFonts w:ascii="Garamond" w:hAnsi="Garamond"/>
        </w:rPr>
        <w:sectPr w:rsidR="00E25728" w:rsidRPr="008A23E4" w:rsidSect="00665CC7">
          <w:type w:val="continuous"/>
          <w:pgSz w:w="12240" w:h="15840"/>
          <w:pgMar w:top="720" w:right="720" w:bottom="720" w:left="720" w:header="720" w:footer="720" w:gutter="0"/>
          <w:cols w:space="720"/>
        </w:sectPr>
      </w:pPr>
    </w:p>
    <w:p w14:paraId="1C251234" w14:textId="77777777" w:rsidR="00E25728" w:rsidRPr="008A23E4" w:rsidRDefault="00E25728" w:rsidP="00BE1DDE">
      <w:pPr>
        <w:pStyle w:val="Header1"/>
        <w:rPr>
          <w:rFonts w:ascii="Garamond" w:hAnsi="Garamond"/>
        </w:rPr>
      </w:pPr>
      <w:r w:rsidRPr="008A23E4">
        <w:rPr>
          <w:rFonts w:ascii="Garamond" w:hAnsi="Garamond"/>
        </w:rPr>
        <w:t>Language Competency</w:t>
      </w:r>
    </w:p>
    <w:p w14:paraId="55381C72" w14:textId="77777777" w:rsidR="00E25728" w:rsidRPr="008A23E4" w:rsidRDefault="00E25728" w:rsidP="00E25728">
      <w:pPr>
        <w:jc w:val="both"/>
        <w:rPr>
          <w:rFonts w:ascii="Garamond" w:hAnsi="Garamond"/>
        </w:rPr>
        <w:sectPr w:rsidR="00E25728" w:rsidRPr="008A23E4">
          <w:type w:val="continuous"/>
          <w:pgSz w:w="12240" w:h="15840"/>
          <w:pgMar w:top="720" w:right="720" w:bottom="720" w:left="720" w:header="720" w:footer="720" w:gutter="0"/>
          <w:cols w:space="720"/>
        </w:sectPr>
      </w:pPr>
    </w:p>
    <w:p w14:paraId="64A82D29" w14:textId="77777777" w:rsidR="00233F0A" w:rsidRPr="008A23E4" w:rsidRDefault="00233F0A" w:rsidP="00233F0A">
      <w:pPr>
        <w:rPr>
          <w:rFonts w:ascii="Garamond" w:hAnsi="Garamond"/>
        </w:rPr>
      </w:pPr>
      <w:r w:rsidRPr="008A23E4">
        <w:rPr>
          <w:rFonts w:ascii="Garamond" w:hAnsi="Garamond"/>
        </w:rPr>
        <w:t>English – native speaker</w:t>
      </w:r>
    </w:p>
    <w:p w14:paraId="22D95F61" w14:textId="77777777" w:rsidR="00233F0A" w:rsidRPr="008A23E4" w:rsidRDefault="00E25728" w:rsidP="00233F0A">
      <w:pPr>
        <w:rPr>
          <w:rFonts w:ascii="Garamond" w:hAnsi="Garamond"/>
        </w:rPr>
      </w:pPr>
      <w:r w:rsidRPr="008A23E4">
        <w:rPr>
          <w:rFonts w:ascii="Garamond" w:hAnsi="Garamond"/>
        </w:rPr>
        <w:t>French</w:t>
      </w:r>
      <w:r w:rsidR="00233F0A" w:rsidRPr="008A23E4">
        <w:rPr>
          <w:rFonts w:ascii="Garamond" w:hAnsi="Garamond"/>
        </w:rPr>
        <w:t xml:space="preserve"> – fluent</w:t>
      </w:r>
      <w:r w:rsidR="00233F0A" w:rsidRPr="008A23E4">
        <w:rPr>
          <w:rFonts w:ascii="Garamond" w:hAnsi="Garamond"/>
        </w:rPr>
        <w:tab/>
      </w:r>
    </w:p>
    <w:p w14:paraId="082CCBC8" w14:textId="77777777" w:rsidR="00E25728" w:rsidRPr="008A23E4" w:rsidRDefault="00233F0A" w:rsidP="00233F0A">
      <w:pPr>
        <w:rPr>
          <w:rFonts w:ascii="Garamond" w:hAnsi="Garamond"/>
        </w:rPr>
        <w:sectPr w:rsidR="00E25728" w:rsidRPr="008A23E4" w:rsidSect="00233F0A">
          <w:type w:val="continuous"/>
          <w:pgSz w:w="12240" w:h="15840"/>
          <w:pgMar w:top="720" w:right="720" w:bottom="720" w:left="720" w:header="720" w:footer="720" w:gutter="0"/>
          <w:cols w:space="720"/>
        </w:sectPr>
      </w:pPr>
      <w:r w:rsidRPr="008A23E4">
        <w:rPr>
          <w:rFonts w:ascii="Garamond" w:hAnsi="Garamond"/>
        </w:rPr>
        <w:t xml:space="preserve">Arabic – </w:t>
      </w:r>
      <w:r w:rsidR="00171CEF" w:rsidRPr="008A23E4">
        <w:rPr>
          <w:rFonts w:ascii="Garamond" w:hAnsi="Garamond"/>
        </w:rPr>
        <w:t>beginner</w:t>
      </w:r>
    </w:p>
    <w:p w14:paraId="39926C55" w14:textId="77777777" w:rsidR="00E25728" w:rsidRPr="008A23E4" w:rsidRDefault="00E25728" w:rsidP="00BE1DDE">
      <w:pPr>
        <w:pStyle w:val="Header1"/>
        <w:rPr>
          <w:rFonts w:ascii="Garamond" w:hAnsi="Garamond"/>
        </w:rPr>
      </w:pPr>
      <w:r w:rsidRPr="008A23E4">
        <w:rPr>
          <w:rFonts w:ascii="Garamond" w:hAnsi="Garamond"/>
        </w:rPr>
        <w:t>Professional and Academic Affiliations</w:t>
      </w:r>
    </w:p>
    <w:p w14:paraId="4152C6F4" w14:textId="77777777" w:rsidR="00E25728" w:rsidRPr="008A23E4" w:rsidRDefault="00E25728" w:rsidP="00BE1DDE">
      <w:pPr>
        <w:pStyle w:val="Header1"/>
        <w:rPr>
          <w:rFonts w:ascii="Garamond" w:hAnsi="Garamond"/>
        </w:rPr>
        <w:sectPr w:rsidR="00E25728" w:rsidRPr="008A23E4">
          <w:type w:val="continuous"/>
          <w:pgSz w:w="12240" w:h="15840"/>
          <w:pgMar w:top="720" w:right="720" w:bottom="720" w:left="720" w:header="720" w:footer="720" w:gutter="0"/>
          <w:cols w:space="720"/>
        </w:sectPr>
      </w:pPr>
    </w:p>
    <w:p w14:paraId="1FA762D2" w14:textId="77777777" w:rsidR="00E25728" w:rsidRPr="008A23E4" w:rsidRDefault="00E25728" w:rsidP="00E25728">
      <w:pPr>
        <w:jc w:val="both"/>
        <w:rPr>
          <w:rFonts w:ascii="Garamond" w:hAnsi="Garamond"/>
        </w:rPr>
      </w:pPr>
      <w:r w:rsidRPr="008A23E4">
        <w:rPr>
          <w:rFonts w:ascii="Garamond" w:hAnsi="Garamond"/>
        </w:rPr>
        <w:t>Phi Beta Kappa</w:t>
      </w:r>
    </w:p>
    <w:p w14:paraId="7386E681" w14:textId="77777777" w:rsidR="00E25728" w:rsidRPr="008A23E4" w:rsidRDefault="00E25728" w:rsidP="00E25728">
      <w:pPr>
        <w:jc w:val="both"/>
        <w:rPr>
          <w:rFonts w:ascii="Garamond" w:hAnsi="Garamond"/>
        </w:rPr>
      </w:pPr>
      <w:r w:rsidRPr="008A23E4">
        <w:rPr>
          <w:rFonts w:ascii="Garamond" w:hAnsi="Garamond"/>
        </w:rPr>
        <w:t>Blue Key Honor Fraternity</w:t>
      </w:r>
    </w:p>
    <w:p w14:paraId="1945E95D" w14:textId="77777777" w:rsidR="00E25728" w:rsidRPr="008A23E4" w:rsidRDefault="00E25728" w:rsidP="00E25728">
      <w:pPr>
        <w:jc w:val="both"/>
        <w:rPr>
          <w:rFonts w:ascii="Garamond" w:hAnsi="Garamond"/>
        </w:rPr>
      </w:pPr>
      <w:r w:rsidRPr="008A23E4">
        <w:rPr>
          <w:rFonts w:ascii="Garamond" w:hAnsi="Garamond"/>
        </w:rPr>
        <w:t>Delta Omega Public Health Honor Society</w:t>
      </w:r>
      <w:r w:rsidR="00FD2D92">
        <w:rPr>
          <w:rFonts w:ascii="Garamond" w:hAnsi="Garamond"/>
        </w:rPr>
        <w:tab/>
      </w:r>
      <w:r w:rsidR="00FD2D92">
        <w:rPr>
          <w:rFonts w:ascii="Garamond" w:hAnsi="Garamond"/>
        </w:rPr>
        <w:tab/>
      </w:r>
    </w:p>
    <w:p w14:paraId="2A164A10" w14:textId="77777777" w:rsidR="00E25728" w:rsidRPr="008A23E4" w:rsidRDefault="00E25728" w:rsidP="00E25728">
      <w:pPr>
        <w:jc w:val="both"/>
        <w:rPr>
          <w:rFonts w:ascii="Garamond" w:hAnsi="Garamond"/>
        </w:rPr>
      </w:pPr>
      <w:r w:rsidRPr="008A23E4">
        <w:rPr>
          <w:rFonts w:ascii="Garamond" w:hAnsi="Garamond"/>
        </w:rPr>
        <w:t>American Public Health Association</w:t>
      </w:r>
    </w:p>
    <w:p w14:paraId="342400E9" w14:textId="77777777" w:rsidR="00E25728" w:rsidRDefault="00E25728" w:rsidP="00E25728">
      <w:pPr>
        <w:jc w:val="both"/>
        <w:rPr>
          <w:rFonts w:ascii="Garamond" w:hAnsi="Garamond"/>
        </w:rPr>
      </w:pPr>
      <w:r w:rsidRPr="008A23E4">
        <w:rPr>
          <w:rFonts w:ascii="Garamond" w:hAnsi="Garamond"/>
        </w:rPr>
        <w:t>Association of Women in Development</w:t>
      </w:r>
    </w:p>
    <w:p w14:paraId="6443ADDA" w14:textId="77777777" w:rsidR="00FD2D92" w:rsidRPr="008A23E4" w:rsidRDefault="00FD2D92" w:rsidP="00E25728">
      <w:pPr>
        <w:jc w:val="both"/>
        <w:rPr>
          <w:rFonts w:ascii="Garamond" w:hAnsi="Garamond"/>
        </w:rPr>
      </w:pPr>
      <w:r>
        <w:rPr>
          <w:rFonts w:ascii="Garamond" w:hAnsi="Garamond"/>
        </w:rPr>
        <w:t>American Society of Tropical Medicine and Hygiene</w:t>
      </w:r>
    </w:p>
    <w:p w14:paraId="137181C7" w14:textId="77777777" w:rsidR="00FD2D92" w:rsidRPr="008A23E4" w:rsidRDefault="00FD2D92" w:rsidP="00E25728">
      <w:pPr>
        <w:jc w:val="both"/>
        <w:rPr>
          <w:rFonts w:ascii="Garamond" w:hAnsi="Garamond"/>
        </w:rPr>
        <w:sectPr w:rsidR="00FD2D92" w:rsidRPr="008A23E4">
          <w:type w:val="continuous"/>
          <w:pgSz w:w="12240" w:h="15840"/>
          <w:pgMar w:top="720" w:right="720" w:bottom="720" w:left="720" w:header="720" w:footer="720" w:gutter="0"/>
          <w:cols w:num="2" w:space="720"/>
        </w:sectPr>
      </w:pPr>
    </w:p>
    <w:p w14:paraId="048C7342" w14:textId="77777777" w:rsidR="00E25728" w:rsidRPr="008A23E4" w:rsidRDefault="00E25728">
      <w:pPr>
        <w:rPr>
          <w:rFonts w:ascii="Garamond" w:hAnsi="Garamond"/>
          <w:sz w:val="20"/>
        </w:rPr>
      </w:pPr>
    </w:p>
    <w:sectPr w:rsidR="00E25728" w:rsidRPr="008A23E4" w:rsidSect="00E2572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DD54" w14:textId="77777777" w:rsidR="00256C91" w:rsidRDefault="00256C91">
      <w:r>
        <w:separator/>
      </w:r>
    </w:p>
  </w:endnote>
  <w:endnote w:type="continuationSeparator" w:id="0">
    <w:p w14:paraId="3D616F92" w14:textId="77777777" w:rsidR="00256C91" w:rsidRDefault="0025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7105" w14:textId="77777777" w:rsidR="00256C91" w:rsidRDefault="00256C91">
      <w:r>
        <w:separator/>
      </w:r>
    </w:p>
  </w:footnote>
  <w:footnote w:type="continuationSeparator" w:id="0">
    <w:p w14:paraId="07603804" w14:textId="77777777" w:rsidR="00256C91" w:rsidRDefault="00256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7A6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23AE1"/>
    <w:multiLevelType w:val="multilevel"/>
    <w:tmpl w:val="1BAE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359FB"/>
    <w:multiLevelType w:val="hybridMultilevel"/>
    <w:tmpl w:val="7D62BE36"/>
    <w:lvl w:ilvl="0" w:tplc="AF7A86EC">
      <w:start w:val="5"/>
      <w:numFmt w:val="decimal"/>
      <w:lvlText w:val="%1."/>
      <w:lvlJc w:val="left"/>
      <w:pPr>
        <w:tabs>
          <w:tab w:val="num" w:pos="720"/>
        </w:tabs>
        <w:ind w:left="720" w:hanging="360"/>
      </w:pPr>
    </w:lvl>
    <w:lvl w:ilvl="1" w:tplc="7610BF64" w:tentative="1">
      <w:start w:val="1"/>
      <w:numFmt w:val="decimal"/>
      <w:lvlText w:val="%2."/>
      <w:lvlJc w:val="left"/>
      <w:pPr>
        <w:tabs>
          <w:tab w:val="num" w:pos="1440"/>
        </w:tabs>
        <w:ind w:left="1440" w:hanging="360"/>
      </w:pPr>
    </w:lvl>
    <w:lvl w:ilvl="2" w:tplc="13B8D5F4" w:tentative="1">
      <w:start w:val="1"/>
      <w:numFmt w:val="decimal"/>
      <w:lvlText w:val="%3."/>
      <w:lvlJc w:val="left"/>
      <w:pPr>
        <w:tabs>
          <w:tab w:val="num" w:pos="2160"/>
        </w:tabs>
        <w:ind w:left="2160" w:hanging="360"/>
      </w:pPr>
    </w:lvl>
    <w:lvl w:ilvl="3" w:tplc="A7BC81B8" w:tentative="1">
      <w:start w:val="1"/>
      <w:numFmt w:val="decimal"/>
      <w:lvlText w:val="%4."/>
      <w:lvlJc w:val="left"/>
      <w:pPr>
        <w:tabs>
          <w:tab w:val="num" w:pos="2880"/>
        </w:tabs>
        <w:ind w:left="2880" w:hanging="360"/>
      </w:pPr>
    </w:lvl>
    <w:lvl w:ilvl="4" w:tplc="10920386" w:tentative="1">
      <w:start w:val="1"/>
      <w:numFmt w:val="decimal"/>
      <w:lvlText w:val="%5."/>
      <w:lvlJc w:val="left"/>
      <w:pPr>
        <w:tabs>
          <w:tab w:val="num" w:pos="3600"/>
        </w:tabs>
        <w:ind w:left="3600" w:hanging="360"/>
      </w:pPr>
    </w:lvl>
    <w:lvl w:ilvl="5" w:tplc="98A6A1D6" w:tentative="1">
      <w:start w:val="1"/>
      <w:numFmt w:val="decimal"/>
      <w:lvlText w:val="%6."/>
      <w:lvlJc w:val="left"/>
      <w:pPr>
        <w:tabs>
          <w:tab w:val="num" w:pos="4320"/>
        </w:tabs>
        <w:ind w:left="4320" w:hanging="360"/>
      </w:pPr>
    </w:lvl>
    <w:lvl w:ilvl="6" w:tplc="0D6ADE5A" w:tentative="1">
      <w:start w:val="1"/>
      <w:numFmt w:val="decimal"/>
      <w:lvlText w:val="%7."/>
      <w:lvlJc w:val="left"/>
      <w:pPr>
        <w:tabs>
          <w:tab w:val="num" w:pos="5040"/>
        </w:tabs>
        <w:ind w:left="5040" w:hanging="360"/>
      </w:pPr>
    </w:lvl>
    <w:lvl w:ilvl="7" w:tplc="E3500BDC" w:tentative="1">
      <w:start w:val="1"/>
      <w:numFmt w:val="decimal"/>
      <w:lvlText w:val="%8."/>
      <w:lvlJc w:val="left"/>
      <w:pPr>
        <w:tabs>
          <w:tab w:val="num" w:pos="5760"/>
        </w:tabs>
        <w:ind w:left="5760" w:hanging="360"/>
      </w:pPr>
    </w:lvl>
    <w:lvl w:ilvl="8" w:tplc="54CC7DD6" w:tentative="1">
      <w:start w:val="1"/>
      <w:numFmt w:val="decimal"/>
      <w:lvlText w:val="%9."/>
      <w:lvlJc w:val="left"/>
      <w:pPr>
        <w:tabs>
          <w:tab w:val="num" w:pos="6480"/>
        </w:tabs>
        <w:ind w:left="6480" w:hanging="360"/>
      </w:pPr>
    </w:lvl>
  </w:abstractNum>
  <w:abstractNum w:abstractNumId="3" w15:restartNumberingAfterBreak="0">
    <w:nsid w:val="34EC0C6D"/>
    <w:multiLevelType w:val="hybridMultilevel"/>
    <w:tmpl w:val="3790E812"/>
    <w:lvl w:ilvl="0" w:tplc="0409000F">
      <w:start w:val="1"/>
      <w:numFmt w:val="decimal"/>
      <w:lvlText w:val="%1."/>
      <w:lvlJc w:val="left"/>
      <w:pPr>
        <w:ind w:left="720" w:hanging="360"/>
      </w:pPr>
    </w:lvl>
    <w:lvl w:ilvl="1" w:tplc="26DACDF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15296"/>
    <w:multiLevelType w:val="hybridMultilevel"/>
    <w:tmpl w:val="1D9EB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6411"/>
    <w:multiLevelType w:val="multilevel"/>
    <w:tmpl w:val="7E4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19"/>
    <w:rsid w:val="00004027"/>
    <w:rsid w:val="00010091"/>
    <w:rsid w:val="00011282"/>
    <w:rsid w:val="00016DD4"/>
    <w:rsid w:val="00016F5F"/>
    <w:rsid w:val="00017A74"/>
    <w:rsid w:val="000205E4"/>
    <w:rsid w:val="00020CA9"/>
    <w:rsid w:val="000211D5"/>
    <w:rsid w:val="0002296D"/>
    <w:rsid w:val="00025DB8"/>
    <w:rsid w:val="00027118"/>
    <w:rsid w:val="000304CE"/>
    <w:rsid w:val="00031513"/>
    <w:rsid w:val="00033866"/>
    <w:rsid w:val="00034030"/>
    <w:rsid w:val="0004188C"/>
    <w:rsid w:val="00044E7D"/>
    <w:rsid w:val="000531CD"/>
    <w:rsid w:val="00056580"/>
    <w:rsid w:val="000577B9"/>
    <w:rsid w:val="0006042B"/>
    <w:rsid w:val="00060C54"/>
    <w:rsid w:val="000626F0"/>
    <w:rsid w:val="00064EEA"/>
    <w:rsid w:val="00067C1B"/>
    <w:rsid w:val="00070ED9"/>
    <w:rsid w:val="0007429F"/>
    <w:rsid w:val="0007696C"/>
    <w:rsid w:val="00076F74"/>
    <w:rsid w:val="00084919"/>
    <w:rsid w:val="00090130"/>
    <w:rsid w:val="00090896"/>
    <w:rsid w:val="00091B96"/>
    <w:rsid w:val="000950E2"/>
    <w:rsid w:val="000A5C21"/>
    <w:rsid w:val="000B1BD9"/>
    <w:rsid w:val="000B38FD"/>
    <w:rsid w:val="000B5C7C"/>
    <w:rsid w:val="000B637F"/>
    <w:rsid w:val="000C4F34"/>
    <w:rsid w:val="000C642C"/>
    <w:rsid w:val="000C6CA3"/>
    <w:rsid w:val="000D297C"/>
    <w:rsid w:val="000E4593"/>
    <w:rsid w:val="000E48AA"/>
    <w:rsid w:val="000E50E7"/>
    <w:rsid w:val="000E5508"/>
    <w:rsid w:val="000E5FF6"/>
    <w:rsid w:val="000E7735"/>
    <w:rsid w:val="00100341"/>
    <w:rsid w:val="00100990"/>
    <w:rsid w:val="0010656E"/>
    <w:rsid w:val="0010733D"/>
    <w:rsid w:val="00110DF2"/>
    <w:rsid w:val="00115AC1"/>
    <w:rsid w:val="00117C81"/>
    <w:rsid w:val="00126B83"/>
    <w:rsid w:val="001301BC"/>
    <w:rsid w:val="00131B1D"/>
    <w:rsid w:val="001340D7"/>
    <w:rsid w:val="00135315"/>
    <w:rsid w:val="001440F5"/>
    <w:rsid w:val="00145CB8"/>
    <w:rsid w:val="00151142"/>
    <w:rsid w:val="001515EE"/>
    <w:rsid w:val="0016171C"/>
    <w:rsid w:val="00162396"/>
    <w:rsid w:val="00164C66"/>
    <w:rsid w:val="00170E20"/>
    <w:rsid w:val="00171C59"/>
    <w:rsid w:val="00171CEF"/>
    <w:rsid w:val="00174976"/>
    <w:rsid w:val="001753B5"/>
    <w:rsid w:val="00176C79"/>
    <w:rsid w:val="00185B5D"/>
    <w:rsid w:val="00192510"/>
    <w:rsid w:val="001930B9"/>
    <w:rsid w:val="00195046"/>
    <w:rsid w:val="00195918"/>
    <w:rsid w:val="00196C82"/>
    <w:rsid w:val="001A5173"/>
    <w:rsid w:val="001A54C3"/>
    <w:rsid w:val="001A6F0F"/>
    <w:rsid w:val="001A721E"/>
    <w:rsid w:val="001B1FC3"/>
    <w:rsid w:val="001B478C"/>
    <w:rsid w:val="001B532F"/>
    <w:rsid w:val="001B6E1B"/>
    <w:rsid w:val="001D1C38"/>
    <w:rsid w:val="001E01E6"/>
    <w:rsid w:val="001E12AF"/>
    <w:rsid w:val="001F4854"/>
    <w:rsid w:val="001F48AD"/>
    <w:rsid w:val="001F4E1C"/>
    <w:rsid w:val="00203DF8"/>
    <w:rsid w:val="00204859"/>
    <w:rsid w:val="00210ECE"/>
    <w:rsid w:val="002124B2"/>
    <w:rsid w:val="0021480F"/>
    <w:rsid w:val="00216981"/>
    <w:rsid w:val="0022180C"/>
    <w:rsid w:val="00226410"/>
    <w:rsid w:val="00233E9E"/>
    <w:rsid w:val="00233F0A"/>
    <w:rsid w:val="0023769D"/>
    <w:rsid w:val="0024028D"/>
    <w:rsid w:val="00242147"/>
    <w:rsid w:val="00254CB1"/>
    <w:rsid w:val="002567A4"/>
    <w:rsid w:val="00256C91"/>
    <w:rsid w:val="00261618"/>
    <w:rsid w:val="00265FA6"/>
    <w:rsid w:val="0027080D"/>
    <w:rsid w:val="00271FD5"/>
    <w:rsid w:val="002725E5"/>
    <w:rsid w:val="00273F44"/>
    <w:rsid w:val="0027630B"/>
    <w:rsid w:val="0029280F"/>
    <w:rsid w:val="00292E45"/>
    <w:rsid w:val="002939C4"/>
    <w:rsid w:val="00293B31"/>
    <w:rsid w:val="00294380"/>
    <w:rsid w:val="00294C50"/>
    <w:rsid w:val="0029646F"/>
    <w:rsid w:val="002A478E"/>
    <w:rsid w:val="002A5795"/>
    <w:rsid w:val="002A5A13"/>
    <w:rsid w:val="002B1952"/>
    <w:rsid w:val="002B602C"/>
    <w:rsid w:val="002B60EF"/>
    <w:rsid w:val="002B6EAD"/>
    <w:rsid w:val="002B7CA6"/>
    <w:rsid w:val="002B7DBE"/>
    <w:rsid w:val="002C1575"/>
    <w:rsid w:val="002C50E9"/>
    <w:rsid w:val="002C5F75"/>
    <w:rsid w:val="002C63FB"/>
    <w:rsid w:val="002D2532"/>
    <w:rsid w:val="002D7878"/>
    <w:rsid w:val="002E5079"/>
    <w:rsid w:val="002E5347"/>
    <w:rsid w:val="002F1037"/>
    <w:rsid w:val="002F1764"/>
    <w:rsid w:val="00304E7E"/>
    <w:rsid w:val="003063D7"/>
    <w:rsid w:val="00310100"/>
    <w:rsid w:val="00313C08"/>
    <w:rsid w:val="00317149"/>
    <w:rsid w:val="00320ED0"/>
    <w:rsid w:val="003211B7"/>
    <w:rsid w:val="003222DD"/>
    <w:rsid w:val="00325150"/>
    <w:rsid w:val="003262C3"/>
    <w:rsid w:val="00327FFE"/>
    <w:rsid w:val="00330CD9"/>
    <w:rsid w:val="00333F0E"/>
    <w:rsid w:val="00341452"/>
    <w:rsid w:val="0034249A"/>
    <w:rsid w:val="00343099"/>
    <w:rsid w:val="00351ABC"/>
    <w:rsid w:val="00353E7B"/>
    <w:rsid w:val="0035740E"/>
    <w:rsid w:val="00357A07"/>
    <w:rsid w:val="00361455"/>
    <w:rsid w:val="00367CD8"/>
    <w:rsid w:val="00370EB5"/>
    <w:rsid w:val="0037145A"/>
    <w:rsid w:val="003715D3"/>
    <w:rsid w:val="00382B47"/>
    <w:rsid w:val="00384C5A"/>
    <w:rsid w:val="00385604"/>
    <w:rsid w:val="003858BA"/>
    <w:rsid w:val="003930BF"/>
    <w:rsid w:val="00395772"/>
    <w:rsid w:val="003A022D"/>
    <w:rsid w:val="003A486F"/>
    <w:rsid w:val="003A5C98"/>
    <w:rsid w:val="003B2DF2"/>
    <w:rsid w:val="003B4AA9"/>
    <w:rsid w:val="003B4B25"/>
    <w:rsid w:val="003B6028"/>
    <w:rsid w:val="003C19DE"/>
    <w:rsid w:val="003D1AFF"/>
    <w:rsid w:val="003D1B7E"/>
    <w:rsid w:val="003D3207"/>
    <w:rsid w:val="003D369B"/>
    <w:rsid w:val="003F1FBB"/>
    <w:rsid w:val="003F2D1B"/>
    <w:rsid w:val="003F4F56"/>
    <w:rsid w:val="003F62C2"/>
    <w:rsid w:val="003F6754"/>
    <w:rsid w:val="003F6E0A"/>
    <w:rsid w:val="004053CB"/>
    <w:rsid w:val="00407ED9"/>
    <w:rsid w:val="004104D5"/>
    <w:rsid w:val="004167FB"/>
    <w:rsid w:val="004205A4"/>
    <w:rsid w:val="004208B2"/>
    <w:rsid w:val="00421D9E"/>
    <w:rsid w:val="00430757"/>
    <w:rsid w:val="00433AA5"/>
    <w:rsid w:val="00440547"/>
    <w:rsid w:val="00441E9D"/>
    <w:rsid w:val="00442885"/>
    <w:rsid w:val="00443590"/>
    <w:rsid w:val="00444D95"/>
    <w:rsid w:val="00445105"/>
    <w:rsid w:val="00446B9E"/>
    <w:rsid w:val="00447740"/>
    <w:rsid w:val="004512CA"/>
    <w:rsid w:val="00451F79"/>
    <w:rsid w:val="00454706"/>
    <w:rsid w:val="00461404"/>
    <w:rsid w:val="004639AA"/>
    <w:rsid w:val="00463D9B"/>
    <w:rsid w:val="00464030"/>
    <w:rsid w:val="00466928"/>
    <w:rsid w:val="0047058A"/>
    <w:rsid w:val="00475EE3"/>
    <w:rsid w:val="00480EE1"/>
    <w:rsid w:val="00482CF3"/>
    <w:rsid w:val="00486B33"/>
    <w:rsid w:val="004910E6"/>
    <w:rsid w:val="00495364"/>
    <w:rsid w:val="004A23A4"/>
    <w:rsid w:val="004A2ED8"/>
    <w:rsid w:val="004A3139"/>
    <w:rsid w:val="004A5BCF"/>
    <w:rsid w:val="004A62A7"/>
    <w:rsid w:val="004B119A"/>
    <w:rsid w:val="004B1C55"/>
    <w:rsid w:val="004B2DC4"/>
    <w:rsid w:val="004B6712"/>
    <w:rsid w:val="004D047D"/>
    <w:rsid w:val="004D219A"/>
    <w:rsid w:val="004D272A"/>
    <w:rsid w:val="004D30BF"/>
    <w:rsid w:val="004D3417"/>
    <w:rsid w:val="004D72EA"/>
    <w:rsid w:val="004D797A"/>
    <w:rsid w:val="004D7F6F"/>
    <w:rsid w:val="004E12E7"/>
    <w:rsid w:val="005008E4"/>
    <w:rsid w:val="00500FDC"/>
    <w:rsid w:val="00506E92"/>
    <w:rsid w:val="00513BA7"/>
    <w:rsid w:val="005164F5"/>
    <w:rsid w:val="005249B4"/>
    <w:rsid w:val="005276AE"/>
    <w:rsid w:val="0053113F"/>
    <w:rsid w:val="00533EF4"/>
    <w:rsid w:val="005445E1"/>
    <w:rsid w:val="00546B9B"/>
    <w:rsid w:val="00546C0E"/>
    <w:rsid w:val="005508D3"/>
    <w:rsid w:val="00555211"/>
    <w:rsid w:val="00560E62"/>
    <w:rsid w:val="00561BA9"/>
    <w:rsid w:val="00562737"/>
    <w:rsid w:val="00566679"/>
    <w:rsid w:val="005714AF"/>
    <w:rsid w:val="00571CB4"/>
    <w:rsid w:val="00574B2F"/>
    <w:rsid w:val="00576D59"/>
    <w:rsid w:val="005800A8"/>
    <w:rsid w:val="0059420D"/>
    <w:rsid w:val="005A02A3"/>
    <w:rsid w:val="005A0F7D"/>
    <w:rsid w:val="005A1005"/>
    <w:rsid w:val="005A62A9"/>
    <w:rsid w:val="005A64FA"/>
    <w:rsid w:val="005C0041"/>
    <w:rsid w:val="005C0071"/>
    <w:rsid w:val="005C01E6"/>
    <w:rsid w:val="005C18FF"/>
    <w:rsid w:val="005C3D79"/>
    <w:rsid w:val="005C4539"/>
    <w:rsid w:val="005C5778"/>
    <w:rsid w:val="005C5F1A"/>
    <w:rsid w:val="005C7D3B"/>
    <w:rsid w:val="005D0FB8"/>
    <w:rsid w:val="005D1673"/>
    <w:rsid w:val="005E3E81"/>
    <w:rsid w:val="005E4847"/>
    <w:rsid w:val="005E71E0"/>
    <w:rsid w:val="005F13D9"/>
    <w:rsid w:val="005F1C5D"/>
    <w:rsid w:val="005F6D47"/>
    <w:rsid w:val="00600E89"/>
    <w:rsid w:val="006010B8"/>
    <w:rsid w:val="00601E73"/>
    <w:rsid w:val="00610291"/>
    <w:rsid w:val="00613973"/>
    <w:rsid w:val="00615368"/>
    <w:rsid w:val="006160C4"/>
    <w:rsid w:val="0062130E"/>
    <w:rsid w:val="00633704"/>
    <w:rsid w:val="00635A7D"/>
    <w:rsid w:val="006369C3"/>
    <w:rsid w:val="00642F22"/>
    <w:rsid w:val="00643489"/>
    <w:rsid w:val="00654E77"/>
    <w:rsid w:val="00655AEA"/>
    <w:rsid w:val="00657B78"/>
    <w:rsid w:val="00664609"/>
    <w:rsid w:val="00664C21"/>
    <w:rsid w:val="00665CC7"/>
    <w:rsid w:val="00667759"/>
    <w:rsid w:val="006725E1"/>
    <w:rsid w:val="00672E16"/>
    <w:rsid w:val="00682A2A"/>
    <w:rsid w:val="00683587"/>
    <w:rsid w:val="0068436B"/>
    <w:rsid w:val="006853B8"/>
    <w:rsid w:val="006A21B3"/>
    <w:rsid w:val="006B0F36"/>
    <w:rsid w:val="006B211E"/>
    <w:rsid w:val="006B265D"/>
    <w:rsid w:val="006B6239"/>
    <w:rsid w:val="006B750C"/>
    <w:rsid w:val="006C109B"/>
    <w:rsid w:val="006C3A1F"/>
    <w:rsid w:val="006D0970"/>
    <w:rsid w:val="006D0B9E"/>
    <w:rsid w:val="006D1893"/>
    <w:rsid w:val="006D3AD8"/>
    <w:rsid w:val="006D45D9"/>
    <w:rsid w:val="006D67B3"/>
    <w:rsid w:val="006D684E"/>
    <w:rsid w:val="006E0656"/>
    <w:rsid w:val="006F2041"/>
    <w:rsid w:val="006F3B49"/>
    <w:rsid w:val="006F3BE7"/>
    <w:rsid w:val="0071378D"/>
    <w:rsid w:val="0071589C"/>
    <w:rsid w:val="007229E5"/>
    <w:rsid w:val="00723250"/>
    <w:rsid w:val="007256BC"/>
    <w:rsid w:val="00727A26"/>
    <w:rsid w:val="0073111D"/>
    <w:rsid w:val="00731A89"/>
    <w:rsid w:val="00737006"/>
    <w:rsid w:val="00744AB5"/>
    <w:rsid w:val="00745BC5"/>
    <w:rsid w:val="00747726"/>
    <w:rsid w:val="00751616"/>
    <w:rsid w:val="007571AF"/>
    <w:rsid w:val="0076289F"/>
    <w:rsid w:val="00763DD0"/>
    <w:rsid w:val="00764084"/>
    <w:rsid w:val="007704F7"/>
    <w:rsid w:val="0077076D"/>
    <w:rsid w:val="007723DA"/>
    <w:rsid w:val="00772A49"/>
    <w:rsid w:val="00780DDC"/>
    <w:rsid w:val="00783CB7"/>
    <w:rsid w:val="00786146"/>
    <w:rsid w:val="007943F7"/>
    <w:rsid w:val="00795388"/>
    <w:rsid w:val="007A2D95"/>
    <w:rsid w:val="007A385D"/>
    <w:rsid w:val="007A3E5F"/>
    <w:rsid w:val="007A4E07"/>
    <w:rsid w:val="007A500F"/>
    <w:rsid w:val="007B0AD9"/>
    <w:rsid w:val="007B5227"/>
    <w:rsid w:val="007B6373"/>
    <w:rsid w:val="007B6CA5"/>
    <w:rsid w:val="007C5585"/>
    <w:rsid w:val="007D5336"/>
    <w:rsid w:val="007D69C7"/>
    <w:rsid w:val="007D7856"/>
    <w:rsid w:val="007F1256"/>
    <w:rsid w:val="007F12A8"/>
    <w:rsid w:val="007F36D3"/>
    <w:rsid w:val="007F4982"/>
    <w:rsid w:val="007F7267"/>
    <w:rsid w:val="007F7922"/>
    <w:rsid w:val="00801019"/>
    <w:rsid w:val="00801618"/>
    <w:rsid w:val="00801DFD"/>
    <w:rsid w:val="0081049F"/>
    <w:rsid w:val="0081110B"/>
    <w:rsid w:val="008130E0"/>
    <w:rsid w:val="0081588F"/>
    <w:rsid w:val="00816D03"/>
    <w:rsid w:val="00820E22"/>
    <w:rsid w:val="008244FE"/>
    <w:rsid w:val="0082755A"/>
    <w:rsid w:val="008370DF"/>
    <w:rsid w:val="00840507"/>
    <w:rsid w:val="00842397"/>
    <w:rsid w:val="008427C8"/>
    <w:rsid w:val="00845E08"/>
    <w:rsid w:val="00846C67"/>
    <w:rsid w:val="00850233"/>
    <w:rsid w:val="00851EBA"/>
    <w:rsid w:val="008556D4"/>
    <w:rsid w:val="00855859"/>
    <w:rsid w:val="00855E6C"/>
    <w:rsid w:val="008561A7"/>
    <w:rsid w:val="008579B7"/>
    <w:rsid w:val="00862742"/>
    <w:rsid w:val="00872CB9"/>
    <w:rsid w:val="008746A9"/>
    <w:rsid w:val="00882063"/>
    <w:rsid w:val="00884A28"/>
    <w:rsid w:val="0088592E"/>
    <w:rsid w:val="00887ABD"/>
    <w:rsid w:val="0089199D"/>
    <w:rsid w:val="008A23E4"/>
    <w:rsid w:val="008A7D35"/>
    <w:rsid w:val="008B044D"/>
    <w:rsid w:val="008B19DE"/>
    <w:rsid w:val="008B7CAA"/>
    <w:rsid w:val="008C3762"/>
    <w:rsid w:val="008C5C26"/>
    <w:rsid w:val="008C6B2B"/>
    <w:rsid w:val="008D1EA9"/>
    <w:rsid w:val="008D5F28"/>
    <w:rsid w:val="008D5FEB"/>
    <w:rsid w:val="008E1D4C"/>
    <w:rsid w:val="008E2F7E"/>
    <w:rsid w:val="008E5BB6"/>
    <w:rsid w:val="008E7A98"/>
    <w:rsid w:val="008F5825"/>
    <w:rsid w:val="009033F6"/>
    <w:rsid w:val="00904D1C"/>
    <w:rsid w:val="0090616C"/>
    <w:rsid w:val="00906235"/>
    <w:rsid w:val="00907ACB"/>
    <w:rsid w:val="00916F5B"/>
    <w:rsid w:val="00921644"/>
    <w:rsid w:val="00922B7C"/>
    <w:rsid w:val="00924686"/>
    <w:rsid w:val="00926E77"/>
    <w:rsid w:val="00927B97"/>
    <w:rsid w:val="00930DAC"/>
    <w:rsid w:val="0093125E"/>
    <w:rsid w:val="00943F22"/>
    <w:rsid w:val="00944406"/>
    <w:rsid w:val="00946A99"/>
    <w:rsid w:val="00946FF6"/>
    <w:rsid w:val="00952C8E"/>
    <w:rsid w:val="00953D56"/>
    <w:rsid w:val="00964C78"/>
    <w:rsid w:val="00967ACB"/>
    <w:rsid w:val="0097368E"/>
    <w:rsid w:val="00981C0A"/>
    <w:rsid w:val="009913B0"/>
    <w:rsid w:val="0099141E"/>
    <w:rsid w:val="00991527"/>
    <w:rsid w:val="009928B3"/>
    <w:rsid w:val="00992B5B"/>
    <w:rsid w:val="0099701F"/>
    <w:rsid w:val="00997E61"/>
    <w:rsid w:val="009A68FA"/>
    <w:rsid w:val="009A7FEB"/>
    <w:rsid w:val="009B102D"/>
    <w:rsid w:val="009B1546"/>
    <w:rsid w:val="009B4C06"/>
    <w:rsid w:val="009C5BDE"/>
    <w:rsid w:val="009C61D7"/>
    <w:rsid w:val="009D0494"/>
    <w:rsid w:val="009D6EBF"/>
    <w:rsid w:val="009E0407"/>
    <w:rsid w:val="009E498B"/>
    <w:rsid w:val="009E5A8D"/>
    <w:rsid w:val="009E5D6A"/>
    <w:rsid w:val="009F58F3"/>
    <w:rsid w:val="009F5920"/>
    <w:rsid w:val="00A0235A"/>
    <w:rsid w:val="00A06A32"/>
    <w:rsid w:val="00A11AFD"/>
    <w:rsid w:val="00A127AF"/>
    <w:rsid w:val="00A13833"/>
    <w:rsid w:val="00A14873"/>
    <w:rsid w:val="00A14B1E"/>
    <w:rsid w:val="00A16ED7"/>
    <w:rsid w:val="00A2363B"/>
    <w:rsid w:val="00A25A29"/>
    <w:rsid w:val="00A40736"/>
    <w:rsid w:val="00A43CDA"/>
    <w:rsid w:val="00A44719"/>
    <w:rsid w:val="00A451FB"/>
    <w:rsid w:val="00A50D72"/>
    <w:rsid w:val="00A519D9"/>
    <w:rsid w:val="00A5214D"/>
    <w:rsid w:val="00A5433F"/>
    <w:rsid w:val="00A54A03"/>
    <w:rsid w:val="00A55464"/>
    <w:rsid w:val="00A55E8A"/>
    <w:rsid w:val="00A666BD"/>
    <w:rsid w:val="00A67B79"/>
    <w:rsid w:val="00A75B79"/>
    <w:rsid w:val="00A76CE8"/>
    <w:rsid w:val="00A8117B"/>
    <w:rsid w:val="00A8456F"/>
    <w:rsid w:val="00A9081B"/>
    <w:rsid w:val="00A93DDA"/>
    <w:rsid w:val="00A9748C"/>
    <w:rsid w:val="00AA3052"/>
    <w:rsid w:val="00AA4207"/>
    <w:rsid w:val="00AA5FF4"/>
    <w:rsid w:val="00AB1978"/>
    <w:rsid w:val="00AB5148"/>
    <w:rsid w:val="00AB6445"/>
    <w:rsid w:val="00AB7053"/>
    <w:rsid w:val="00AB70B7"/>
    <w:rsid w:val="00AB71D8"/>
    <w:rsid w:val="00AD17CB"/>
    <w:rsid w:val="00AD20E6"/>
    <w:rsid w:val="00AD58FC"/>
    <w:rsid w:val="00AE3B8A"/>
    <w:rsid w:val="00AF65D8"/>
    <w:rsid w:val="00B00C9F"/>
    <w:rsid w:val="00B01B10"/>
    <w:rsid w:val="00B104E0"/>
    <w:rsid w:val="00B12F80"/>
    <w:rsid w:val="00B14480"/>
    <w:rsid w:val="00B14F29"/>
    <w:rsid w:val="00B157F0"/>
    <w:rsid w:val="00B1644B"/>
    <w:rsid w:val="00B21552"/>
    <w:rsid w:val="00B21B8B"/>
    <w:rsid w:val="00B24D7A"/>
    <w:rsid w:val="00B3209A"/>
    <w:rsid w:val="00B32A6F"/>
    <w:rsid w:val="00B355CD"/>
    <w:rsid w:val="00B4384B"/>
    <w:rsid w:val="00B4497C"/>
    <w:rsid w:val="00B47A59"/>
    <w:rsid w:val="00B5187C"/>
    <w:rsid w:val="00B53F53"/>
    <w:rsid w:val="00B54427"/>
    <w:rsid w:val="00B54EB0"/>
    <w:rsid w:val="00B57244"/>
    <w:rsid w:val="00B70737"/>
    <w:rsid w:val="00B72E38"/>
    <w:rsid w:val="00B74BD5"/>
    <w:rsid w:val="00B75243"/>
    <w:rsid w:val="00B83336"/>
    <w:rsid w:val="00B8514F"/>
    <w:rsid w:val="00B85437"/>
    <w:rsid w:val="00B85888"/>
    <w:rsid w:val="00B86524"/>
    <w:rsid w:val="00B92115"/>
    <w:rsid w:val="00B9249C"/>
    <w:rsid w:val="00B938A9"/>
    <w:rsid w:val="00B97275"/>
    <w:rsid w:val="00B97E0B"/>
    <w:rsid w:val="00BA1280"/>
    <w:rsid w:val="00BA538B"/>
    <w:rsid w:val="00BB01D6"/>
    <w:rsid w:val="00BB0BA2"/>
    <w:rsid w:val="00BB1907"/>
    <w:rsid w:val="00BB1EC0"/>
    <w:rsid w:val="00BB2C59"/>
    <w:rsid w:val="00BB4A13"/>
    <w:rsid w:val="00BB6D14"/>
    <w:rsid w:val="00BC064F"/>
    <w:rsid w:val="00BC4633"/>
    <w:rsid w:val="00BC47F8"/>
    <w:rsid w:val="00BC480A"/>
    <w:rsid w:val="00BD1E36"/>
    <w:rsid w:val="00BD535A"/>
    <w:rsid w:val="00BD5B3D"/>
    <w:rsid w:val="00BE12D1"/>
    <w:rsid w:val="00BE1BBB"/>
    <w:rsid w:val="00BE1DDE"/>
    <w:rsid w:val="00BE359D"/>
    <w:rsid w:val="00BF1A73"/>
    <w:rsid w:val="00BF7F0D"/>
    <w:rsid w:val="00C0034E"/>
    <w:rsid w:val="00C0101A"/>
    <w:rsid w:val="00C068FC"/>
    <w:rsid w:val="00C06A9E"/>
    <w:rsid w:val="00C07FD9"/>
    <w:rsid w:val="00C118D7"/>
    <w:rsid w:val="00C12B1D"/>
    <w:rsid w:val="00C178B6"/>
    <w:rsid w:val="00C20947"/>
    <w:rsid w:val="00C24AB6"/>
    <w:rsid w:val="00C255FE"/>
    <w:rsid w:val="00C2711C"/>
    <w:rsid w:val="00C33625"/>
    <w:rsid w:val="00C357F0"/>
    <w:rsid w:val="00C37E92"/>
    <w:rsid w:val="00C4247C"/>
    <w:rsid w:val="00C44EA7"/>
    <w:rsid w:val="00C5025F"/>
    <w:rsid w:val="00C52C00"/>
    <w:rsid w:val="00C579CC"/>
    <w:rsid w:val="00C57E18"/>
    <w:rsid w:val="00C6202C"/>
    <w:rsid w:val="00C63B3C"/>
    <w:rsid w:val="00C71C1D"/>
    <w:rsid w:val="00C73518"/>
    <w:rsid w:val="00C810C0"/>
    <w:rsid w:val="00C81292"/>
    <w:rsid w:val="00C81A36"/>
    <w:rsid w:val="00C81A4B"/>
    <w:rsid w:val="00C969DB"/>
    <w:rsid w:val="00CA200E"/>
    <w:rsid w:val="00CA3A7C"/>
    <w:rsid w:val="00CA66BD"/>
    <w:rsid w:val="00CA6F17"/>
    <w:rsid w:val="00CB2E66"/>
    <w:rsid w:val="00CC484F"/>
    <w:rsid w:val="00CC5515"/>
    <w:rsid w:val="00CD4904"/>
    <w:rsid w:val="00CE4CDE"/>
    <w:rsid w:val="00CE5E4F"/>
    <w:rsid w:val="00CE6790"/>
    <w:rsid w:val="00CF3829"/>
    <w:rsid w:val="00CF6981"/>
    <w:rsid w:val="00D0762C"/>
    <w:rsid w:val="00D1369E"/>
    <w:rsid w:val="00D15B48"/>
    <w:rsid w:val="00D23786"/>
    <w:rsid w:val="00D24492"/>
    <w:rsid w:val="00D24A36"/>
    <w:rsid w:val="00D3134F"/>
    <w:rsid w:val="00D3374B"/>
    <w:rsid w:val="00D42E05"/>
    <w:rsid w:val="00D44990"/>
    <w:rsid w:val="00D47ABC"/>
    <w:rsid w:val="00D53E03"/>
    <w:rsid w:val="00D5583F"/>
    <w:rsid w:val="00D5656C"/>
    <w:rsid w:val="00D70E7F"/>
    <w:rsid w:val="00D70F46"/>
    <w:rsid w:val="00D71231"/>
    <w:rsid w:val="00D71AF9"/>
    <w:rsid w:val="00D815F7"/>
    <w:rsid w:val="00D82BD4"/>
    <w:rsid w:val="00D82F1F"/>
    <w:rsid w:val="00D83A9E"/>
    <w:rsid w:val="00D85FE4"/>
    <w:rsid w:val="00D874B0"/>
    <w:rsid w:val="00D87BC2"/>
    <w:rsid w:val="00DA03D1"/>
    <w:rsid w:val="00DA6811"/>
    <w:rsid w:val="00DB31E2"/>
    <w:rsid w:val="00DB4931"/>
    <w:rsid w:val="00DB5983"/>
    <w:rsid w:val="00DB7D5B"/>
    <w:rsid w:val="00DC05E1"/>
    <w:rsid w:val="00DC7FEA"/>
    <w:rsid w:val="00DD1066"/>
    <w:rsid w:val="00DE4A53"/>
    <w:rsid w:val="00DE756E"/>
    <w:rsid w:val="00DF1B3F"/>
    <w:rsid w:val="00DF448C"/>
    <w:rsid w:val="00DF4B85"/>
    <w:rsid w:val="00DF6895"/>
    <w:rsid w:val="00E02DEB"/>
    <w:rsid w:val="00E04C66"/>
    <w:rsid w:val="00E14930"/>
    <w:rsid w:val="00E25728"/>
    <w:rsid w:val="00E3370A"/>
    <w:rsid w:val="00E33FF8"/>
    <w:rsid w:val="00E35363"/>
    <w:rsid w:val="00E37D00"/>
    <w:rsid w:val="00E4039B"/>
    <w:rsid w:val="00E4098D"/>
    <w:rsid w:val="00E40E79"/>
    <w:rsid w:val="00E41766"/>
    <w:rsid w:val="00E42C36"/>
    <w:rsid w:val="00E50E25"/>
    <w:rsid w:val="00E521DC"/>
    <w:rsid w:val="00E55279"/>
    <w:rsid w:val="00E5622F"/>
    <w:rsid w:val="00E56D7B"/>
    <w:rsid w:val="00E57573"/>
    <w:rsid w:val="00E64E70"/>
    <w:rsid w:val="00E6535E"/>
    <w:rsid w:val="00E65BDC"/>
    <w:rsid w:val="00E67DB7"/>
    <w:rsid w:val="00E7175F"/>
    <w:rsid w:val="00E778F6"/>
    <w:rsid w:val="00E82ABF"/>
    <w:rsid w:val="00E838FB"/>
    <w:rsid w:val="00E871D4"/>
    <w:rsid w:val="00E87BC5"/>
    <w:rsid w:val="00E90FDB"/>
    <w:rsid w:val="00E945E1"/>
    <w:rsid w:val="00E97862"/>
    <w:rsid w:val="00E97E96"/>
    <w:rsid w:val="00EA1082"/>
    <w:rsid w:val="00EA11B4"/>
    <w:rsid w:val="00EA458E"/>
    <w:rsid w:val="00EB1B91"/>
    <w:rsid w:val="00EB3C1D"/>
    <w:rsid w:val="00EB3C67"/>
    <w:rsid w:val="00EB4573"/>
    <w:rsid w:val="00EB7D7B"/>
    <w:rsid w:val="00EC102E"/>
    <w:rsid w:val="00EC5E38"/>
    <w:rsid w:val="00EC7DBD"/>
    <w:rsid w:val="00ED0D6E"/>
    <w:rsid w:val="00ED4BEB"/>
    <w:rsid w:val="00ED50B8"/>
    <w:rsid w:val="00ED5627"/>
    <w:rsid w:val="00ED6E69"/>
    <w:rsid w:val="00ED7C1D"/>
    <w:rsid w:val="00EE144C"/>
    <w:rsid w:val="00EE59C8"/>
    <w:rsid w:val="00EE5B68"/>
    <w:rsid w:val="00EE7041"/>
    <w:rsid w:val="00EF424C"/>
    <w:rsid w:val="00EF4366"/>
    <w:rsid w:val="00EF64CD"/>
    <w:rsid w:val="00EF703B"/>
    <w:rsid w:val="00EF7369"/>
    <w:rsid w:val="00F01111"/>
    <w:rsid w:val="00F01C0A"/>
    <w:rsid w:val="00F06EC4"/>
    <w:rsid w:val="00F13251"/>
    <w:rsid w:val="00F163F2"/>
    <w:rsid w:val="00F164A5"/>
    <w:rsid w:val="00F17FF0"/>
    <w:rsid w:val="00F22A4B"/>
    <w:rsid w:val="00F32B9D"/>
    <w:rsid w:val="00F372F6"/>
    <w:rsid w:val="00F42CCB"/>
    <w:rsid w:val="00F5153C"/>
    <w:rsid w:val="00F51DAE"/>
    <w:rsid w:val="00F520FB"/>
    <w:rsid w:val="00F53049"/>
    <w:rsid w:val="00F53AA0"/>
    <w:rsid w:val="00F57A60"/>
    <w:rsid w:val="00F57A63"/>
    <w:rsid w:val="00F61414"/>
    <w:rsid w:val="00F623F2"/>
    <w:rsid w:val="00F6446A"/>
    <w:rsid w:val="00F64ECF"/>
    <w:rsid w:val="00F71A44"/>
    <w:rsid w:val="00F73610"/>
    <w:rsid w:val="00F8318C"/>
    <w:rsid w:val="00F84125"/>
    <w:rsid w:val="00F91611"/>
    <w:rsid w:val="00F93FF9"/>
    <w:rsid w:val="00F9769C"/>
    <w:rsid w:val="00FA2D40"/>
    <w:rsid w:val="00FA3808"/>
    <w:rsid w:val="00FA75BC"/>
    <w:rsid w:val="00FB18AD"/>
    <w:rsid w:val="00FB4C67"/>
    <w:rsid w:val="00FB50F6"/>
    <w:rsid w:val="00FB5789"/>
    <w:rsid w:val="00FB5CEA"/>
    <w:rsid w:val="00FB6625"/>
    <w:rsid w:val="00FC2246"/>
    <w:rsid w:val="00FC26FE"/>
    <w:rsid w:val="00FD2248"/>
    <w:rsid w:val="00FD2D92"/>
    <w:rsid w:val="00FE3519"/>
    <w:rsid w:val="00FE4B98"/>
    <w:rsid w:val="00FE4FF2"/>
    <w:rsid w:val="00FE5C63"/>
    <w:rsid w:val="1A6CFD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A8ECE5"/>
  <w14:defaultImageDpi w14:val="300"/>
  <w15:chartTrackingRefBased/>
  <w15:docId w15:val="{E9896045-7B33-489C-8A83-695C45B2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FBB"/>
    <w:rPr>
      <w:sz w:val="24"/>
      <w:szCs w:val="24"/>
      <w:lang w:eastAsia="en-US"/>
    </w:rPr>
  </w:style>
  <w:style w:type="paragraph" w:styleId="Heading1">
    <w:name w:val="heading 1"/>
    <w:basedOn w:val="Normal"/>
    <w:next w:val="Normal"/>
    <w:link w:val="Heading1Char"/>
    <w:qFormat/>
    <w:rsid w:val="00C14A54"/>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6545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D09AC"/>
    <w:pPr>
      <w:keepNext/>
      <w:spacing w:before="240" w:after="60"/>
      <w:outlineLvl w:val="2"/>
    </w:pPr>
    <w:rPr>
      <w:rFonts w:ascii="Calibri" w:hAnsi="Calibri"/>
      <w:b/>
      <w:bCs/>
      <w:sz w:val="26"/>
      <w:szCs w:val="26"/>
    </w:rPr>
  </w:style>
  <w:style w:type="paragraph" w:styleId="Heading5">
    <w:name w:val="heading 5"/>
    <w:basedOn w:val="Normal"/>
    <w:next w:val="Normal"/>
    <w:link w:val="Heading5Char"/>
    <w:semiHidden/>
    <w:unhideWhenUsed/>
    <w:qFormat/>
    <w:rsid w:val="004512C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9E5"/>
    <w:rPr>
      <w:color w:val="0000FF"/>
      <w:u w:val="single"/>
    </w:rPr>
  </w:style>
  <w:style w:type="paragraph" w:styleId="BodyText">
    <w:name w:val="Body Text"/>
    <w:basedOn w:val="Normal"/>
    <w:link w:val="BodyTextChar"/>
    <w:rsid w:val="00B83003"/>
    <w:pPr>
      <w:spacing w:after="120"/>
    </w:pPr>
  </w:style>
  <w:style w:type="character" w:customStyle="1" w:styleId="BodyTextChar">
    <w:name w:val="Body Text Char"/>
    <w:link w:val="BodyText"/>
    <w:rsid w:val="00B83003"/>
    <w:rPr>
      <w:rFonts w:ascii="Arial" w:eastAsia="Arial" w:hAnsi="Arial"/>
      <w:sz w:val="24"/>
    </w:rPr>
  </w:style>
  <w:style w:type="paragraph" w:styleId="Header">
    <w:name w:val="header"/>
    <w:basedOn w:val="Normal"/>
    <w:link w:val="HeaderChar"/>
    <w:rsid w:val="009041D9"/>
    <w:pPr>
      <w:tabs>
        <w:tab w:val="center" w:pos="4320"/>
        <w:tab w:val="right" w:pos="8640"/>
      </w:tabs>
    </w:pPr>
  </w:style>
  <w:style w:type="character" w:customStyle="1" w:styleId="HeaderChar">
    <w:name w:val="Header Char"/>
    <w:link w:val="Header"/>
    <w:rsid w:val="009041D9"/>
    <w:rPr>
      <w:rFonts w:ascii="Arial" w:eastAsia="Arial" w:hAnsi="Arial"/>
      <w:sz w:val="24"/>
    </w:rPr>
  </w:style>
  <w:style w:type="paragraph" w:styleId="Footer">
    <w:name w:val="footer"/>
    <w:basedOn w:val="Normal"/>
    <w:link w:val="FooterChar"/>
    <w:rsid w:val="009041D9"/>
    <w:pPr>
      <w:tabs>
        <w:tab w:val="center" w:pos="4320"/>
        <w:tab w:val="right" w:pos="8640"/>
      </w:tabs>
    </w:pPr>
  </w:style>
  <w:style w:type="character" w:customStyle="1" w:styleId="FooterChar">
    <w:name w:val="Footer Char"/>
    <w:link w:val="Footer"/>
    <w:rsid w:val="009041D9"/>
    <w:rPr>
      <w:rFonts w:ascii="Arial" w:eastAsia="Arial" w:hAnsi="Arial"/>
      <w:sz w:val="24"/>
    </w:rPr>
  </w:style>
  <w:style w:type="paragraph" w:styleId="HTMLPreformatted">
    <w:name w:val="HTML Preformatted"/>
    <w:basedOn w:val="Normal"/>
    <w:link w:val="HTMLPreformattedChar"/>
    <w:rsid w:val="00C86630"/>
    <w:rPr>
      <w:rFonts w:ascii="Courier" w:hAnsi="Courier"/>
      <w:sz w:val="20"/>
    </w:rPr>
  </w:style>
  <w:style w:type="character" w:customStyle="1" w:styleId="HTMLPreformattedChar">
    <w:name w:val="HTML Preformatted Char"/>
    <w:link w:val="HTMLPreformatted"/>
    <w:rsid w:val="00C86630"/>
    <w:rPr>
      <w:rFonts w:ascii="Courier" w:eastAsia="Arial" w:hAnsi="Courier"/>
    </w:rPr>
  </w:style>
  <w:style w:type="paragraph" w:customStyle="1" w:styleId="Header1">
    <w:name w:val="Header 1"/>
    <w:basedOn w:val="Normal"/>
    <w:autoRedefine/>
    <w:rsid w:val="00BE1DDE"/>
    <w:pPr>
      <w:keepNext/>
      <w:shd w:val="clear" w:color="auto" w:fill="D9D9D9"/>
      <w:spacing w:before="120" w:after="60"/>
    </w:pPr>
    <w:rPr>
      <w:b/>
      <w:smallCaps/>
      <w:spacing w:val="20"/>
    </w:rPr>
  </w:style>
  <w:style w:type="paragraph" w:customStyle="1" w:styleId="CVHeader">
    <w:name w:val="CV Header"/>
    <w:basedOn w:val="Normal"/>
    <w:next w:val="Normal"/>
    <w:qFormat/>
    <w:rsid w:val="00C73A80"/>
    <w:pPr>
      <w:keepNext/>
      <w:framePr w:hSpace="187" w:vSpace="187" w:wrap="notBeside" w:vAnchor="text" w:hAnchor="margin" w:xAlign="outside" w:y="1"/>
      <w:shd w:val="clear" w:color="auto" w:fill="CCCCCC"/>
      <w:spacing w:before="100" w:beforeAutospacing="1" w:after="100" w:afterAutospacing="1"/>
    </w:pPr>
    <w:rPr>
      <w:smallCaps/>
      <w:spacing w:val="20"/>
    </w:rPr>
  </w:style>
  <w:style w:type="paragraph" w:customStyle="1" w:styleId="Header2">
    <w:name w:val="Header 2"/>
    <w:basedOn w:val="Normal"/>
    <w:autoRedefine/>
    <w:rsid w:val="00EF3B97"/>
    <w:pPr>
      <w:spacing w:after="120"/>
    </w:pPr>
    <w:rPr>
      <w:b/>
    </w:rPr>
  </w:style>
  <w:style w:type="character" w:customStyle="1" w:styleId="Heading2Char">
    <w:name w:val="Heading 2 Char"/>
    <w:link w:val="Heading2"/>
    <w:rsid w:val="00265451"/>
    <w:rPr>
      <w:rFonts w:ascii="Calibri" w:eastAsia="Times New Roman" w:hAnsi="Calibri" w:cs="Times New Roman"/>
      <w:b/>
      <w:bCs/>
      <w:i/>
      <w:iCs/>
      <w:sz w:val="28"/>
      <w:szCs w:val="28"/>
    </w:rPr>
  </w:style>
  <w:style w:type="character" w:customStyle="1" w:styleId="Heading1Char">
    <w:name w:val="Heading 1 Char"/>
    <w:link w:val="Heading1"/>
    <w:rsid w:val="00C14A54"/>
    <w:rPr>
      <w:rFonts w:ascii="Calibri" w:eastAsia="Times New Roman" w:hAnsi="Calibri" w:cs="Times New Roman"/>
      <w:b/>
      <w:bCs/>
      <w:kern w:val="32"/>
      <w:sz w:val="32"/>
      <w:szCs w:val="32"/>
    </w:rPr>
  </w:style>
  <w:style w:type="character" w:customStyle="1" w:styleId="Heading3Char">
    <w:name w:val="Heading 3 Char"/>
    <w:link w:val="Heading3"/>
    <w:rsid w:val="005D09AC"/>
    <w:rPr>
      <w:rFonts w:ascii="Calibri" w:eastAsia="Times New Roman" w:hAnsi="Calibri" w:cs="Times New Roman"/>
      <w:b/>
      <w:bCs/>
      <w:sz w:val="26"/>
      <w:szCs w:val="26"/>
    </w:rPr>
  </w:style>
  <w:style w:type="paragraph" w:styleId="BalloonText">
    <w:name w:val="Balloon Text"/>
    <w:basedOn w:val="Normal"/>
    <w:link w:val="BalloonTextChar"/>
    <w:rsid w:val="00C71C1D"/>
    <w:rPr>
      <w:rFonts w:ascii="Tahoma" w:hAnsi="Tahoma" w:cs="Tahoma"/>
      <w:sz w:val="16"/>
      <w:szCs w:val="16"/>
    </w:rPr>
  </w:style>
  <w:style w:type="character" w:customStyle="1" w:styleId="BalloonTextChar">
    <w:name w:val="Balloon Text Char"/>
    <w:link w:val="BalloonText"/>
    <w:rsid w:val="00C71C1D"/>
    <w:rPr>
      <w:rFonts w:ascii="Tahoma" w:eastAsia="Arial" w:hAnsi="Tahoma" w:cs="Tahoma"/>
      <w:sz w:val="16"/>
      <w:szCs w:val="16"/>
    </w:rPr>
  </w:style>
  <w:style w:type="character" w:customStyle="1" w:styleId="author">
    <w:name w:val="author"/>
    <w:rsid w:val="00BF7F0D"/>
  </w:style>
  <w:style w:type="character" w:customStyle="1" w:styleId="abstractinfo">
    <w:name w:val="abstractinfo"/>
    <w:rsid w:val="00635A7D"/>
  </w:style>
  <w:style w:type="character" w:styleId="Emphasis">
    <w:name w:val="Emphasis"/>
    <w:uiPriority w:val="20"/>
    <w:qFormat/>
    <w:rsid w:val="002C50E9"/>
    <w:rPr>
      <w:i/>
      <w:iCs/>
    </w:rPr>
  </w:style>
  <w:style w:type="character" w:styleId="Strong">
    <w:name w:val="Strong"/>
    <w:uiPriority w:val="22"/>
    <w:qFormat/>
    <w:rsid w:val="002C50E9"/>
    <w:rPr>
      <w:b/>
      <w:bCs/>
    </w:rPr>
  </w:style>
  <w:style w:type="paragraph" w:styleId="FootnoteText">
    <w:name w:val="footnote text"/>
    <w:basedOn w:val="Normal"/>
    <w:link w:val="FootnoteTextChar"/>
    <w:rsid w:val="0099701F"/>
  </w:style>
  <w:style w:type="character" w:customStyle="1" w:styleId="FootnoteTextChar">
    <w:name w:val="Footnote Text Char"/>
    <w:link w:val="FootnoteText"/>
    <w:rsid w:val="0099701F"/>
    <w:rPr>
      <w:rFonts w:ascii="Garamond" w:eastAsia="Arial" w:hAnsi="Garamond"/>
      <w:sz w:val="24"/>
      <w:szCs w:val="24"/>
    </w:rPr>
  </w:style>
  <w:style w:type="character" w:styleId="FootnoteReference">
    <w:name w:val="footnote reference"/>
    <w:rsid w:val="0099701F"/>
    <w:rPr>
      <w:vertAlign w:val="superscript"/>
    </w:rPr>
  </w:style>
  <w:style w:type="character" w:styleId="HTMLTypewriter">
    <w:name w:val="HTML Typewriter"/>
    <w:uiPriority w:val="99"/>
    <w:unhideWhenUsed/>
    <w:rsid w:val="00B938A9"/>
    <w:rPr>
      <w:rFonts w:ascii="Courier New" w:eastAsia="Times New Roman" w:hAnsi="Courier New" w:cs="Courier New"/>
      <w:sz w:val="20"/>
      <w:szCs w:val="20"/>
    </w:rPr>
  </w:style>
  <w:style w:type="paragraph" w:styleId="Title">
    <w:name w:val="Title"/>
    <w:basedOn w:val="Normal"/>
    <w:next w:val="Normal"/>
    <w:link w:val="TitleChar"/>
    <w:qFormat/>
    <w:rsid w:val="003424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4249A"/>
    <w:rPr>
      <w:rFonts w:ascii="Calibri Light" w:eastAsia="Times New Roman" w:hAnsi="Calibri Light" w:cs="Times New Roman"/>
      <w:b/>
      <w:bCs/>
      <w:kern w:val="28"/>
      <w:sz w:val="32"/>
      <w:szCs w:val="32"/>
    </w:rPr>
  </w:style>
  <w:style w:type="paragraph" w:styleId="CommentText">
    <w:name w:val="annotation text"/>
    <w:basedOn w:val="Normal"/>
    <w:link w:val="CommentTextChar"/>
    <w:uiPriority w:val="99"/>
    <w:rsid w:val="00FA3808"/>
  </w:style>
  <w:style w:type="character" w:customStyle="1" w:styleId="CommentTextChar">
    <w:name w:val="Comment Text Char"/>
    <w:link w:val="CommentText"/>
    <w:uiPriority w:val="99"/>
    <w:rsid w:val="00FA3808"/>
    <w:rPr>
      <w:rFonts w:ascii="Garamond" w:eastAsia="Arial" w:hAnsi="Garamond"/>
      <w:sz w:val="24"/>
      <w:szCs w:val="24"/>
    </w:rPr>
  </w:style>
  <w:style w:type="character" w:styleId="CommentReference">
    <w:name w:val="annotation reference"/>
    <w:uiPriority w:val="99"/>
    <w:unhideWhenUsed/>
    <w:rsid w:val="00FA3808"/>
    <w:rPr>
      <w:sz w:val="16"/>
      <w:szCs w:val="16"/>
    </w:rPr>
  </w:style>
  <w:style w:type="paragraph" w:styleId="NormalWeb">
    <w:name w:val="Normal (Web)"/>
    <w:basedOn w:val="Normal"/>
    <w:uiPriority w:val="99"/>
    <w:unhideWhenUsed/>
    <w:rsid w:val="006F2041"/>
    <w:pPr>
      <w:spacing w:before="100" w:beforeAutospacing="1" w:after="100" w:afterAutospacing="1"/>
    </w:pPr>
  </w:style>
  <w:style w:type="character" w:customStyle="1" w:styleId="Heading5Char">
    <w:name w:val="Heading 5 Char"/>
    <w:link w:val="Heading5"/>
    <w:semiHidden/>
    <w:rsid w:val="004512CA"/>
    <w:rPr>
      <w:rFonts w:ascii="Calibri" w:eastAsia="Times New Roman" w:hAnsi="Calibri" w:cs="Times New Roman"/>
      <w:b/>
      <w:bCs/>
      <w:i/>
      <w:iCs/>
      <w:sz w:val="26"/>
      <w:szCs w:val="26"/>
    </w:rPr>
  </w:style>
  <w:style w:type="character" w:customStyle="1" w:styleId="UnresolvedMention1">
    <w:name w:val="Unresolved Mention1"/>
    <w:uiPriority w:val="99"/>
    <w:semiHidden/>
    <w:unhideWhenUsed/>
    <w:rsid w:val="004512CA"/>
    <w:rPr>
      <w:color w:val="605E5C"/>
      <w:shd w:val="clear" w:color="auto" w:fill="E1DFDD"/>
    </w:rPr>
  </w:style>
  <w:style w:type="character" w:customStyle="1" w:styleId="rphighlightallclass">
    <w:name w:val="rphighlightallclass"/>
    <w:rsid w:val="005C01E6"/>
  </w:style>
  <w:style w:type="character" w:customStyle="1" w:styleId="peb">
    <w:name w:val="_pe_b"/>
    <w:rsid w:val="005C01E6"/>
  </w:style>
  <w:style w:type="character" w:customStyle="1" w:styleId="bidi">
    <w:name w:val="bidi"/>
    <w:rsid w:val="005C01E6"/>
  </w:style>
  <w:style w:type="character" w:customStyle="1" w:styleId="rpd1">
    <w:name w:val="_rp_d1"/>
    <w:rsid w:val="005C01E6"/>
  </w:style>
  <w:style w:type="paragraph" w:styleId="NoSpacing">
    <w:name w:val="No Spacing"/>
    <w:uiPriority w:val="1"/>
    <w:qFormat/>
    <w:rsid w:val="00946A99"/>
    <w:rPr>
      <w:rFonts w:ascii="Calibri" w:eastAsia="Calibri" w:hAnsi="Calibri"/>
      <w:sz w:val="22"/>
      <w:szCs w:val="22"/>
      <w:lang w:eastAsia="en-US"/>
    </w:rPr>
  </w:style>
  <w:style w:type="character" w:styleId="FollowedHyperlink">
    <w:name w:val="FollowedHyperlink"/>
    <w:rsid w:val="00BA1280"/>
    <w:rPr>
      <w:color w:val="954F72"/>
      <w:u w:val="single"/>
    </w:rPr>
  </w:style>
  <w:style w:type="paragraph" w:styleId="ListParagraph">
    <w:name w:val="List Paragraph"/>
    <w:basedOn w:val="Normal"/>
    <w:uiPriority w:val="34"/>
    <w:qFormat/>
    <w:rsid w:val="00064EE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427C8"/>
    <w:rPr>
      <w:color w:val="605E5C"/>
      <w:shd w:val="clear" w:color="auto" w:fill="E1DFDD"/>
    </w:rPr>
  </w:style>
  <w:style w:type="paragraph" w:customStyle="1" w:styleId="MDPI13authornames">
    <w:name w:val="MDPI_1.3_authornames"/>
    <w:next w:val="Normal"/>
    <w:qFormat/>
    <w:rsid w:val="00482CF3"/>
    <w:pPr>
      <w:adjustRightInd w:val="0"/>
      <w:snapToGrid w:val="0"/>
      <w:spacing w:after="360" w:line="260" w:lineRule="atLeast"/>
    </w:pPr>
    <w:rPr>
      <w:rFonts w:ascii="Palatino Linotype" w:hAnsi="Palatino Linotype"/>
      <w:b/>
      <w:color w:val="000000"/>
      <w:szCs w:val="22"/>
      <w:lang w:eastAsia="de-DE" w:bidi="en-US"/>
    </w:rPr>
  </w:style>
  <w:style w:type="character" w:customStyle="1" w:styleId="apple-converted-space">
    <w:name w:val="apple-converted-space"/>
    <w:basedOn w:val="DefaultParagraphFont"/>
    <w:rsid w:val="00E3370A"/>
  </w:style>
  <w:style w:type="character" w:customStyle="1" w:styleId="searchhighlight">
    <w:name w:val="searchhighlight"/>
    <w:basedOn w:val="DefaultParagraphFont"/>
    <w:rsid w:val="00E3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34">
      <w:bodyDiv w:val="1"/>
      <w:marLeft w:val="0"/>
      <w:marRight w:val="0"/>
      <w:marTop w:val="0"/>
      <w:marBottom w:val="0"/>
      <w:divBdr>
        <w:top w:val="none" w:sz="0" w:space="0" w:color="auto"/>
        <w:left w:val="none" w:sz="0" w:space="0" w:color="auto"/>
        <w:bottom w:val="none" w:sz="0" w:space="0" w:color="auto"/>
        <w:right w:val="none" w:sz="0" w:space="0" w:color="auto"/>
      </w:divBdr>
    </w:div>
    <w:div w:id="14697691">
      <w:bodyDiv w:val="1"/>
      <w:marLeft w:val="0"/>
      <w:marRight w:val="0"/>
      <w:marTop w:val="0"/>
      <w:marBottom w:val="0"/>
      <w:divBdr>
        <w:top w:val="none" w:sz="0" w:space="0" w:color="auto"/>
        <w:left w:val="none" w:sz="0" w:space="0" w:color="auto"/>
        <w:bottom w:val="none" w:sz="0" w:space="0" w:color="auto"/>
        <w:right w:val="none" w:sz="0" w:space="0" w:color="auto"/>
      </w:divBdr>
    </w:div>
    <w:div w:id="16733235">
      <w:bodyDiv w:val="1"/>
      <w:marLeft w:val="0"/>
      <w:marRight w:val="0"/>
      <w:marTop w:val="0"/>
      <w:marBottom w:val="0"/>
      <w:divBdr>
        <w:top w:val="none" w:sz="0" w:space="0" w:color="auto"/>
        <w:left w:val="none" w:sz="0" w:space="0" w:color="auto"/>
        <w:bottom w:val="none" w:sz="0" w:space="0" w:color="auto"/>
        <w:right w:val="none" w:sz="0" w:space="0" w:color="auto"/>
      </w:divBdr>
    </w:div>
    <w:div w:id="30496429">
      <w:bodyDiv w:val="1"/>
      <w:marLeft w:val="0"/>
      <w:marRight w:val="0"/>
      <w:marTop w:val="0"/>
      <w:marBottom w:val="0"/>
      <w:divBdr>
        <w:top w:val="none" w:sz="0" w:space="0" w:color="auto"/>
        <w:left w:val="none" w:sz="0" w:space="0" w:color="auto"/>
        <w:bottom w:val="none" w:sz="0" w:space="0" w:color="auto"/>
        <w:right w:val="none" w:sz="0" w:space="0" w:color="auto"/>
      </w:divBdr>
    </w:div>
    <w:div w:id="31929540">
      <w:bodyDiv w:val="1"/>
      <w:marLeft w:val="0"/>
      <w:marRight w:val="0"/>
      <w:marTop w:val="0"/>
      <w:marBottom w:val="0"/>
      <w:divBdr>
        <w:top w:val="none" w:sz="0" w:space="0" w:color="auto"/>
        <w:left w:val="none" w:sz="0" w:space="0" w:color="auto"/>
        <w:bottom w:val="none" w:sz="0" w:space="0" w:color="auto"/>
        <w:right w:val="none" w:sz="0" w:space="0" w:color="auto"/>
      </w:divBdr>
    </w:div>
    <w:div w:id="59252634">
      <w:bodyDiv w:val="1"/>
      <w:marLeft w:val="0"/>
      <w:marRight w:val="0"/>
      <w:marTop w:val="0"/>
      <w:marBottom w:val="0"/>
      <w:divBdr>
        <w:top w:val="none" w:sz="0" w:space="0" w:color="auto"/>
        <w:left w:val="none" w:sz="0" w:space="0" w:color="auto"/>
        <w:bottom w:val="none" w:sz="0" w:space="0" w:color="auto"/>
        <w:right w:val="none" w:sz="0" w:space="0" w:color="auto"/>
      </w:divBdr>
    </w:div>
    <w:div w:id="66726882">
      <w:bodyDiv w:val="1"/>
      <w:marLeft w:val="0"/>
      <w:marRight w:val="0"/>
      <w:marTop w:val="0"/>
      <w:marBottom w:val="0"/>
      <w:divBdr>
        <w:top w:val="none" w:sz="0" w:space="0" w:color="auto"/>
        <w:left w:val="none" w:sz="0" w:space="0" w:color="auto"/>
        <w:bottom w:val="none" w:sz="0" w:space="0" w:color="auto"/>
        <w:right w:val="none" w:sz="0" w:space="0" w:color="auto"/>
      </w:divBdr>
      <w:divsChild>
        <w:div w:id="975842016">
          <w:marLeft w:val="0"/>
          <w:marRight w:val="0"/>
          <w:marTop w:val="0"/>
          <w:marBottom w:val="0"/>
          <w:divBdr>
            <w:top w:val="none" w:sz="0" w:space="0" w:color="auto"/>
            <w:left w:val="none" w:sz="0" w:space="0" w:color="auto"/>
            <w:bottom w:val="none" w:sz="0" w:space="0" w:color="auto"/>
            <w:right w:val="none" w:sz="0" w:space="0" w:color="auto"/>
          </w:divBdr>
        </w:div>
        <w:div w:id="1433470723">
          <w:marLeft w:val="0"/>
          <w:marRight w:val="0"/>
          <w:marTop w:val="0"/>
          <w:marBottom w:val="0"/>
          <w:divBdr>
            <w:top w:val="none" w:sz="0" w:space="0" w:color="auto"/>
            <w:left w:val="none" w:sz="0" w:space="0" w:color="auto"/>
            <w:bottom w:val="none" w:sz="0" w:space="0" w:color="auto"/>
            <w:right w:val="none" w:sz="0" w:space="0" w:color="auto"/>
          </w:divBdr>
        </w:div>
      </w:divsChild>
    </w:div>
    <w:div w:id="75176483">
      <w:bodyDiv w:val="1"/>
      <w:marLeft w:val="0"/>
      <w:marRight w:val="0"/>
      <w:marTop w:val="0"/>
      <w:marBottom w:val="0"/>
      <w:divBdr>
        <w:top w:val="none" w:sz="0" w:space="0" w:color="auto"/>
        <w:left w:val="none" w:sz="0" w:space="0" w:color="auto"/>
        <w:bottom w:val="none" w:sz="0" w:space="0" w:color="auto"/>
        <w:right w:val="none" w:sz="0" w:space="0" w:color="auto"/>
      </w:divBdr>
    </w:div>
    <w:div w:id="78989584">
      <w:bodyDiv w:val="1"/>
      <w:marLeft w:val="0"/>
      <w:marRight w:val="0"/>
      <w:marTop w:val="0"/>
      <w:marBottom w:val="0"/>
      <w:divBdr>
        <w:top w:val="none" w:sz="0" w:space="0" w:color="auto"/>
        <w:left w:val="none" w:sz="0" w:space="0" w:color="auto"/>
        <w:bottom w:val="none" w:sz="0" w:space="0" w:color="auto"/>
        <w:right w:val="none" w:sz="0" w:space="0" w:color="auto"/>
      </w:divBdr>
    </w:div>
    <w:div w:id="85274297">
      <w:bodyDiv w:val="1"/>
      <w:marLeft w:val="0"/>
      <w:marRight w:val="0"/>
      <w:marTop w:val="0"/>
      <w:marBottom w:val="0"/>
      <w:divBdr>
        <w:top w:val="none" w:sz="0" w:space="0" w:color="auto"/>
        <w:left w:val="none" w:sz="0" w:space="0" w:color="auto"/>
        <w:bottom w:val="none" w:sz="0" w:space="0" w:color="auto"/>
        <w:right w:val="none" w:sz="0" w:space="0" w:color="auto"/>
      </w:divBdr>
    </w:div>
    <w:div w:id="91510635">
      <w:bodyDiv w:val="1"/>
      <w:marLeft w:val="0"/>
      <w:marRight w:val="0"/>
      <w:marTop w:val="0"/>
      <w:marBottom w:val="0"/>
      <w:divBdr>
        <w:top w:val="none" w:sz="0" w:space="0" w:color="auto"/>
        <w:left w:val="none" w:sz="0" w:space="0" w:color="auto"/>
        <w:bottom w:val="none" w:sz="0" w:space="0" w:color="auto"/>
        <w:right w:val="none" w:sz="0" w:space="0" w:color="auto"/>
      </w:divBdr>
    </w:div>
    <w:div w:id="100498094">
      <w:bodyDiv w:val="1"/>
      <w:marLeft w:val="0"/>
      <w:marRight w:val="0"/>
      <w:marTop w:val="0"/>
      <w:marBottom w:val="0"/>
      <w:divBdr>
        <w:top w:val="none" w:sz="0" w:space="0" w:color="auto"/>
        <w:left w:val="none" w:sz="0" w:space="0" w:color="auto"/>
        <w:bottom w:val="none" w:sz="0" w:space="0" w:color="auto"/>
        <w:right w:val="none" w:sz="0" w:space="0" w:color="auto"/>
      </w:divBdr>
    </w:div>
    <w:div w:id="104545691">
      <w:bodyDiv w:val="1"/>
      <w:marLeft w:val="0"/>
      <w:marRight w:val="0"/>
      <w:marTop w:val="0"/>
      <w:marBottom w:val="0"/>
      <w:divBdr>
        <w:top w:val="none" w:sz="0" w:space="0" w:color="auto"/>
        <w:left w:val="none" w:sz="0" w:space="0" w:color="auto"/>
        <w:bottom w:val="none" w:sz="0" w:space="0" w:color="auto"/>
        <w:right w:val="none" w:sz="0" w:space="0" w:color="auto"/>
      </w:divBdr>
    </w:div>
    <w:div w:id="127476321">
      <w:bodyDiv w:val="1"/>
      <w:marLeft w:val="0"/>
      <w:marRight w:val="0"/>
      <w:marTop w:val="0"/>
      <w:marBottom w:val="0"/>
      <w:divBdr>
        <w:top w:val="none" w:sz="0" w:space="0" w:color="auto"/>
        <w:left w:val="none" w:sz="0" w:space="0" w:color="auto"/>
        <w:bottom w:val="none" w:sz="0" w:space="0" w:color="auto"/>
        <w:right w:val="none" w:sz="0" w:space="0" w:color="auto"/>
      </w:divBdr>
      <w:divsChild>
        <w:div w:id="188834743">
          <w:marLeft w:val="0"/>
          <w:marRight w:val="0"/>
          <w:marTop w:val="0"/>
          <w:marBottom w:val="0"/>
          <w:divBdr>
            <w:top w:val="none" w:sz="0" w:space="0" w:color="auto"/>
            <w:left w:val="none" w:sz="0" w:space="0" w:color="auto"/>
            <w:bottom w:val="none" w:sz="0" w:space="0" w:color="auto"/>
            <w:right w:val="none" w:sz="0" w:space="0" w:color="auto"/>
          </w:divBdr>
          <w:divsChild>
            <w:div w:id="152839651">
              <w:marLeft w:val="0"/>
              <w:marRight w:val="0"/>
              <w:marTop w:val="0"/>
              <w:marBottom w:val="0"/>
              <w:divBdr>
                <w:top w:val="none" w:sz="0" w:space="0" w:color="auto"/>
                <w:left w:val="none" w:sz="0" w:space="0" w:color="auto"/>
                <w:bottom w:val="none" w:sz="0" w:space="0" w:color="auto"/>
                <w:right w:val="none" w:sz="0" w:space="0" w:color="auto"/>
              </w:divBdr>
              <w:divsChild>
                <w:div w:id="358631986">
                  <w:marLeft w:val="0"/>
                  <w:marRight w:val="0"/>
                  <w:marTop w:val="0"/>
                  <w:marBottom w:val="0"/>
                  <w:divBdr>
                    <w:top w:val="none" w:sz="0" w:space="0" w:color="auto"/>
                    <w:left w:val="none" w:sz="0" w:space="0" w:color="auto"/>
                    <w:bottom w:val="none" w:sz="0" w:space="0" w:color="auto"/>
                    <w:right w:val="none" w:sz="0" w:space="0" w:color="auto"/>
                  </w:divBdr>
                  <w:divsChild>
                    <w:div w:id="437262655">
                      <w:marLeft w:val="0"/>
                      <w:marRight w:val="0"/>
                      <w:marTop w:val="0"/>
                      <w:marBottom w:val="0"/>
                      <w:divBdr>
                        <w:top w:val="none" w:sz="0" w:space="0" w:color="auto"/>
                        <w:left w:val="none" w:sz="0" w:space="0" w:color="auto"/>
                        <w:bottom w:val="none" w:sz="0" w:space="0" w:color="auto"/>
                        <w:right w:val="none" w:sz="0" w:space="0" w:color="auto"/>
                      </w:divBdr>
                      <w:divsChild>
                        <w:div w:id="1093862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06471">
      <w:bodyDiv w:val="1"/>
      <w:marLeft w:val="0"/>
      <w:marRight w:val="0"/>
      <w:marTop w:val="0"/>
      <w:marBottom w:val="0"/>
      <w:divBdr>
        <w:top w:val="none" w:sz="0" w:space="0" w:color="auto"/>
        <w:left w:val="none" w:sz="0" w:space="0" w:color="auto"/>
        <w:bottom w:val="none" w:sz="0" w:space="0" w:color="auto"/>
        <w:right w:val="none" w:sz="0" w:space="0" w:color="auto"/>
      </w:divBdr>
    </w:div>
    <w:div w:id="136073781">
      <w:bodyDiv w:val="1"/>
      <w:marLeft w:val="0"/>
      <w:marRight w:val="0"/>
      <w:marTop w:val="0"/>
      <w:marBottom w:val="0"/>
      <w:divBdr>
        <w:top w:val="none" w:sz="0" w:space="0" w:color="auto"/>
        <w:left w:val="none" w:sz="0" w:space="0" w:color="auto"/>
        <w:bottom w:val="none" w:sz="0" w:space="0" w:color="auto"/>
        <w:right w:val="none" w:sz="0" w:space="0" w:color="auto"/>
      </w:divBdr>
    </w:div>
    <w:div w:id="152651449">
      <w:bodyDiv w:val="1"/>
      <w:marLeft w:val="0"/>
      <w:marRight w:val="0"/>
      <w:marTop w:val="0"/>
      <w:marBottom w:val="0"/>
      <w:divBdr>
        <w:top w:val="none" w:sz="0" w:space="0" w:color="auto"/>
        <w:left w:val="none" w:sz="0" w:space="0" w:color="auto"/>
        <w:bottom w:val="none" w:sz="0" w:space="0" w:color="auto"/>
        <w:right w:val="none" w:sz="0" w:space="0" w:color="auto"/>
      </w:divBdr>
    </w:div>
    <w:div w:id="153448150">
      <w:bodyDiv w:val="1"/>
      <w:marLeft w:val="0"/>
      <w:marRight w:val="0"/>
      <w:marTop w:val="0"/>
      <w:marBottom w:val="0"/>
      <w:divBdr>
        <w:top w:val="none" w:sz="0" w:space="0" w:color="auto"/>
        <w:left w:val="none" w:sz="0" w:space="0" w:color="auto"/>
        <w:bottom w:val="none" w:sz="0" w:space="0" w:color="auto"/>
        <w:right w:val="none" w:sz="0" w:space="0" w:color="auto"/>
      </w:divBdr>
      <w:divsChild>
        <w:div w:id="23138480">
          <w:marLeft w:val="0"/>
          <w:marRight w:val="0"/>
          <w:marTop w:val="0"/>
          <w:marBottom w:val="0"/>
          <w:divBdr>
            <w:top w:val="none" w:sz="0" w:space="0" w:color="auto"/>
            <w:left w:val="none" w:sz="0" w:space="0" w:color="auto"/>
            <w:bottom w:val="none" w:sz="0" w:space="0" w:color="auto"/>
            <w:right w:val="none" w:sz="0" w:space="0" w:color="auto"/>
          </w:divBdr>
        </w:div>
        <w:div w:id="169567210">
          <w:marLeft w:val="0"/>
          <w:marRight w:val="0"/>
          <w:marTop w:val="0"/>
          <w:marBottom w:val="0"/>
          <w:divBdr>
            <w:top w:val="none" w:sz="0" w:space="0" w:color="auto"/>
            <w:left w:val="none" w:sz="0" w:space="0" w:color="auto"/>
            <w:bottom w:val="none" w:sz="0" w:space="0" w:color="auto"/>
            <w:right w:val="none" w:sz="0" w:space="0" w:color="auto"/>
          </w:divBdr>
        </w:div>
        <w:div w:id="173081209">
          <w:marLeft w:val="0"/>
          <w:marRight w:val="0"/>
          <w:marTop w:val="0"/>
          <w:marBottom w:val="0"/>
          <w:divBdr>
            <w:top w:val="none" w:sz="0" w:space="0" w:color="auto"/>
            <w:left w:val="none" w:sz="0" w:space="0" w:color="auto"/>
            <w:bottom w:val="none" w:sz="0" w:space="0" w:color="auto"/>
            <w:right w:val="none" w:sz="0" w:space="0" w:color="auto"/>
          </w:divBdr>
        </w:div>
        <w:div w:id="230897464">
          <w:marLeft w:val="0"/>
          <w:marRight w:val="0"/>
          <w:marTop w:val="0"/>
          <w:marBottom w:val="0"/>
          <w:divBdr>
            <w:top w:val="none" w:sz="0" w:space="0" w:color="auto"/>
            <w:left w:val="none" w:sz="0" w:space="0" w:color="auto"/>
            <w:bottom w:val="none" w:sz="0" w:space="0" w:color="auto"/>
            <w:right w:val="none" w:sz="0" w:space="0" w:color="auto"/>
          </w:divBdr>
        </w:div>
        <w:div w:id="253587245">
          <w:marLeft w:val="0"/>
          <w:marRight w:val="0"/>
          <w:marTop w:val="0"/>
          <w:marBottom w:val="0"/>
          <w:divBdr>
            <w:top w:val="none" w:sz="0" w:space="0" w:color="auto"/>
            <w:left w:val="none" w:sz="0" w:space="0" w:color="auto"/>
            <w:bottom w:val="none" w:sz="0" w:space="0" w:color="auto"/>
            <w:right w:val="none" w:sz="0" w:space="0" w:color="auto"/>
          </w:divBdr>
        </w:div>
        <w:div w:id="453789904">
          <w:marLeft w:val="0"/>
          <w:marRight w:val="0"/>
          <w:marTop w:val="0"/>
          <w:marBottom w:val="0"/>
          <w:divBdr>
            <w:top w:val="none" w:sz="0" w:space="0" w:color="auto"/>
            <w:left w:val="none" w:sz="0" w:space="0" w:color="auto"/>
            <w:bottom w:val="none" w:sz="0" w:space="0" w:color="auto"/>
            <w:right w:val="none" w:sz="0" w:space="0" w:color="auto"/>
          </w:divBdr>
        </w:div>
        <w:div w:id="541791135">
          <w:marLeft w:val="0"/>
          <w:marRight w:val="0"/>
          <w:marTop w:val="0"/>
          <w:marBottom w:val="0"/>
          <w:divBdr>
            <w:top w:val="none" w:sz="0" w:space="0" w:color="auto"/>
            <w:left w:val="none" w:sz="0" w:space="0" w:color="auto"/>
            <w:bottom w:val="none" w:sz="0" w:space="0" w:color="auto"/>
            <w:right w:val="none" w:sz="0" w:space="0" w:color="auto"/>
          </w:divBdr>
        </w:div>
        <w:div w:id="675377445">
          <w:marLeft w:val="0"/>
          <w:marRight w:val="0"/>
          <w:marTop w:val="0"/>
          <w:marBottom w:val="0"/>
          <w:divBdr>
            <w:top w:val="none" w:sz="0" w:space="0" w:color="auto"/>
            <w:left w:val="none" w:sz="0" w:space="0" w:color="auto"/>
            <w:bottom w:val="none" w:sz="0" w:space="0" w:color="auto"/>
            <w:right w:val="none" w:sz="0" w:space="0" w:color="auto"/>
          </w:divBdr>
        </w:div>
        <w:div w:id="850796922">
          <w:marLeft w:val="0"/>
          <w:marRight w:val="0"/>
          <w:marTop w:val="0"/>
          <w:marBottom w:val="0"/>
          <w:divBdr>
            <w:top w:val="none" w:sz="0" w:space="0" w:color="auto"/>
            <w:left w:val="none" w:sz="0" w:space="0" w:color="auto"/>
            <w:bottom w:val="none" w:sz="0" w:space="0" w:color="auto"/>
            <w:right w:val="none" w:sz="0" w:space="0" w:color="auto"/>
          </w:divBdr>
        </w:div>
        <w:div w:id="1112281633">
          <w:marLeft w:val="0"/>
          <w:marRight w:val="0"/>
          <w:marTop w:val="0"/>
          <w:marBottom w:val="0"/>
          <w:divBdr>
            <w:top w:val="none" w:sz="0" w:space="0" w:color="auto"/>
            <w:left w:val="none" w:sz="0" w:space="0" w:color="auto"/>
            <w:bottom w:val="none" w:sz="0" w:space="0" w:color="auto"/>
            <w:right w:val="none" w:sz="0" w:space="0" w:color="auto"/>
          </w:divBdr>
        </w:div>
        <w:div w:id="1114203463">
          <w:marLeft w:val="0"/>
          <w:marRight w:val="0"/>
          <w:marTop w:val="0"/>
          <w:marBottom w:val="0"/>
          <w:divBdr>
            <w:top w:val="none" w:sz="0" w:space="0" w:color="auto"/>
            <w:left w:val="none" w:sz="0" w:space="0" w:color="auto"/>
            <w:bottom w:val="none" w:sz="0" w:space="0" w:color="auto"/>
            <w:right w:val="none" w:sz="0" w:space="0" w:color="auto"/>
          </w:divBdr>
        </w:div>
        <w:div w:id="1182165303">
          <w:marLeft w:val="0"/>
          <w:marRight w:val="0"/>
          <w:marTop w:val="0"/>
          <w:marBottom w:val="0"/>
          <w:divBdr>
            <w:top w:val="none" w:sz="0" w:space="0" w:color="auto"/>
            <w:left w:val="none" w:sz="0" w:space="0" w:color="auto"/>
            <w:bottom w:val="none" w:sz="0" w:space="0" w:color="auto"/>
            <w:right w:val="none" w:sz="0" w:space="0" w:color="auto"/>
          </w:divBdr>
        </w:div>
        <w:div w:id="1674720500">
          <w:marLeft w:val="0"/>
          <w:marRight w:val="0"/>
          <w:marTop w:val="0"/>
          <w:marBottom w:val="0"/>
          <w:divBdr>
            <w:top w:val="none" w:sz="0" w:space="0" w:color="auto"/>
            <w:left w:val="none" w:sz="0" w:space="0" w:color="auto"/>
            <w:bottom w:val="none" w:sz="0" w:space="0" w:color="auto"/>
            <w:right w:val="none" w:sz="0" w:space="0" w:color="auto"/>
          </w:divBdr>
        </w:div>
        <w:div w:id="1949266315">
          <w:marLeft w:val="0"/>
          <w:marRight w:val="0"/>
          <w:marTop w:val="0"/>
          <w:marBottom w:val="0"/>
          <w:divBdr>
            <w:top w:val="none" w:sz="0" w:space="0" w:color="auto"/>
            <w:left w:val="none" w:sz="0" w:space="0" w:color="auto"/>
            <w:bottom w:val="none" w:sz="0" w:space="0" w:color="auto"/>
            <w:right w:val="none" w:sz="0" w:space="0" w:color="auto"/>
          </w:divBdr>
        </w:div>
        <w:div w:id="1969166248">
          <w:marLeft w:val="0"/>
          <w:marRight w:val="0"/>
          <w:marTop w:val="0"/>
          <w:marBottom w:val="0"/>
          <w:divBdr>
            <w:top w:val="none" w:sz="0" w:space="0" w:color="auto"/>
            <w:left w:val="none" w:sz="0" w:space="0" w:color="auto"/>
            <w:bottom w:val="none" w:sz="0" w:space="0" w:color="auto"/>
            <w:right w:val="none" w:sz="0" w:space="0" w:color="auto"/>
          </w:divBdr>
        </w:div>
        <w:div w:id="2023193179">
          <w:marLeft w:val="0"/>
          <w:marRight w:val="0"/>
          <w:marTop w:val="0"/>
          <w:marBottom w:val="0"/>
          <w:divBdr>
            <w:top w:val="none" w:sz="0" w:space="0" w:color="auto"/>
            <w:left w:val="none" w:sz="0" w:space="0" w:color="auto"/>
            <w:bottom w:val="none" w:sz="0" w:space="0" w:color="auto"/>
            <w:right w:val="none" w:sz="0" w:space="0" w:color="auto"/>
          </w:divBdr>
        </w:div>
      </w:divsChild>
    </w:div>
    <w:div w:id="171072319">
      <w:bodyDiv w:val="1"/>
      <w:marLeft w:val="0"/>
      <w:marRight w:val="0"/>
      <w:marTop w:val="0"/>
      <w:marBottom w:val="0"/>
      <w:divBdr>
        <w:top w:val="none" w:sz="0" w:space="0" w:color="auto"/>
        <w:left w:val="none" w:sz="0" w:space="0" w:color="auto"/>
        <w:bottom w:val="none" w:sz="0" w:space="0" w:color="auto"/>
        <w:right w:val="none" w:sz="0" w:space="0" w:color="auto"/>
      </w:divBdr>
    </w:div>
    <w:div w:id="176427714">
      <w:bodyDiv w:val="1"/>
      <w:marLeft w:val="0"/>
      <w:marRight w:val="0"/>
      <w:marTop w:val="0"/>
      <w:marBottom w:val="0"/>
      <w:divBdr>
        <w:top w:val="none" w:sz="0" w:space="0" w:color="auto"/>
        <w:left w:val="none" w:sz="0" w:space="0" w:color="auto"/>
        <w:bottom w:val="none" w:sz="0" w:space="0" w:color="auto"/>
        <w:right w:val="none" w:sz="0" w:space="0" w:color="auto"/>
      </w:divBdr>
    </w:div>
    <w:div w:id="179003846">
      <w:bodyDiv w:val="1"/>
      <w:marLeft w:val="0"/>
      <w:marRight w:val="0"/>
      <w:marTop w:val="0"/>
      <w:marBottom w:val="0"/>
      <w:divBdr>
        <w:top w:val="none" w:sz="0" w:space="0" w:color="auto"/>
        <w:left w:val="none" w:sz="0" w:space="0" w:color="auto"/>
        <w:bottom w:val="none" w:sz="0" w:space="0" w:color="auto"/>
        <w:right w:val="none" w:sz="0" w:space="0" w:color="auto"/>
      </w:divBdr>
    </w:div>
    <w:div w:id="181476778">
      <w:bodyDiv w:val="1"/>
      <w:marLeft w:val="0"/>
      <w:marRight w:val="0"/>
      <w:marTop w:val="0"/>
      <w:marBottom w:val="0"/>
      <w:divBdr>
        <w:top w:val="none" w:sz="0" w:space="0" w:color="auto"/>
        <w:left w:val="none" w:sz="0" w:space="0" w:color="auto"/>
        <w:bottom w:val="none" w:sz="0" w:space="0" w:color="auto"/>
        <w:right w:val="none" w:sz="0" w:space="0" w:color="auto"/>
      </w:divBdr>
    </w:div>
    <w:div w:id="182400537">
      <w:bodyDiv w:val="1"/>
      <w:marLeft w:val="0"/>
      <w:marRight w:val="0"/>
      <w:marTop w:val="0"/>
      <w:marBottom w:val="0"/>
      <w:divBdr>
        <w:top w:val="none" w:sz="0" w:space="0" w:color="auto"/>
        <w:left w:val="none" w:sz="0" w:space="0" w:color="auto"/>
        <w:bottom w:val="none" w:sz="0" w:space="0" w:color="auto"/>
        <w:right w:val="none" w:sz="0" w:space="0" w:color="auto"/>
      </w:divBdr>
    </w:div>
    <w:div w:id="187328698">
      <w:bodyDiv w:val="1"/>
      <w:marLeft w:val="0"/>
      <w:marRight w:val="0"/>
      <w:marTop w:val="0"/>
      <w:marBottom w:val="0"/>
      <w:divBdr>
        <w:top w:val="none" w:sz="0" w:space="0" w:color="auto"/>
        <w:left w:val="none" w:sz="0" w:space="0" w:color="auto"/>
        <w:bottom w:val="none" w:sz="0" w:space="0" w:color="auto"/>
        <w:right w:val="none" w:sz="0" w:space="0" w:color="auto"/>
      </w:divBdr>
      <w:divsChild>
        <w:div w:id="1194227012">
          <w:marLeft w:val="0"/>
          <w:marRight w:val="0"/>
          <w:marTop w:val="0"/>
          <w:marBottom w:val="0"/>
          <w:divBdr>
            <w:top w:val="none" w:sz="0" w:space="0" w:color="auto"/>
            <w:left w:val="none" w:sz="0" w:space="0" w:color="auto"/>
            <w:bottom w:val="none" w:sz="0" w:space="0" w:color="auto"/>
            <w:right w:val="none" w:sz="0" w:space="0" w:color="auto"/>
          </w:divBdr>
        </w:div>
        <w:div w:id="1860580503">
          <w:marLeft w:val="0"/>
          <w:marRight w:val="0"/>
          <w:marTop w:val="0"/>
          <w:marBottom w:val="0"/>
          <w:divBdr>
            <w:top w:val="none" w:sz="0" w:space="0" w:color="auto"/>
            <w:left w:val="none" w:sz="0" w:space="0" w:color="auto"/>
            <w:bottom w:val="none" w:sz="0" w:space="0" w:color="auto"/>
            <w:right w:val="none" w:sz="0" w:space="0" w:color="auto"/>
          </w:divBdr>
        </w:div>
      </w:divsChild>
    </w:div>
    <w:div w:id="197281288">
      <w:bodyDiv w:val="1"/>
      <w:marLeft w:val="0"/>
      <w:marRight w:val="0"/>
      <w:marTop w:val="0"/>
      <w:marBottom w:val="0"/>
      <w:divBdr>
        <w:top w:val="none" w:sz="0" w:space="0" w:color="auto"/>
        <w:left w:val="none" w:sz="0" w:space="0" w:color="auto"/>
        <w:bottom w:val="none" w:sz="0" w:space="0" w:color="auto"/>
        <w:right w:val="none" w:sz="0" w:space="0" w:color="auto"/>
      </w:divBdr>
      <w:divsChild>
        <w:div w:id="77291356">
          <w:marLeft w:val="0"/>
          <w:marRight w:val="0"/>
          <w:marTop w:val="0"/>
          <w:marBottom w:val="0"/>
          <w:divBdr>
            <w:top w:val="none" w:sz="0" w:space="0" w:color="auto"/>
            <w:left w:val="none" w:sz="0" w:space="0" w:color="auto"/>
            <w:bottom w:val="none" w:sz="0" w:space="0" w:color="auto"/>
            <w:right w:val="none" w:sz="0" w:space="0" w:color="auto"/>
          </w:divBdr>
        </w:div>
        <w:div w:id="269624865">
          <w:marLeft w:val="0"/>
          <w:marRight w:val="0"/>
          <w:marTop w:val="0"/>
          <w:marBottom w:val="0"/>
          <w:divBdr>
            <w:top w:val="none" w:sz="0" w:space="0" w:color="auto"/>
            <w:left w:val="none" w:sz="0" w:space="0" w:color="auto"/>
            <w:bottom w:val="none" w:sz="0" w:space="0" w:color="auto"/>
            <w:right w:val="none" w:sz="0" w:space="0" w:color="auto"/>
          </w:divBdr>
        </w:div>
        <w:div w:id="479345493">
          <w:marLeft w:val="0"/>
          <w:marRight w:val="0"/>
          <w:marTop w:val="0"/>
          <w:marBottom w:val="0"/>
          <w:divBdr>
            <w:top w:val="none" w:sz="0" w:space="0" w:color="auto"/>
            <w:left w:val="none" w:sz="0" w:space="0" w:color="auto"/>
            <w:bottom w:val="none" w:sz="0" w:space="0" w:color="auto"/>
            <w:right w:val="none" w:sz="0" w:space="0" w:color="auto"/>
          </w:divBdr>
        </w:div>
        <w:div w:id="560942167">
          <w:marLeft w:val="0"/>
          <w:marRight w:val="0"/>
          <w:marTop w:val="0"/>
          <w:marBottom w:val="0"/>
          <w:divBdr>
            <w:top w:val="none" w:sz="0" w:space="0" w:color="auto"/>
            <w:left w:val="none" w:sz="0" w:space="0" w:color="auto"/>
            <w:bottom w:val="none" w:sz="0" w:space="0" w:color="auto"/>
            <w:right w:val="none" w:sz="0" w:space="0" w:color="auto"/>
          </w:divBdr>
        </w:div>
        <w:div w:id="563225757">
          <w:marLeft w:val="0"/>
          <w:marRight w:val="0"/>
          <w:marTop w:val="0"/>
          <w:marBottom w:val="0"/>
          <w:divBdr>
            <w:top w:val="none" w:sz="0" w:space="0" w:color="auto"/>
            <w:left w:val="none" w:sz="0" w:space="0" w:color="auto"/>
            <w:bottom w:val="none" w:sz="0" w:space="0" w:color="auto"/>
            <w:right w:val="none" w:sz="0" w:space="0" w:color="auto"/>
          </w:divBdr>
        </w:div>
        <w:div w:id="660080232">
          <w:marLeft w:val="0"/>
          <w:marRight w:val="0"/>
          <w:marTop w:val="0"/>
          <w:marBottom w:val="0"/>
          <w:divBdr>
            <w:top w:val="none" w:sz="0" w:space="0" w:color="auto"/>
            <w:left w:val="none" w:sz="0" w:space="0" w:color="auto"/>
            <w:bottom w:val="none" w:sz="0" w:space="0" w:color="auto"/>
            <w:right w:val="none" w:sz="0" w:space="0" w:color="auto"/>
          </w:divBdr>
        </w:div>
        <w:div w:id="715735596">
          <w:marLeft w:val="0"/>
          <w:marRight w:val="0"/>
          <w:marTop w:val="0"/>
          <w:marBottom w:val="0"/>
          <w:divBdr>
            <w:top w:val="none" w:sz="0" w:space="0" w:color="auto"/>
            <w:left w:val="none" w:sz="0" w:space="0" w:color="auto"/>
            <w:bottom w:val="none" w:sz="0" w:space="0" w:color="auto"/>
            <w:right w:val="none" w:sz="0" w:space="0" w:color="auto"/>
          </w:divBdr>
        </w:div>
        <w:div w:id="908610141">
          <w:marLeft w:val="0"/>
          <w:marRight w:val="0"/>
          <w:marTop w:val="0"/>
          <w:marBottom w:val="0"/>
          <w:divBdr>
            <w:top w:val="none" w:sz="0" w:space="0" w:color="auto"/>
            <w:left w:val="none" w:sz="0" w:space="0" w:color="auto"/>
            <w:bottom w:val="none" w:sz="0" w:space="0" w:color="auto"/>
            <w:right w:val="none" w:sz="0" w:space="0" w:color="auto"/>
          </w:divBdr>
        </w:div>
        <w:div w:id="1150824950">
          <w:marLeft w:val="0"/>
          <w:marRight w:val="0"/>
          <w:marTop w:val="0"/>
          <w:marBottom w:val="0"/>
          <w:divBdr>
            <w:top w:val="none" w:sz="0" w:space="0" w:color="auto"/>
            <w:left w:val="none" w:sz="0" w:space="0" w:color="auto"/>
            <w:bottom w:val="none" w:sz="0" w:space="0" w:color="auto"/>
            <w:right w:val="none" w:sz="0" w:space="0" w:color="auto"/>
          </w:divBdr>
        </w:div>
        <w:div w:id="1284314398">
          <w:marLeft w:val="0"/>
          <w:marRight w:val="0"/>
          <w:marTop w:val="0"/>
          <w:marBottom w:val="0"/>
          <w:divBdr>
            <w:top w:val="none" w:sz="0" w:space="0" w:color="auto"/>
            <w:left w:val="none" w:sz="0" w:space="0" w:color="auto"/>
            <w:bottom w:val="none" w:sz="0" w:space="0" w:color="auto"/>
            <w:right w:val="none" w:sz="0" w:space="0" w:color="auto"/>
          </w:divBdr>
        </w:div>
        <w:div w:id="1368141333">
          <w:marLeft w:val="0"/>
          <w:marRight w:val="0"/>
          <w:marTop w:val="0"/>
          <w:marBottom w:val="0"/>
          <w:divBdr>
            <w:top w:val="none" w:sz="0" w:space="0" w:color="auto"/>
            <w:left w:val="none" w:sz="0" w:space="0" w:color="auto"/>
            <w:bottom w:val="none" w:sz="0" w:space="0" w:color="auto"/>
            <w:right w:val="none" w:sz="0" w:space="0" w:color="auto"/>
          </w:divBdr>
        </w:div>
        <w:div w:id="1387801362">
          <w:marLeft w:val="0"/>
          <w:marRight w:val="0"/>
          <w:marTop w:val="0"/>
          <w:marBottom w:val="0"/>
          <w:divBdr>
            <w:top w:val="none" w:sz="0" w:space="0" w:color="auto"/>
            <w:left w:val="none" w:sz="0" w:space="0" w:color="auto"/>
            <w:bottom w:val="none" w:sz="0" w:space="0" w:color="auto"/>
            <w:right w:val="none" w:sz="0" w:space="0" w:color="auto"/>
          </w:divBdr>
        </w:div>
        <w:div w:id="1527134916">
          <w:marLeft w:val="0"/>
          <w:marRight w:val="0"/>
          <w:marTop w:val="0"/>
          <w:marBottom w:val="0"/>
          <w:divBdr>
            <w:top w:val="none" w:sz="0" w:space="0" w:color="auto"/>
            <w:left w:val="none" w:sz="0" w:space="0" w:color="auto"/>
            <w:bottom w:val="none" w:sz="0" w:space="0" w:color="auto"/>
            <w:right w:val="none" w:sz="0" w:space="0" w:color="auto"/>
          </w:divBdr>
        </w:div>
        <w:div w:id="1564877118">
          <w:marLeft w:val="0"/>
          <w:marRight w:val="0"/>
          <w:marTop w:val="0"/>
          <w:marBottom w:val="0"/>
          <w:divBdr>
            <w:top w:val="none" w:sz="0" w:space="0" w:color="auto"/>
            <w:left w:val="none" w:sz="0" w:space="0" w:color="auto"/>
            <w:bottom w:val="none" w:sz="0" w:space="0" w:color="auto"/>
            <w:right w:val="none" w:sz="0" w:space="0" w:color="auto"/>
          </w:divBdr>
        </w:div>
        <w:div w:id="1627546980">
          <w:marLeft w:val="0"/>
          <w:marRight w:val="0"/>
          <w:marTop w:val="0"/>
          <w:marBottom w:val="0"/>
          <w:divBdr>
            <w:top w:val="none" w:sz="0" w:space="0" w:color="auto"/>
            <w:left w:val="none" w:sz="0" w:space="0" w:color="auto"/>
            <w:bottom w:val="none" w:sz="0" w:space="0" w:color="auto"/>
            <w:right w:val="none" w:sz="0" w:space="0" w:color="auto"/>
          </w:divBdr>
        </w:div>
        <w:div w:id="1648438639">
          <w:marLeft w:val="0"/>
          <w:marRight w:val="0"/>
          <w:marTop w:val="0"/>
          <w:marBottom w:val="0"/>
          <w:divBdr>
            <w:top w:val="none" w:sz="0" w:space="0" w:color="auto"/>
            <w:left w:val="none" w:sz="0" w:space="0" w:color="auto"/>
            <w:bottom w:val="none" w:sz="0" w:space="0" w:color="auto"/>
            <w:right w:val="none" w:sz="0" w:space="0" w:color="auto"/>
          </w:divBdr>
        </w:div>
        <w:div w:id="1732117658">
          <w:marLeft w:val="0"/>
          <w:marRight w:val="0"/>
          <w:marTop w:val="0"/>
          <w:marBottom w:val="0"/>
          <w:divBdr>
            <w:top w:val="none" w:sz="0" w:space="0" w:color="auto"/>
            <w:left w:val="none" w:sz="0" w:space="0" w:color="auto"/>
            <w:bottom w:val="none" w:sz="0" w:space="0" w:color="auto"/>
            <w:right w:val="none" w:sz="0" w:space="0" w:color="auto"/>
          </w:divBdr>
        </w:div>
        <w:div w:id="1808815764">
          <w:marLeft w:val="0"/>
          <w:marRight w:val="0"/>
          <w:marTop w:val="0"/>
          <w:marBottom w:val="0"/>
          <w:divBdr>
            <w:top w:val="none" w:sz="0" w:space="0" w:color="auto"/>
            <w:left w:val="none" w:sz="0" w:space="0" w:color="auto"/>
            <w:bottom w:val="none" w:sz="0" w:space="0" w:color="auto"/>
            <w:right w:val="none" w:sz="0" w:space="0" w:color="auto"/>
          </w:divBdr>
        </w:div>
        <w:div w:id="1810976874">
          <w:marLeft w:val="0"/>
          <w:marRight w:val="0"/>
          <w:marTop w:val="0"/>
          <w:marBottom w:val="0"/>
          <w:divBdr>
            <w:top w:val="none" w:sz="0" w:space="0" w:color="auto"/>
            <w:left w:val="none" w:sz="0" w:space="0" w:color="auto"/>
            <w:bottom w:val="none" w:sz="0" w:space="0" w:color="auto"/>
            <w:right w:val="none" w:sz="0" w:space="0" w:color="auto"/>
          </w:divBdr>
        </w:div>
        <w:div w:id="2059937131">
          <w:marLeft w:val="0"/>
          <w:marRight w:val="0"/>
          <w:marTop w:val="0"/>
          <w:marBottom w:val="0"/>
          <w:divBdr>
            <w:top w:val="none" w:sz="0" w:space="0" w:color="auto"/>
            <w:left w:val="none" w:sz="0" w:space="0" w:color="auto"/>
            <w:bottom w:val="none" w:sz="0" w:space="0" w:color="auto"/>
            <w:right w:val="none" w:sz="0" w:space="0" w:color="auto"/>
          </w:divBdr>
        </w:div>
      </w:divsChild>
    </w:div>
    <w:div w:id="202641553">
      <w:bodyDiv w:val="1"/>
      <w:marLeft w:val="0"/>
      <w:marRight w:val="0"/>
      <w:marTop w:val="0"/>
      <w:marBottom w:val="0"/>
      <w:divBdr>
        <w:top w:val="none" w:sz="0" w:space="0" w:color="auto"/>
        <w:left w:val="none" w:sz="0" w:space="0" w:color="auto"/>
        <w:bottom w:val="none" w:sz="0" w:space="0" w:color="auto"/>
        <w:right w:val="none" w:sz="0" w:space="0" w:color="auto"/>
      </w:divBdr>
    </w:div>
    <w:div w:id="211314318">
      <w:bodyDiv w:val="1"/>
      <w:marLeft w:val="0"/>
      <w:marRight w:val="0"/>
      <w:marTop w:val="0"/>
      <w:marBottom w:val="0"/>
      <w:divBdr>
        <w:top w:val="none" w:sz="0" w:space="0" w:color="auto"/>
        <w:left w:val="none" w:sz="0" w:space="0" w:color="auto"/>
        <w:bottom w:val="none" w:sz="0" w:space="0" w:color="auto"/>
        <w:right w:val="none" w:sz="0" w:space="0" w:color="auto"/>
      </w:divBdr>
    </w:div>
    <w:div w:id="215900329">
      <w:bodyDiv w:val="1"/>
      <w:marLeft w:val="0"/>
      <w:marRight w:val="0"/>
      <w:marTop w:val="0"/>
      <w:marBottom w:val="0"/>
      <w:divBdr>
        <w:top w:val="none" w:sz="0" w:space="0" w:color="auto"/>
        <w:left w:val="none" w:sz="0" w:space="0" w:color="auto"/>
        <w:bottom w:val="none" w:sz="0" w:space="0" w:color="auto"/>
        <w:right w:val="none" w:sz="0" w:space="0" w:color="auto"/>
      </w:divBdr>
    </w:div>
    <w:div w:id="227767333">
      <w:bodyDiv w:val="1"/>
      <w:marLeft w:val="0"/>
      <w:marRight w:val="0"/>
      <w:marTop w:val="0"/>
      <w:marBottom w:val="0"/>
      <w:divBdr>
        <w:top w:val="none" w:sz="0" w:space="0" w:color="auto"/>
        <w:left w:val="none" w:sz="0" w:space="0" w:color="auto"/>
        <w:bottom w:val="none" w:sz="0" w:space="0" w:color="auto"/>
        <w:right w:val="none" w:sz="0" w:space="0" w:color="auto"/>
      </w:divBdr>
    </w:div>
    <w:div w:id="230966826">
      <w:bodyDiv w:val="1"/>
      <w:marLeft w:val="0"/>
      <w:marRight w:val="0"/>
      <w:marTop w:val="0"/>
      <w:marBottom w:val="0"/>
      <w:divBdr>
        <w:top w:val="none" w:sz="0" w:space="0" w:color="auto"/>
        <w:left w:val="none" w:sz="0" w:space="0" w:color="auto"/>
        <w:bottom w:val="none" w:sz="0" w:space="0" w:color="auto"/>
        <w:right w:val="none" w:sz="0" w:space="0" w:color="auto"/>
      </w:divBdr>
    </w:div>
    <w:div w:id="232085528">
      <w:bodyDiv w:val="1"/>
      <w:marLeft w:val="0"/>
      <w:marRight w:val="0"/>
      <w:marTop w:val="0"/>
      <w:marBottom w:val="0"/>
      <w:divBdr>
        <w:top w:val="none" w:sz="0" w:space="0" w:color="auto"/>
        <w:left w:val="none" w:sz="0" w:space="0" w:color="auto"/>
        <w:bottom w:val="none" w:sz="0" w:space="0" w:color="auto"/>
        <w:right w:val="none" w:sz="0" w:space="0" w:color="auto"/>
      </w:divBdr>
    </w:div>
    <w:div w:id="295375304">
      <w:bodyDiv w:val="1"/>
      <w:marLeft w:val="0"/>
      <w:marRight w:val="0"/>
      <w:marTop w:val="0"/>
      <w:marBottom w:val="0"/>
      <w:divBdr>
        <w:top w:val="none" w:sz="0" w:space="0" w:color="auto"/>
        <w:left w:val="none" w:sz="0" w:space="0" w:color="auto"/>
        <w:bottom w:val="none" w:sz="0" w:space="0" w:color="auto"/>
        <w:right w:val="none" w:sz="0" w:space="0" w:color="auto"/>
      </w:divBdr>
    </w:div>
    <w:div w:id="296303878">
      <w:bodyDiv w:val="1"/>
      <w:marLeft w:val="0"/>
      <w:marRight w:val="0"/>
      <w:marTop w:val="0"/>
      <w:marBottom w:val="0"/>
      <w:divBdr>
        <w:top w:val="none" w:sz="0" w:space="0" w:color="auto"/>
        <w:left w:val="none" w:sz="0" w:space="0" w:color="auto"/>
        <w:bottom w:val="none" w:sz="0" w:space="0" w:color="auto"/>
        <w:right w:val="none" w:sz="0" w:space="0" w:color="auto"/>
      </w:divBdr>
      <w:divsChild>
        <w:div w:id="330720898">
          <w:marLeft w:val="0"/>
          <w:marRight w:val="0"/>
          <w:marTop w:val="0"/>
          <w:marBottom w:val="0"/>
          <w:divBdr>
            <w:top w:val="none" w:sz="0" w:space="0" w:color="auto"/>
            <w:left w:val="none" w:sz="0" w:space="0" w:color="auto"/>
            <w:bottom w:val="none" w:sz="0" w:space="0" w:color="auto"/>
            <w:right w:val="none" w:sz="0" w:space="0" w:color="auto"/>
          </w:divBdr>
        </w:div>
        <w:div w:id="444228402">
          <w:marLeft w:val="0"/>
          <w:marRight w:val="0"/>
          <w:marTop w:val="0"/>
          <w:marBottom w:val="0"/>
          <w:divBdr>
            <w:top w:val="none" w:sz="0" w:space="0" w:color="auto"/>
            <w:left w:val="none" w:sz="0" w:space="0" w:color="auto"/>
            <w:bottom w:val="none" w:sz="0" w:space="0" w:color="auto"/>
            <w:right w:val="none" w:sz="0" w:space="0" w:color="auto"/>
          </w:divBdr>
        </w:div>
        <w:div w:id="952327231">
          <w:marLeft w:val="0"/>
          <w:marRight w:val="0"/>
          <w:marTop w:val="0"/>
          <w:marBottom w:val="0"/>
          <w:divBdr>
            <w:top w:val="none" w:sz="0" w:space="0" w:color="auto"/>
            <w:left w:val="none" w:sz="0" w:space="0" w:color="auto"/>
            <w:bottom w:val="none" w:sz="0" w:space="0" w:color="auto"/>
            <w:right w:val="none" w:sz="0" w:space="0" w:color="auto"/>
          </w:divBdr>
        </w:div>
        <w:div w:id="1549492605">
          <w:marLeft w:val="0"/>
          <w:marRight w:val="0"/>
          <w:marTop w:val="0"/>
          <w:marBottom w:val="0"/>
          <w:divBdr>
            <w:top w:val="none" w:sz="0" w:space="0" w:color="auto"/>
            <w:left w:val="none" w:sz="0" w:space="0" w:color="auto"/>
            <w:bottom w:val="none" w:sz="0" w:space="0" w:color="auto"/>
            <w:right w:val="none" w:sz="0" w:space="0" w:color="auto"/>
          </w:divBdr>
        </w:div>
        <w:div w:id="1894996482">
          <w:marLeft w:val="0"/>
          <w:marRight w:val="0"/>
          <w:marTop w:val="0"/>
          <w:marBottom w:val="0"/>
          <w:divBdr>
            <w:top w:val="none" w:sz="0" w:space="0" w:color="auto"/>
            <w:left w:val="none" w:sz="0" w:space="0" w:color="auto"/>
            <w:bottom w:val="none" w:sz="0" w:space="0" w:color="auto"/>
            <w:right w:val="none" w:sz="0" w:space="0" w:color="auto"/>
          </w:divBdr>
        </w:div>
      </w:divsChild>
    </w:div>
    <w:div w:id="307632498">
      <w:bodyDiv w:val="1"/>
      <w:marLeft w:val="0"/>
      <w:marRight w:val="0"/>
      <w:marTop w:val="0"/>
      <w:marBottom w:val="0"/>
      <w:divBdr>
        <w:top w:val="none" w:sz="0" w:space="0" w:color="auto"/>
        <w:left w:val="none" w:sz="0" w:space="0" w:color="auto"/>
        <w:bottom w:val="none" w:sz="0" w:space="0" w:color="auto"/>
        <w:right w:val="none" w:sz="0" w:space="0" w:color="auto"/>
      </w:divBdr>
    </w:div>
    <w:div w:id="321473031">
      <w:bodyDiv w:val="1"/>
      <w:marLeft w:val="0"/>
      <w:marRight w:val="0"/>
      <w:marTop w:val="0"/>
      <w:marBottom w:val="0"/>
      <w:divBdr>
        <w:top w:val="none" w:sz="0" w:space="0" w:color="auto"/>
        <w:left w:val="none" w:sz="0" w:space="0" w:color="auto"/>
        <w:bottom w:val="none" w:sz="0" w:space="0" w:color="auto"/>
        <w:right w:val="none" w:sz="0" w:space="0" w:color="auto"/>
      </w:divBdr>
      <w:divsChild>
        <w:div w:id="1077748085">
          <w:marLeft w:val="0"/>
          <w:marRight w:val="0"/>
          <w:marTop w:val="0"/>
          <w:marBottom w:val="0"/>
          <w:divBdr>
            <w:top w:val="none" w:sz="0" w:space="0" w:color="auto"/>
            <w:left w:val="none" w:sz="0" w:space="0" w:color="auto"/>
            <w:bottom w:val="none" w:sz="0" w:space="0" w:color="auto"/>
            <w:right w:val="none" w:sz="0" w:space="0" w:color="auto"/>
          </w:divBdr>
        </w:div>
      </w:divsChild>
    </w:div>
    <w:div w:id="330136956">
      <w:bodyDiv w:val="1"/>
      <w:marLeft w:val="0"/>
      <w:marRight w:val="0"/>
      <w:marTop w:val="0"/>
      <w:marBottom w:val="0"/>
      <w:divBdr>
        <w:top w:val="none" w:sz="0" w:space="0" w:color="auto"/>
        <w:left w:val="none" w:sz="0" w:space="0" w:color="auto"/>
        <w:bottom w:val="none" w:sz="0" w:space="0" w:color="auto"/>
        <w:right w:val="none" w:sz="0" w:space="0" w:color="auto"/>
      </w:divBdr>
      <w:divsChild>
        <w:div w:id="1669803">
          <w:marLeft w:val="0"/>
          <w:marRight w:val="0"/>
          <w:marTop w:val="0"/>
          <w:marBottom w:val="0"/>
          <w:divBdr>
            <w:top w:val="none" w:sz="0" w:space="0" w:color="auto"/>
            <w:left w:val="none" w:sz="0" w:space="0" w:color="auto"/>
            <w:bottom w:val="none" w:sz="0" w:space="0" w:color="auto"/>
            <w:right w:val="none" w:sz="0" w:space="0" w:color="auto"/>
          </w:divBdr>
        </w:div>
        <w:div w:id="658197566">
          <w:marLeft w:val="0"/>
          <w:marRight w:val="0"/>
          <w:marTop w:val="0"/>
          <w:marBottom w:val="0"/>
          <w:divBdr>
            <w:top w:val="none" w:sz="0" w:space="0" w:color="auto"/>
            <w:left w:val="none" w:sz="0" w:space="0" w:color="auto"/>
            <w:bottom w:val="none" w:sz="0" w:space="0" w:color="auto"/>
            <w:right w:val="none" w:sz="0" w:space="0" w:color="auto"/>
          </w:divBdr>
        </w:div>
        <w:div w:id="1184247175">
          <w:marLeft w:val="0"/>
          <w:marRight w:val="0"/>
          <w:marTop w:val="0"/>
          <w:marBottom w:val="0"/>
          <w:divBdr>
            <w:top w:val="none" w:sz="0" w:space="0" w:color="auto"/>
            <w:left w:val="none" w:sz="0" w:space="0" w:color="auto"/>
            <w:bottom w:val="none" w:sz="0" w:space="0" w:color="auto"/>
            <w:right w:val="none" w:sz="0" w:space="0" w:color="auto"/>
          </w:divBdr>
        </w:div>
        <w:div w:id="1227229076">
          <w:marLeft w:val="0"/>
          <w:marRight w:val="0"/>
          <w:marTop w:val="0"/>
          <w:marBottom w:val="0"/>
          <w:divBdr>
            <w:top w:val="none" w:sz="0" w:space="0" w:color="auto"/>
            <w:left w:val="none" w:sz="0" w:space="0" w:color="auto"/>
            <w:bottom w:val="none" w:sz="0" w:space="0" w:color="auto"/>
            <w:right w:val="none" w:sz="0" w:space="0" w:color="auto"/>
          </w:divBdr>
        </w:div>
        <w:div w:id="2053310207">
          <w:marLeft w:val="0"/>
          <w:marRight w:val="0"/>
          <w:marTop w:val="0"/>
          <w:marBottom w:val="0"/>
          <w:divBdr>
            <w:top w:val="none" w:sz="0" w:space="0" w:color="auto"/>
            <w:left w:val="none" w:sz="0" w:space="0" w:color="auto"/>
            <w:bottom w:val="none" w:sz="0" w:space="0" w:color="auto"/>
            <w:right w:val="none" w:sz="0" w:space="0" w:color="auto"/>
          </w:divBdr>
        </w:div>
      </w:divsChild>
    </w:div>
    <w:div w:id="346911247">
      <w:bodyDiv w:val="1"/>
      <w:marLeft w:val="0"/>
      <w:marRight w:val="0"/>
      <w:marTop w:val="0"/>
      <w:marBottom w:val="0"/>
      <w:divBdr>
        <w:top w:val="none" w:sz="0" w:space="0" w:color="auto"/>
        <w:left w:val="none" w:sz="0" w:space="0" w:color="auto"/>
        <w:bottom w:val="none" w:sz="0" w:space="0" w:color="auto"/>
        <w:right w:val="none" w:sz="0" w:space="0" w:color="auto"/>
      </w:divBdr>
    </w:div>
    <w:div w:id="350423498">
      <w:bodyDiv w:val="1"/>
      <w:marLeft w:val="0"/>
      <w:marRight w:val="0"/>
      <w:marTop w:val="0"/>
      <w:marBottom w:val="0"/>
      <w:divBdr>
        <w:top w:val="none" w:sz="0" w:space="0" w:color="auto"/>
        <w:left w:val="none" w:sz="0" w:space="0" w:color="auto"/>
        <w:bottom w:val="none" w:sz="0" w:space="0" w:color="auto"/>
        <w:right w:val="none" w:sz="0" w:space="0" w:color="auto"/>
      </w:divBdr>
      <w:divsChild>
        <w:div w:id="216627500">
          <w:marLeft w:val="0"/>
          <w:marRight w:val="0"/>
          <w:marTop w:val="0"/>
          <w:marBottom w:val="0"/>
          <w:divBdr>
            <w:top w:val="none" w:sz="0" w:space="0" w:color="auto"/>
            <w:left w:val="none" w:sz="0" w:space="0" w:color="auto"/>
            <w:bottom w:val="none" w:sz="0" w:space="0" w:color="auto"/>
            <w:right w:val="none" w:sz="0" w:space="0" w:color="auto"/>
          </w:divBdr>
        </w:div>
        <w:div w:id="794180011">
          <w:marLeft w:val="0"/>
          <w:marRight w:val="0"/>
          <w:marTop w:val="0"/>
          <w:marBottom w:val="0"/>
          <w:divBdr>
            <w:top w:val="none" w:sz="0" w:space="0" w:color="auto"/>
            <w:left w:val="none" w:sz="0" w:space="0" w:color="auto"/>
            <w:bottom w:val="none" w:sz="0" w:space="0" w:color="auto"/>
            <w:right w:val="none" w:sz="0" w:space="0" w:color="auto"/>
          </w:divBdr>
        </w:div>
        <w:div w:id="1466385727">
          <w:marLeft w:val="0"/>
          <w:marRight w:val="0"/>
          <w:marTop w:val="0"/>
          <w:marBottom w:val="0"/>
          <w:divBdr>
            <w:top w:val="none" w:sz="0" w:space="0" w:color="auto"/>
            <w:left w:val="none" w:sz="0" w:space="0" w:color="auto"/>
            <w:bottom w:val="none" w:sz="0" w:space="0" w:color="auto"/>
            <w:right w:val="none" w:sz="0" w:space="0" w:color="auto"/>
          </w:divBdr>
        </w:div>
        <w:div w:id="1583755627">
          <w:marLeft w:val="0"/>
          <w:marRight w:val="0"/>
          <w:marTop w:val="0"/>
          <w:marBottom w:val="0"/>
          <w:divBdr>
            <w:top w:val="none" w:sz="0" w:space="0" w:color="auto"/>
            <w:left w:val="none" w:sz="0" w:space="0" w:color="auto"/>
            <w:bottom w:val="none" w:sz="0" w:space="0" w:color="auto"/>
            <w:right w:val="none" w:sz="0" w:space="0" w:color="auto"/>
          </w:divBdr>
        </w:div>
        <w:div w:id="2053990838">
          <w:marLeft w:val="0"/>
          <w:marRight w:val="0"/>
          <w:marTop w:val="0"/>
          <w:marBottom w:val="0"/>
          <w:divBdr>
            <w:top w:val="none" w:sz="0" w:space="0" w:color="auto"/>
            <w:left w:val="none" w:sz="0" w:space="0" w:color="auto"/>
            <w:bottom w:val="none" w:sz="0" w:space="0" w:color="auto"/>
            <w:right w:val="none" w:sz="0" w:space="0" w:color="auto"/>
          </w:divBdr>
        </w:div>
      </w:divsChild>
    </w:div>
    <w:div w:id="352077995">
      <w:bodyDiv w:val="1"/>
      <w:marLeft w:val="0"/>
      <w:marRight w:val="0"/>
      <w:marTop w:val="0"/>
      <w:marBottom w:val="0"/>
      <w:divBdr>
        <w:top w:val="none" w:sz="0" w:space="0" w:color="auto"/>
        <w:left w:val="none" w:sz="0" w:space="0" w:color="auto"/>
        <w:bottom w:val="none" w:sz="0" w:space="0" w:color="auto"/>
        <w:right w:val="none" w:sz="0" w:space="0" w:color="auto"/>
      </w:divBdr>
    </w:div>
    <w:div w:id="358548357">
      <w:bodyDiv w:val="1"/>
      <w:marLeft w:val="0"/>
      <w:marRight w:val="0"/>
      <w:marTop w:val="0"/>
      <w:marBottom w:val="0"/>
      <w:divBdr>
        <w:top w:val="none" w:sz="0" w:space="0" w:color="auto"/>
        <w:left w:val="none" w:sz="0" w:space="0" w:color="auto"/>
        <w:bottom w:val="none" w:sz="0" w:space="0" w:color="auto"/>
        <w:right w:val="none" w:sz="0" w:space="0" w:color="auto"/>
      </w:divBdr>
      <w:divsChild>
        <w:div w:id="506529269">
          <w:marLeft w:val="0"/>
          <w:marRight w:val="0"/>
          <w:marTop w:val="0"/>
          <w:marBottom w:val="0"/>
          <w:divBdr>
            <w:top w:val="none" w:sz="0" w:space="0" w:color="auto"/>
            <w:left w:val="none" w:sz="0" w:space="0" w:color="auto"/>
            <w:bottom w:val="none" w:sz="0" w:space="0" w:color="auto"/>
            <w:right w:val="none" w:sz="0" w:space="0" w:color="auto"/>
          </w:divBdr>
        </w:div>
        <w:div w:id="833684638">
          <w:marLeft w:val="0"/>
          <w:marRight w:val="0"/>
          <w:marTop w:val="0"/>
          <w:marBottom w:val="0"/>
          <w:divBdr>
            <w:top w:val="none" w:sz="0" w:space="0" w:color="auto"/>
            <w:left w:val="none" w:sz="0" w:space="0" w:color="auto"/>
            <w:bottom w:val="none" w:sz="0" w:space="0" w:color="auto"/>
            <w:right w:val="none" w:sz="0" w:space="0" w:color="auto"/>
          </w:divBdr>
        </w:div>
        <w:div w:id="1496872477">
          <w:marLeft w:val="0"/>
          <w:marRight w:val="0"/>
          <w:marTop w:val="0"/>
          <w:marBottom w:val="0"/>
          <w:divBdr>
            <w:top w:val="none" w:sz="0" w:space="0" w:color="auto"/>
            <w:left w:val="none" w:sz="0" w:space="0" w:color="auto"/>
            <w:bottom w:val="none" w:sz="0" w:space="0" w:color="auto"/>
            <w:right w:val="none" w:sz="0" w:space="0" w:color="auto"/>
          </w:divBdr>
        </w:div>
        <w:div w:id="1712656471">
          <w:marLeft w:val="0"/>
          <w:marRight w:val="0"/>
          <w:marTop w:val="0"/>
          <w:marBottom w:val="0"/>
          <w:divBdr>
            <w:top w:val="none" w:sz="0" w:space="0" w:color="auto"/>
            <w:left w:val="none" w:sz="0" w:space="0" w:color="auto"/>
            <w:bottom w:val="none" w:sz="0" w:space="0" w:color="auto"/>
            <w:right w:val="none" w:sz="0" w:space="0" w:color="auto"/>
          </w:divBdr>
        </w:div>
        <w:div w:id="1948662012">
          <w:marLeft w:val="0"/>
          <w:marRight w:val="0"/>
          <w:marTop w:val="0"/>
          <w:marBottom w:val="0"/>
          <w:divBdr>
            <w:top w:val="none" w:sz="0" w:space="0" w:color="auto"/>
            <w:left w:val="none" w:sz="0" w:space="0" w:color="auto"/>
            <w:bottom w:val="none" w:sz="0" w:space="0" w:color="auto"/>
            <w:right w:val="none" w:sz="0" w:space="0" w:color="auto"/>
          </w:divBdr>
        </w:div>
      </w:divsChild>
    </w:div>
    <w:div w:id="380247167">
      <w:bodyDiv w:val="1"/>
      <w:marLeft w:val="0"/>
      <w:marRight w:val="0"/>
      <w:marTop w:val="0"/>
      <w:marBottom w:val="0"/>
      <w:divBdr>
        <w:top w:val="none" w:sz="0" w:space="0" w:color="auto"/>
        <w:left w:val="none" w:sz="0" w:space="0" w:color="auto"/>
        <w:bottom w:val="none" w:sz="0" w:space="0" w:color="auto"/>
        <w:right w:val="none" w:sz="0" w:space="0" w:color="auto"/>
      </w:divBdr>
    </w:div>
    <w:div w:id="397870249">
      <w:bodyDiv w:val="1"/>
      <w:marLeft w:val="0"/>
      <w:marRight w:val="0"/>
      <w:marTop w:val="0"/>
      <w:marBottom w:val="0"/>
      <w:divBdr>
        <w:top w:val="none" w:sz="0" w:space="0" w:color="auto"/>
        <w:left w:val="none" w:sz="0" w:space="0" w:color="auto"/>
        <w:bottom w:val="none" w:sz="0" w:space="0" w:color="auto"/>
        <w:right w:val="none" w:sz="0" w:space="0" w:color="auto"/>
      </w:divBdr>
      <w:divsChild>
        <w:div w:id="100993952">
          <w:marLeft w:val="0"/>
          <w:marRight w:val="0"/>
          <w:marTop w:val="0"/>
          <w:marBottom w:val="0"/>
          <w:divBdr>
            <w:top w:val="none" w:sz="0" w:space="0" w:color="auto"/>
            <w:left w:val="none" w:sz="0" w:space="0" w:color="auto"/>
            <w:bottom w:val="none" w:sz="0" w:space="0" w:color="auto"/>
            <w:right w:val="none" w:sz="0" w:space="0" w:color="auto"/>
          </w:divBdr>
        </w:div>
        <w:div w:id="188683026">
          <w:marLeft w:val="0"/>
          <w:marRight w:val="0"/>
          <w:marTop w:val="0"/>
          <w:marBottom w:val="0"/>
          <w:divBdr>
            <w:top w:val="none" w:sz="0" w:space="0" w:color="auto"/>
            <w:left w:val="none" w:sz="0" w:space="0" w:color="auto"/>
            <w:bottom w:val="none" w:sz="0" w:space="0" w:color="auto"/>
            <w:right w:val="none" w:sz="0" w:space="0" w:color="auto"/>
          </w:divBdr>
        </w:div>
        <w:div w:id="1633049355">
          <w:marLeft w:val="0"/>
          <w:marRight w:val="0"/>
          <w:marTop w:val="0"/>
          <w:marBottom w:val="0"/>
          <w:divBdr>
            <w:top w:val="none" w:sz="0" w:space="0" w:color="auto"/>
            <w:left w:val="none" w:sz="0" w:space="0" w:color="auto"/>
            <w:bottom w:val="none" w:sz="0" w:space="0" w:color="auto"/>
            <w:right w:val="none" w:sz="0" w:space="0" w:color="auto"/>
          </w:divBdr>
        </w:div>
        <w:div w:id="1778603358">
          <w:marLeft w:val="0"/>
          <w:marRight w:val="0"/>
          <w:marTop w:val="0"/>
          <w:marBottom w:val="0"/>
          <w:divBdr>
            <w:top w:val="none" w:sz="0" w:space="0" w:color="auto"/>
            <w:left w:val="none" w:sz="0" w:space="0" w:color="auto"/>
            <w:bottom w:val="none" w:sz="0" w:space="0" w:color="auto"/>
            <w:right w:val="none" w:sz="0" w:space="0" w:color="auto"/>
          </w:divBdr>
        </w:div>
        <w:div w:id="2109307234">
          <w:marLeft w:val="0"/>
          <w:marRight w:val="0"/>
          <w:marTop w:val="0"/>
          <w:marBottom w:val="0"/>
          <w:divBdr>
            <w:top w:val="none" w:sz="0" w:space="0" w:color="auto"/>
            <w:left w:val="none" w:sz="0" w:space="0" w:color="auto"/>
            <w:bottom w:val="none" w:sz="0" w:space="0" w:color="auto"/>
            <w:right w:val="none" w:sz="0" w:space="0" w:color="auto"/>
          </w:divBdr>
        </w:div>
      </w:divsChild>
    </w:div>
    <w:div w:id="414864325">
      <w:bodyDiv w:val="1"/>
      <w:marLeft w:val="0"/>
      <w:marRight w:val="0"/>
      <w:marTop w:val="0"/>
      <w:marBottom w:val="0"/>
      <w:divBdr>
        <w:top w:val="none" w:sz="0" w:space="0" w:color="auto"/>
        <w:left w:val="none" w:sz="0" w:space="0" w:color="auto"/>
        <w:bottom w:val="none" w:sz="0" w:space="0" w:color="auto"/>
        <w:right w:val="none" w:sz="0" w:space="0" w:color="auto"/>
      </w:divBdr>
    </w:div>
    <w:div w:id="421415174">
      <w:bodyDiv w:val="1"/>
      <w:marLeft w:val="0"/>
      <w:marRight w:val="0"/>
      <w:marTop w:val="0"/>
      <w:marBottom w:val="0"/>
      <w:divBdr>
        <w:top w:val="none" w:sz="0" w:space="0" w:color="auto"/>
        <w:left w:val="none" w:sz="0" w:space="0" w:color="auto"/>
        <w:bottom w:val="none" w:sz="0" w:space="0" w:color="auto"/>
        <w:right w:val="none" w:sz="0" w:space="0" w:color="auto"/>
      </w:divBdr>
    </w:div>
    <w:div w:id="422576188">
      <w:bodyDiv w:val="1"/>
      <w:marLeft w:val="0"/>
      <w:marRight w:val="0"/>
      <w:marTop w:val="0"/>
      <w:marBottom w:val="0"/>
      <w:divBdr>
        <w:top w:val="none" w:sz="0" w:space="0" w:color="auto"/>
        <w:left w:val="none" w:sz="0" w:space="0" w:color="auto"/>
        <w:bottom w:val="none" w:sz="0" w:space="0" w:color="auto"/>
        <w:right w:val="none" w:sz="0" w:space="0" w:color="auto"/>
      </w:divBdr>
      <w:divsChild>
        <w:div w:id="657270844">
          <w:marLeft w:val="0"/>
          <w:marRight w:val="0"/>
          <w:marTop w:val="0"/>
          <w:marBottom w:val="0"/>
          <w:divBdr>
            <w:top w:val="none" w:sz="0" w:space="0" w:color="auto"/>
            <w:left w:val="none" w:sz="0" w:space="0" w:color="auto"/>
            <w:bottom w:val="none" w:sz="0" w:space="0" w:color="auto"/>
            <w:right w:val="none" w:sz="0" w:space="0" w:color="auto"/>
          </w:divBdr>
          <w:divsChild>
            <w:div w:id="1887982002">
              <w:marLeft w:val="0"/>
              <w:marRight w:val="0"/>
              <w:marTop w:val="0"/>
              <w:marBottom w:val="0"/>
              <w:divBdr>
                <w:top w:val="none" w:sz="0" w:space="0" w:color="auto"/>
                <w:left w:val="none" w:sz="0" w:space="0" w:color="auto"/>
                <w:bottom w:val="none" w:sz="0" w:space="0" w:color="auto"/>
                <w:right w:val="none" w:sz="0" w:space="0" w:color="auto"/>
              </w:divBdr>
              <w:divsChild>
                <w:div w:id="1833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224">
      <w:bodyDiv w:val="1"/>
      <w:marLeft w:val="0"/>
      <w:marRight w:val="0"/>
      <w:marTop w:val="0"/>
      <w:marBottom w:val="0"/>
      <w:divBdr>
        <w:top w:val="none" w:sz="0" w:space="0" w:color="auto"/>
        <w:left w:val="none" w:sz="0" w:space="0" w:color="auto"/>
        <w:bottom w:val="none" w:sz="0" w:space="0" w:color="auto"/>
        <w:right w:val="none" w:sz="0" w:space="0" w:color="auto"/>
      </w:divBdr>
    </w:div>
    <w:div w:id="474681124">
      <w:bodyDiv w:val="1"/>
      <w:marLeft w:val="0"/>
      <w:marRight w:val="0"/>
      <w:marTop w:val="0"/>
      <w:marBottom w:val="0"/>
      <w:divBdr>
        <w:top w:val="none" w:sz="0" w:space="0" w:color="auto"/>
        <w:left w:val="none" w:sz="0" w:space="0" w:color="auto"/>
        <w:bottom w:val="none" w:sz="0" w:space="0" w:color="auto"/>
        <w:right w:val="none" w:sz="0" w:space="0" w:color="auto"/>
      </w:divBdr>
    </w:div>
    <w:div w:id="481115655">
      <w:bodyDiv w:val="1"/>
      <w:marLeft w:val="0"/>
      <w:marRight w:val="0"/>
      <w:marTop w:val="0"/>
      <w:marBottom w:val="0"/>
      <w:divBdr>
        <w:top w:val="none" w:sz="0" w:space="0" w:color="auto"/>
        <w:left w:val="none" w:sz="0" w:space="0" w:color="auto"/>
        <w:bottom w:val="none" w:sz="0" w:space="0" w:color="auto"/>
        <w:right w:val="none" w:sz="0" w:space="0" w:color="auto"/>
      </w:divBdr>
      <w:divsChild>
        <w:div w:id="1506439486">
          <w:marLeft w:val="0"/>
          <w:marRight w:val="0"/>
          <w:marTop w:val="0"/>
          <w:marBottom w:val="0"/>
          <w:divBdr>
            <w:top w:val="none" w:sz="0" w:space="0" w:color="auto"/>
            <w:left w:val="none" w:sz="0" w:space="0" w:color="auto"/>
            <w:bottom w:val="none" w:sz="0" w:space="0" w:color="auto"/>
            <w:right w:val="none" w:sz="0" w:space="0" w:color="auto"/>
          </w:divBdr>
        </w:div>
        <w:div w:id="2019654308">
          <w:marLeft w:val="0"/>
          <w:marRight w:val="0"/>
          <w:marTop w:val="0"/>
          <w:marBottom w:val="0"/>
          <w:divBdr>
            <w:top w:val="none" w:sz="0" w:space="0" w:color="auto"/>
            <w:left w:val="none" w:sz="0" w:space="0" w:color="auto"/>
            <w:bottom w:val="none" w:sz="0" w:space="0" w:color="auto"/>
            <w:right w:val="none" w:sz="0" w:space="0" w:color="auto"/>
          </w:divBdr>
          <w:divsChild>
            <w:div w:id="19805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1957">
      <w:bodyDiv w:val="1"/>
      <w:marLeft w:val="0"/>
      <w:marRight w:val="0"/>
      <w:marTop w:val="0"/>
      <w:marBottom w:val="0"/>
      <w:divBdr>
        <w:top w:val="none" w:sz="0" w:space="0" w:color="auto"/>
        <w:left w:val="none" w:sz="0" w:space="0" w:color="auto"/>
        <w:bottom w:val="none" w:sz="0" w:space="0" w:color="auto"/>
        <w:right w:val="none" w:sz="0" w:space="0" w:color="auto"/>
      </w:divBdr>
    </w:div>
    <w:div w:id="506604417">
      <w:bodyDiv w:val="1"/>
      <w:marLeft w:val="0"/>
      <w:marRight w:val="0"/>
      <w:marTop w:val="0"/>
      <w:marBottom w:val="0"/>
      <w:divBdr>
        <w:top w:val="none" w:sz="0" w:space="0" w:color="auto"/>
        <w:left w:val="none" w:sz="0" w:space="0" w:color="auto"/>
        <w:bottom w:val="none" w:sz="0" w:space="0" w:color="auto"/>
        <w:right w:val="none" w:sz="0" w:space="0" w:color="auto"/>
      </w:divBdr>
    </w:div>
    <w:div w:id="511459047">
      <w:bodyDiv w:val="1"/>
      <w:marLeft w:val="0"/>
      <w:marRight w:val="0"/>
      <w:marTop w:val="0"/>
      <w:marBottom w:val="0"/>
      <w:divBdr>
        <w:top w:val="none" w:sz="0" w:space="0" w:color="auto"/>
        <w:left w:val="none" w:sz="0" w:space="0" w:color="auto"/>
        <w:bottom w:val="none" w:sz="0" w:space="0" w:color="auto"/>
        <w:right w:val="none" w:sz="0" w:space="0" w:color="auto"/>
      </w:divBdr>
    </w:div>
    <w:div w:id="521095719">
      <w:bodyDiv w:val="1"/>
      <w:marLeft w:val="0"/>
      <w:marRight w:val="0"/>
      <w:marTop w:val="0"/>
      <w:marBottom w:val="0"/>
      <w:divBdr>
        <w:top w:val="none" w:sz="0" w:space="0" w:color="auto"/>
        <w:left w:val="none" w:sz="0" w:space="0" w:color="auto"/>
        <w:bottom w:val="none" w:sz="0" w:space="0" w:color="auto"/>
        <w:right w:val="none" w:sz="0" w:space="0" w:color="auto"/>
      </w:divBdr>
    </w:div>
    <w:div w:id="525679667">
      <w:bodyDiv w:val="1"/>
      <w:marLeft w:val="0"/>
      <w:marRight w:val="0"/>
      <w:marTop w:val="0"/>
      <w:marBottom w:val="0"/>
      <w:divBdr>
        <w:top w:val="none" w:sz="0" w:space="0" w:color="auto"/>
        <w:left w:val="none" w:sz="0" w:space="0" w:color="auto"/>
        <w:bottom w:val="none" w:sz="0" w:space="0" w:color="auto"/>
        <w:right w:val="none" w:sz="0" w:space="0" w:color="auto"/>
      </w:divBdr>
      <w:divsChild>
        <w:div w:id="193614885">
          <w:marLeft w:val="0"/>
          <w:marRight w:val="0"/>
          <w:marTop w:val="0"/>
          <w:marBottom w:val="0"/>
          <w:divBdr>
            <w:top w:val="none" w:sz="0" w:space="0" w:color="auto"/>
            <w:left w:val="none" w:sz="0" w:space="0" w:color="auto"/>
            <w:bottom w:val="none" w:sz="0" w:space="0" w:color="auto"/>
            <w:right w:val="none" w:sz="0" w:space="0" w:color="auto"/>
          </w:divBdr>
        </w:div>
      </w:divsChild>
    </w:div>
    <w:div w:id="574171586">
      <w:bodyDiv w:val="1"/>
      <w:marLeft w:val="0"/>
      <w:marRight w:val="0"/>
      <w:marTop w:val="0"/>
      <w:marBottom w:val="0"/>
      <w:divBdr>
        <w:top w:val="none" w:sz="0" w:space="0" w:color="auto"/>
        <w:left w:val="none" w:sz="0" w:space="0" w:color="auto"/>
        <w:bottom w:val="none" w:sz="0" w:space="0" w:color="auto"/>
        <w:right w:val="none" w:sz="0" w:space="0" w:color="auto"/>
      </w:divBdr>
    </w:div>
    <w:div w:id="577059082">
      <w:bodyDiv w:val="1"/>
      <w:marLeft w:val="0"/>
      <w:marRight w:val="0"/>
      <w:marTop w:val="0"/>
      <w:marBottom w:val="0"/>
      <w:divBdr>
        <w:top w:val="none" w:sz="0" w:space="0" w:color="auto"/>
        <w:left w:val="none" w:sz="0" w:space="0" w:color="auto"/>
        <w:bottom w:val="none" w:sz="0" w:space="0" w:color="auto"/>
        <w:right w:val="none" w:sz="0" w:space="0" w:color="auto"/>
      </w:divBdr>
    </w:div>
    <w:div w:id="580481221">
      <w:bodyDiv w:val="1"/>
      <w:marLeft w:val="0"/>
      <w:marRight w:val="0"/>
      <w:marTop w:val="0"/>
      <w:marBottom w:val="0"/>
      <w:divBdr>
        <w:top w:val="none" w:sz="0" w:space="0" w:color="auto"/>
        <w:left w:val="none" w:sz="0" w:space="0" w:color="auto"/>
        <w:bottom w:val="none" w:sz="0" w:space="0" w:color="auto"/>
        <w:right w:val="none" w:sz="0" w:space="0" w:color="auto"/>
      </w:divBdr>
      <w:divsChild>
        <w:div w:id="32967626">
          <w:marLeft w:val="0"/>
          <w:marRight w:val="0"/>
          <w:marTop w:val="0"/>
          <w:marBottom w:val="0"/>
          <w:divBdr>
            <w:top w:val="none" w:sz="0" w:space="0" w:color="auto"/>
            <w:left w:val="none" w:sz="0" w:space="0" w:color="auto"/>
            <w:bottom w:val="none" w:sz="0" w:space="0" w:color="auto"/>
            <w:right w:val="none" w:sz="0" w:space="0" w:color="auto"/>
          </w:divBdr>
        </w:div>
        <w:div w:id="274093815">
          <w:marLeft w:val="0"/>
          <w:marRight w:val="0"/>
          <w:marTop w:val="0"/>
          <w:marBottom w:val="0"/>
          <w:divBdr>
            <w:top w:val="none" w:sz="0" w:space="0" w:color="auto"/>
            <w:left w:val="none" w:sz="0" w:space="0" w:color="auto"/>
            <w:bottom w:val="none" w:sz="0" w:space="0" w:color="auto"/>
            <w:right w:val="none" w:sz="0" w:space="0" w:color="auto"/>
          </w:divBdr>
        </w:div>
        <w:div w:id="335039648">
          <w:marLeft w:val="0"/>
          <w:marRight w:val="0"/>
          <w:marTop w:val="0"/>
          <w:marBottom w:val="0"/>
          <w:divBdr>
            <w:top w:val="none" w:sz="0" w:space="0" w:color="auto"/>
            <w:left w:val="none" w:sz="0" w:space="0" w:color="auto"/>
            <w:bottom w:val="none" w:sz="0" w:space="0" w:color="auto"/>
            <w:right w:val="none" w:sz="0" w:space="0" w:color="auto"/>
          </w:divBdr>
        </w:div>
        <w:div w:id="369764883">
          <w:marLeft w:val="0"/>
          <w:marRight w:val="0"/>
          <w:marTop w:val="0"/>
          <w:marBottom w:val="0"/>
          <w:divBdr>
            <w:top w:val="none" w:sz="0" w:space="0" w:color="auto"/>
            <w:left w:val="none" w:sz="0" w:space="0" w:color="auto"/>
            <w:bottom w:val="none" w:sz="0" w:space="0" w:color="auto"/>
            <w:right w:val="none" w:sz="0" w:space="0" w:color="auto"/>
          </w:divBdr>
        </w:div>
        <w:div w:id="617874106">
          <w:marLeft w:val="0"/>
          <w:marRight w:val="0"/>
          <w:marTop w:val="0"/>
          <w:marBottom w:val="0"/>
          <w:divBdr>
            <w:top w:val="none" w:sz="0" w:space="0" w:color="auto"/>
            <w:left w:val="none" w:sz="0" w:space="0" w:color="auto"/>
            <w:bottom w:val="none" w:sz="0" w:space="0" w:color="auto"/>
            <w:right w:val="none" w:sz="0" w:space="0" w:color="auto"/>
          </w:divBdr>
        </w:div>
        <w:div w:id="702175461">
          <w:marLeft w:val="0"/>
          <w:marRight w:val="0"/>
          <w:marTop w:val="0"/>
          <w:marBottom w:val="0"/>
          <w:divBdr>
            <w:top w:val="none" w:sz="0" w:space="0" w:color="auto"/>
            <w:left w:val="none" w:sz="0" w:space="0" w:color="auto"/>
            <w:bottom w:val="none" w:sz="0" w:space="0" w:color="auto"/>
            <w:right w:val="none" w:sz="0" w:space="0" w:color="auto"/>
          </w:divBdr>
        </w:div>
        <w:div w:id="765424197">
          <w:marLeft w:val="0"/>
          <w:marRight w:val="0"/>
          <w:marTop w:val="0"/>
          <w:marBottom w:val="0"/>
          <w:divBdr>
            <w:top w:val="none" w:sz="0" w:space="0" w:color="auto"/>
            <w:left w:val="none" w:sz="0" w:space="0" w:color="auto"/>
            <w:bottom w:val="none" w:sz="0" w:space="0" w:color="auto"/>
            <w:right w:val="none" w:sz="0" w:space="0" w:color="auto"/>
          </w:divBdr>
        </w:div>
        <w:div w:id="839389147">
          <w:marLeft w:val="0"/>
          <w:marRight w:val="0"/>
          <w:marTop w:val="0"/>
          <w:marBottom w:val="0"/>
          <w:divBdr>
            <w:top w:val="none" w:sz="0" w:space="0" w:color="auto"/>
            <w:left w:val="none" w:sz="0" w:space="0" w:color="auto"/>
            <w:bottom w:val="none" w:sz="0" w:space="0" w:color="auto"/>
            <w:right w:val="none" w:sz="0" w:space="0" w:color="auto"/>
          </w:divBdr>
        </w:div>
        <w:div w:id="937368417">
          <w:marLeft w:val="0"/>
          <w:marRight w:val="0"/>
          <w:marTop w:val="0"/>
          <w:marBottom w:val="0"/>
          <w:divBdr>
            <w:top w:val="none" w:sz="0" w:space="0" w:color="auto"/>
            <w:left w:val="none" w:sz="0" w:space="0" w:color="auto"/>
            <w:bottom w:val="none" w:sz="0" w:space="0" w:color="auto"/>
            <w:right w:val="none" w:sz="0" w:space="0" w:color="auto"/>
          </w:divBdr>
        </w:div>
        <w:div w:id="988635643">
          <w:marLeft w:val="0"/>
          <w:marRight w:val="0"/>
          <w:marTop w:val="0"/>
          <w:marBottom w:val="0"/>
          <w:divBdr>
            <w:top w:val="none" w:sz="0" w:space="0" w:color="auto"/>
            <w:left w:val="none" w:sz="0" w:space="0" w:color="auto"/>
            <w:bottom w:val="none" w:sz="0" w:space="0" w:color="auto"/>
            <w:right w:val="none" w:sz="0" w:space="0" w:color="auto"/>
          </w:divBdr>
        </w:div>
        <w:div w:id="1087459181">
          <w:marLeft w:val="0"/>
          <w:marRight w:val="0"/>
          <w:marTop w:val="0"/>
          <w:marBottom w:val="0"/>
          <w:divBdr>
            <w:top w:val="none" w:sz="0" w:space="0" w:color="auto"/>
            <w:left w:val="none" w:sz="0" w:space="0" w:color="auto"/>
            <w:bottom w:val="none" w:sz="0" w:space="0" w:color="auto"/>
            <w:right w:val="none" w:sz="0" w:space="0" w:color="auto"/>
          </w:divBdr>
        </w:div>
        <w:div w:id="1295022076">
          <w:marLeft w:val="0"/>
          <w:marRight w:val="0"/>
          <w:marTop w:val="0"/>
          <w:marBottom w:val="0"/>
          <w:divBdr>
            <w:top w:val="none" w:sz="0" w:space="0" w:color="auto"/>
            <w:left w:val="none" w:sz="0" w:space="0" w:color="auto"/>
            <w:bottom w:val="none" w:sz="0" w:space="0" w:color="auto"/>
            <w:right w:val="none" w:sz="0" w:space="0" w:color="auto"/>
          </w:divBdr>
        </w:div>
        <w:div w:id="1424104235">
          <w:marLeft w:val="0"/>
          <w:marRight w:val="0"/>
          <w:marTop w:val="0"/>
          <w:marBottom w:val="0"/>
          <w:divBdr>
            <w:top w:val="none" w:sz="0" w:space="0" w:color="auto"/>
            <w:left w:val="none" w:sz="0" w:space="0" w:color="auto"/>
            <w:bottom w:val="none" w:sz="0" w:space="0" w:color="auto"/>
            <w:right w:val="none" w:sz="0" w:space="0" w:color="auto"/>
          </w:divBdr>
        </w:div>
        <w:div w:id="1570388111">
          <w:marLeft w:val="0"/>
          <w:marRight w:val="0"/>
          <w:marTop w:val="0"/>
          <w:marBottom w:val="0"/>
          <w:divBdr>
            <w:top w:val="none" w:sz="0" w:space="0" w:color="auto"/>
            <w:left w:val="none" w:sz="0" w:space="0" w:color="auto"/>
            <w:bottom w:val="none" w:sz="0" w:space="0" w:color="auto"/>
            <w:right w:val="none" w:sz="0" w:space="0" w:color="auto"/>
          </w:divBdr>
        </w:div>
        <w:div w:id="1586259963">
          <w:marLeft w:val="0"/>
          <w:marRight w:val="0"/>
          <w:marTop w:val="0"/>
          <w:marBottom w:val="0"/>
          <w:divBdr>
            <w:top w:val="none" w:sz="0" w:space="0" w:color="auto"/>
            <w:left w:val="none" w:sz="0" w:space="0" w:color="auto"/>
            <w:bottom w:val="none" w:sz="0" w:space="0" w:color="auto"/>
            <w:right w:val="none" w:sz="0" w:space="0" w:color="auto"/>
          </w:divBdr>
        </w:div>
        <w:div w:id="1643852609">
          <w:marLeft w:val="0"/>
          <w:marRight w:val="0"/>
          <w:marTop w:val="0"/>
          <w:marBottom w:val="0"/>
          <w:divBdr>
            <w:top w:val="none" w:sz="0" w:space="0" w:color="auto"/>
            <w:left w:val="none" w:sz="0" w:space="0" w:color="auto"/>
            <w:bottom w:val="none" w:sz="0" w:space="0" w:color="auto"/>
            <w:right w:val="none" w:sz="0" w:space="0" w:color="auto"/>
          </w:divBdr>
        </w:div>
        <w:div w:id="1806775027">
          <w:marLeft w:val="0"/>
          <w:marRight w:val="0"/>
          <w:marTop w:val="0"/>
          <w:marBottom w:val="0"/>
          <w:divBdr>
            <w:top w:val="none" w:sz="0" w:space="0" w:color="auto"/>
            <w:left w:val="none" w:sz="0" w:space="0" w:color="auto"/>
            <w:bottom w:val="none" w:sz="0" w:space="0" w:color="auto"/>
            <w:right w:val="none" w:sz="0" w:space="0" w:color="auto"/>
          </w:divBdr>
        </w:div>
        <w:div w:id="1808935675">
          <w:marLeft w:val="0"/>
          <w:marRight w:val="0"/>
          <w:marTop w:val="0"/>
          <w:marBottom w:val="0"/>
          <w:divBdr>
            <w:top w:val="none" w:sz="0" w:space="0" w:color="auto"/>
            <w:left w:val="none" w:sz="0" w:space="0" w:color="auto"/>
            <w:bottom w:val="none" w:sz="0" w:space="0" w:color="auto"/>
            <w:right w:val="none" w:sz="0" w:space="0" w:color="auto"/>
          </w:divBdr>
        </w:div>
        <w:div w:id="1959094316">
          <w:marLeft w:val="0"/>
          <w:marRight w:val="0"/>
          <w:marTop w:val="0"/>
          <w:marBottom w:val="0"/>
          <w:divBdr>
            <w:top w:val="none" w:sz="0" w:space="0" w:color="auto"/>
            <w:left w:val="none" w:sz="0" w:space="0" w:color="auto"/>
            <w:bottom w:val="none" w:sz="0" w:space="0" w:color="auto"/>
            <w:right w:val="none" w:sz="0" w:space="0" w:color="auto"/>
          </w:divBdr>
        </w:div>
        <w:div w:id="2046982440">
          <w:marLeft w:val="0"/>
          <w:marRight w:val="0"/>
          <w:marTop w:val="0"/>
          <w:marBottom w:val="0"/>
          <w:divBdr>
            <w:top w:val="none" w:sz="0" w:space="0" w:color="auto"/>
            <w:left w:val="none" w:sz="0" w:space="0" w:color="auto"/>
            <w:bottom w:val="none" w:sz="0" w:space="0" w:color="auto"/>
            <w:right w:val="none" w:sz="0" w:space="0" w:color="auto"/>
          </w:divBdr>
        </w:div>
      </w:divsChild>
    </w:div>
    <w:div w:id="584386773">
      <w:bodyDiv w:val="1"/>
      <w:marLeft w:val="0"/>
      <w:marRight w:val="0"/>
      <w:marTop w:val="0"/>
      <w:marBottom w:val="0"/>
      <w:divBdr>
        <w:top w:val="none" w:sz="0" w:space="0" w:color="auto"/>
        <w:left w:val="none" w:sz="0" w:space="0" w:color="auto"/>
        <w:bottom w:val="none" w:sz="0" w:space="0" w:color="auto"/>
        <w:right w:val="none" w:sz="0" w:space="0" w:color="auto"/>
      </w:divBdr>
    </w:div>
    <w:div w:id="592591670">
      <w:bodyDiv w:val="1"/>
      <w:marLeft w:val="0"/>
      <w:marRight w:val="0"/>
      <w:marTop w:val="0"/>
      <w:marBottom w:val="0"/>
      <w:divBdr>
        <w:top w:val="none" w:sz="0" w:space="0" w:color="auto"/>
        <w:left w:val="none" w:sz="0" w:space="0" w:color="auto"/>
        <w:bottom w:val="none" w:sz="0" w:space="0" w:color="auto"/>
        <w:right w:val="none" w:sz="0" w:space="0" w:color="auto"/>
      </w:divBdr>
      <w:divsChild>
        <w:div w:id="13649655">
          <w:marLeft w:val="0"/>
          <w:marRight w:val="0"/>
          <w:marTop w:val="0"/>
          <w:marBottom w:val="0"/>
          <w:divBdr>
            <w:top w:val="none" w:sz="0" w:space="0" w:color="auto"/>
            <w:left w:val="none" w:sz="0" w:space="0" w:color="auto"/>
            <w:bottom w:val="none" w:sz="0" w:space="0" w:color="auto"/>
            <w:right w:val="none" w:sz="0" w:space="0" w:color="auto"/>
          </w:divBdr>
        </w:div>
        <w:div w:id="345401502">
          <w:marLeft w:val="0"/>
          <w:marRight w:val="0"/>
          <w:marTop w:val="0"/>
          <w:marBottom w:val="0"/>
          <w:divBdr>
            <w:top w:val="none" w:sz="0" w:space="0" w:color="auto"/>
            <w:left w:val="none" w:sz="0" w:space="0" w:color="auto"/>
            <w:bottom w:val="none" w:sz="0" w:space="0" w:color="auto"/>
            <w:right w:val="none" w:sz="0" w:space="0" w:color="auto"/>
          </w:divBdr>
          <w:divsChild>
            <w:div w:id="20930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8906">
      <w:bodyDiv w:val="1"/>
      <w:marLeft w:val="0"/>
      <w:marRight w:val="0"/>
      <w:marTop w:val="0"/>
      <w:marBottom w:val="0"/>
      <w:divBdr>
        <w:top w:val="none" w:sz="0" w:space="0" w:color="auto"/>
        <w:left w:val="none" w:sz="0" w:space="0" w:color="auto"/>
        <w:bottom w:val="none" w:sz="0" w:space="0" w:color="auto"/>
        <w:right w:val="none" w:sz="0" w:space="0" w:color="auto"/>
      </w:divBdr>
    </w:div>
    <w:div w:id="628315657">
      <w:bodyDiv w:val="1"/>
      <w:marLeft w:val="0"/>
      <w:marRight w:val="0"/>
      <w:marTop w:val="0"/>
      <w:marBottom w:val="0"/>
      <w:divBdr>
        <w:top w:val="none" w:sz="0" w:space="0" w:color="auto"/>
        <w:left w:val="none" w:sz="0" w:space="0" w:color="auto"/>
        <w:bottom w:val="none" w:sz="0" w:space="0" w:color="auto"/>
        <w:right w:val="none" w:sz="0" w:space="0" w:color="auto"/>
      </w:divBdr>
    </w:div>
    <w:div w:id="648241832">
      <w:bodyDiv w:val="1"/>
      <w:marLeft w:val="0"/>
      <w:marRight w:val="0"/>
      <w:marTop w:val="0"/>
      <w:marBottom w:val="0"/>
      <w:divBdr>
        <w:top w:val="none" w:sz="0" w:space="0" w:color="auto"/>
        <w:left w:val="none" w:sz="0" w:space="0" w:color="auto"/>
        <w:bottom w:val="none" w:sz="0" w:space="0" w:color="auto"/>
        <w:right w:val="none" w:sz="0" w:space="0" w:color="auto"/>
      </w:divBdr>
    </w:div>
    <w:div w:id="659844425">
      <w:bodyDiv w:val="1"/>
      <w:marLeft w:val="0"/>
      <w:marRight w:val="0"/>
      <w:marTop w:val="0"/>
      <w:marBottom w:val="0"/>
      <w:divBdr>
        <w:top w:val="none" w:sz="0" w:space="0" w:color="auto"/>
        <w:left w:val="none" w:sz="0" w:space="0" w:color="auto"/>
        <w:bottom w:val="none" w:sz="0" w:space="0" w:color="auto"/>
        <w:right w:val="none" w:sz="0" w:space="0" w:color="auto"/>
      </w:divBdr>
    </w:div>
    <w:div w:id="664824173">
      <w:bodyDiv w:val="1"/>
      <w:marLeft w:val="0"/>
      <w:marRight w:val="0"/>
      <w:marTop w:val="0"/>
      <w:marBottom w:val="0"/>
      <w:divBdr>
        <w:top w:val="none" w:sz="0" w:space="0" w:color="auto"/>
        <w:left w:val="none" w:sz="0" w:space="0" w:color="auto"/>
        <w:bottom w:val="none" w:sz="0" w:space="0" w:color="auto"/>
        <w:right w:val="none" w:sz="0" w:space="0" w:color="auto"/>
      </w:divBdr>
    </w:div>
    <w:div w:id="665399751">
      <w:bodyDiv w:val="1"/>
      <w:marLeft w:val="0"/>
      <w:marRight w:val="0"/>
      <w:marTop w:val="0"/>
      <w:marBottom w:val="0"/>
      <w:divBdr>
        <w:top w:val="none" w:sz="0" w:space="0" w:color="auto"/>
        <w:left w:val="none" w:sz="0" w:space="0" w:color="auto"/>
        <w:bottom w:val="none" w:sz="0" w:space="0" w:color="auto"/>
        <w:right w:val="none" w:sz="0" w:space="0" w:color="auto"/>
      </w:divBdr>
    </w:div>
    <w:div w:id="678849270">
      <w:bodyDiv w:val="1"/>
      <w:marLeft w:val="0"/>
      <w:marRight w:val="0"/>
      <w:marTop w:val="0"/>
      <w:marBottom w:val="0"/>
      <w:divBdr>
        <w:top w:val="none" w:sz="0" w:space="0" w:color="auto"/>
        <w:left w:val="none" w:sz="0" w:space="0" w:color="auto"/>
        <w:bottom w:val="none" w:sz="0" w:space="0" w:color="auto"/>
        <w:right w:val="none" w:sz="0" w:space="0" w:color="auto"/>
      </w:divBdr>
    </w:div>
    <w:div w:id="684790935">
      <w:bodyDiv w:val="1"/>
      <w:marLeft w:val="0"/>
      <w:marRight w:val="0"/>
      <w:marTop w:val="0"/>
      <w:marBottom w:val="0"/>
      <w:divBdr>
        <w:top w:val="none" w:sz="0" w:space="0" w:color="auto"/>
        <w:left w:val="none" w:sz="0" w:space="0" w:color="auto"/>
        <w:bottom w:val="none" w:sz="0" w:space="0" w:color="auto"/>
        <w:right w:val="none" w:sz="0" w:space="0" w:color="auto"/>
      </w:divBdr>
    </w:div>
    <w:div w:id="713847076">
      <w:bodyDiv w:val="1"/>
      <w:marLeft w:val="0"/>
      <w:marRight w:val="0"/>
      <w:marTop w:val="0"/>
      <w:marBottom w:val="0"/>
      <w:divBdr>
        <w:top w:val="none" w:sz="0" w:space="0" w:color="auto"/>
        <w:left w:val="none" w:sz="0" w:space="0" w:color="auto"/>
        <w:bottom w:val="none" w:sz="0" w:space="0" w:color="auto"/>
        <w:right w:val="none" w:sz="0" w:space="0" w:color="auto"/>
      </w:divBdr>
    </w:div>
    <w:div w:id="715737275">
      <w:bodyDiv w:val="1"/>
      <w:marLeft w:val="0"/>
      <w:marRight w:val="0"/>
      <w:marTop w:val="0"/>
      <w:marBottom w:val="0"/>
      <w:divBdr>
        <w:top w:val="none" w:sz="0" w:space="0" w:color="auto"/>
        <w:left w:val="none" w:sz="0" w:space="0" w:color="auto"/>
        <w:bottom w:val="none" w:sz="0" w:space="0" w:color="auto"/>
        <w:right w:val="none" w:sz="0" w:space="0" w:color="auto"/>
      </w:divBdr>
    </w:div>
    <w:div w:id="719785217">
      <w:bodyDiv w:val="1"/>
      <w:marLeft w:val="0"/>
      <w:marRight w:val="0"/>
      <w:marTop w:val="0"/>
      <w:marBottom w:val="0"/>
      <w:divBdr>
        <w:top w:val="none" w:sz="0" w:space="0" w:color="auto"/>
        <w:left w:val="none" w:sz="0" w:space="0" w:color="auto"/>
        <w:bottom w:val="none" w:sz="0" w:space="0" w:color="auto"/>
        <w:right w:val="none" w:sz="0" w:space="0" w:color="auto"/>
      </w:divBdr>
    </w:div>
    <w:div w:id="720519286">
      <w:bodyDiv w:val="1"/>
      <w:marLeft w:val="0"/>
      <w:marRight w:val="0"/>
      <w:marTop w:val="0"/>
      <w:marBottom w:val="0"/>
      <w:divBdr>
        <w:top w:val="none" w:sz="0" w:space="0" w:color="auto"/>
        <w:left w:val="none" w:sz="0" w:space="0" w:color="auto"/>
        <w:bottom w:val="none" w:sz="0" w:space="0" w:color="auto"/>
        <w:right w:val="none" w:sz="0" w:space="0" w:color="auto"/>
      </w:divBdr>
    </w:div>
    <w:div w:id="726956521">
      <w:bodyDiv w:val="1"/>
      <w:marLeft w:val="0"/>
      <w:marRight w:val="0"/>
      <w:marTop w:val="0"/>
      <w:marBottom w:val="0"/>
      <w:divBdr>
        <w:top w:val="none" w:sz="0" w:space="0" w:color="auto"/>
        <w:left w:val="none" w:sz="0" w:space="0" w:color="auto"/>
        <w:bottom w:val="none" w:sz="0" w:space="0" w:color="auto"/>
        <w:right w:val="none" w:sz="0" w:space="0" w:color="auto"/>
      </w:divBdr>
    </w:div>
    <w:div w:id="734202150">
      <w:bodyDiv w:val="1"/>
      <w:marLeft w:val="0"/>
      <w:marRight w:val="0"/>
      <w:marTop w:val="0"/>
      <w:marBottom w:val="0"/>
      <w:divBdr>
        <w:top w:val="none" w:sz="0" w:space="0" w:color="auto"/>
        <w:left w:val="none" w:sz="0" w:space="0" w:color="auto"/>
        <w:bottom w:val="none" w:sz="0" w:space="0" w:color="auto"/>
        <w:right w:val="none" w:sz="0" w:space="0" w:color="auto"/>
      </w:divBdr>
    </w:div>
    <w:div w:id="738984874">
      <w:bodyDiv w:val="1"/>
      <w:marLeft w:val="0"/>
      <w:marRight w:val="0"/>
      <w:marTop w:val="0"/>
      <w:marBottom w:val="0"/>
      <w:divBdr>
        <w:top w:val="none" w:sz="0" w:space="0" w:color="auto"/>
        <w:left w:val="none" w:sz="0" w:space="0" w:color="auto"/>
        <w:bottom w:val="none" w:sz="0" w:space="0" w:color="auto"/>
        <w:right w:val="none" w:sz="0" w:space="0" w:color="auto"/>
      </w:divBdr>
    </w:div>
    <w:div w:id="739210686">
      <w:bodyDiv w:val="1"/>
      <w:marLeft w:val="0"/>
      <w:marRight w:val="0"/>
      <w:marTop w:val="0"/>
      <w:marBottom w:val="0"/>
      <w:divBdr>
        <w:top w:val="none" w:sz="0" w:space="0" w:color="auto"/>
        <w:left w:val="none" w:sz="0" w:space="0" w:color="auto"/>
        <w:bottom w:val="none" w:sz="0" w:space="0" w:color="auto"/>
        <w:right w:val="none" w:sz="0" w:space="0" w:color="auto"/>
      </w:divBdr>
      <w:divsChild>
        <w:div w:id="77024364">
          <w:marLeft w:val="0"/>
          <w:marRight w:val="0"/>
          <w:marTop w:val="0"/>
          <w:marBottom w:val="0"/>
          <w:divBdr>
            <w:top w:val="none" w:sz="0" w:space="0" w:color="auto"/>
            <w:left w:val="none" w:sz="0" w:space="0" w:color="auto"/>
            <w:bottom w:val="none" w:sz="0" w:space="0" w:color="auto"/>
            <w:right w:val="none" w:sz="0" w:space="0" w:color="auto"/>
          </w:divBdr>
        </w:div>
        <w:div w:id="132017649">
          <w:marLeft w:val="0"/>
          <w:marRight w:val="0"/>
          <w:marTop w:val="0"/>
          <w:marBottom w:val="0"/>
          <w:divBdr>
            <w:top w:val="none" w:sz="0" w:space="0" w:color="auto"/>
            <w:left w:val="none" w:sz="0" w:space="0" w:color="auto"/>
            <w:bottom w:val="none" w:sz="0" w:space="0" w:color="auto"/>
            <w:right w:val="none" w:sz="0" w:space="0" w:color="auto"/>
          </w:divBdr>
        </w:div>
        <w:div w:id="138310418">
          <w:marLeft w:val="0"/>
          <w:marRight w:val="0"/>
          <w:marTop w:val="0"/>
          <w:marBottom w:val="0"/>
          <w:divBdr>
            <w:top w:val="none" w:sz="0" w:space="0" w:color="auto"/>
            <w:left w:val="none" w:sz="0" w:space="0" w:color="auto"/>
            <w:bottom w:val="none" w:sz="0" w:space="0" w:color="auto"/>
            <w:right w:val="none" w:sz="0" w:space="0" w:color="auto"/>
          </w:divBdr>
        </w:div>
        <w:div w:id="164825680">
          <w:marLeft w:val="0"/>
          <w:marRight w:val="0"/>
          <w:marTop w:val="0"/>
          <w:marBottom w:val="0"/>
          <w:divBdr>
            <w:top w:val="none" w:sz="0" w:space="0" w:color="auto"/>
            <w:left w:val="none" w:sz="0" w:space="0" w:color="auto"/>
            <w:bottom w:val="none" w:sz="0" w:space="0" w:color="auto"/>
            <w:right w:val="none" w:sz="0" w:space="0" w:color="auto"/>
          </w:divBdr>
        </w:div>
        <w:div w:id="174853488">
          <w:marLeft w:val="0"/>
          <w:marRight w:val="0"/>
          <w:marTop w:val="0"/>
          <w:marBottom w:val="0"/>
          <w:divBdr>
            <w:top w:val="none" w:sz="0" w:space="0" w:color="auto"/>
            <w:left w:val="none" w:sz="0" w:space="0" w:color="auto"/>
            <w:bottom w:val="none" w:sz="0" w:space="0" w:color="auto"/>
            <w:right w:val="none" w:sz="0" w:space="0" w:color="auto"/>
          </w:divBdr>
        </w:div>
        <w:div w:id="213153562">
          <w:marLeft w:val="0"/>
          <w:marRight w:val="0"/>
          <w:marTop w:val="0"/>
          <w:marBottom w:val="0"/>
          <w:divBdr>
            <w:top w:val="none" w:sz="0" w:space="0" w:color="auto"/>
            <w:left w:val="none" w:sz="0" w:space="0" w:color="auto"/>
            <w:bottom w:val="none" w:sz="0" w:space="0" w:color="auto"/>
            <w:right w:val="none" w:sz="0" w:space="0" w:color="auto"/>
          </w:divBdr>
        </w:div>
        <w:div w:id="215700484">
          <w:marLeft w:val="0"/>
          <w:marRight w:val="0"/>
          <w:marTop w:val="0"/>
          <w:marBottom w:val="0"/>
          <w:divBdr>
            <w:top w:val="none" w:sz="0" w:space="0" w:color="auto"/>
            <w:left w:val="none" w:sz="0" w:space="0" w:color="auto"/>
            <w:bottom w:val="none" w:sz="0" w:space="0" w:color="auto"/>
            <w:right w:val="none" w:sz="0" w:space="0" w:color="auto"/>
          </w:divBdr>
        </w:div>
        <w:div w:id="245766479">
          <w:marLeft w:val="0"/>
          <w:marRight w:val="0"/>
          <w:marTop w:val="0"/>
          <w:marBottom w:val="0"/>
          <w:divBdr>
            <w:top w:val="none" w:sz="0" w:space="0" w:color="auto"/>
            <w:left w:val="none" w:sz="0" w:space="0" w:color="auto"/>
            <w:bottom w:val="none" w:sz="0" w:space="0" w:color="auto"/>
            <w:right w:val="none" w:sz="0" w:space="0" w:color="auto"/>
          </w:divBdr>
        </w:div>
        <w:div w:id="286813086">
          <w:marLeft w:val="0"/>
          <w:marRight w:val="0"/>
          <w:marTop w:val="0"/>
          <w:marBottom w:val="0"/>
          <w:divBdr>
            <w:top w:val="none" w:sz="0" w:space="0" w:color="auto"/>
            <w:left w:val="none" w:sz="0" w:space="0" w:color="auto"/>
            <w:bottom w:val="none" w:sz="0" w:space="0" w:color="auto"/>
            <w:right w:val="none" w:sz="0" w:space="0" w:color="auto"/>
          </w:divBdr>
        </w:div>
        <w:div w:id="290016125">
          <w:marLeft w:val="0"/>
          <w:marRight w:val="0"/>
          <w:marTop w:val="0"/>
          <w:marBottom w:val="0"/>
          <w:divBdr>
            <w:top w:val="none" w:sz="0" w:space="0" w:color="auto"/>
            <w:left w:val="none" w:sz="0" w:space="0" w:color="auto"/>
            <w:bottom w:val="none" w:sz="0" w:space="0" w:color="auto"/>
            <w:right w:val="none" w:sz="0" w:space="0" w:color="auto"/>
          </w:divBdr>
        </w:div>
        <w:div w:id="313221734">
          <w:marLeft w:val="0"/>
          <w:marRight w:val="0"/>
          <w:marTop w:val="0"/>
          <w:marBottom w:val="0"/>
          <w:divBdr>
            <w:top w:val="none" w:sz="0" w:space="0" w:color="auto"/>
            <w:left w:val="none" w:sz="0" w:space="0" w:color="auto"/>
            <w:bottom w:val="none" w:sz="0" w:space="0" w:color="auto"/>
            <w:right w:val="none" w:sz="0" w:space="0" w:color="auto"/>
          </w:divBdr>
        </w:div>
        <w:div w:id="315034305">
          <w:marLeft w:val="0"/>
          <w:marRight w:val="0"/>
          <w:marTop w:val="0"/>
          <w:marBottom w:val="0"/>
          <w:divBdr>
            <w:top w:val="none" w:sz="0" w:space="0" w:color="auto"/>
            <w:left w:val="none" w:sz="0" w:space="0" w:color="auto"/>
            <w:bottom w:val="none" w:sz="0" w:space="0" w:color="auto"/>
            <w:right w:val="none" w:sz="0" w:space="0" w:color="auto"/>
          </w:divBdr>
        </w:div>
        <w:div w:id="352191522">
          <w:marLeft w:val="0"/>
          <w:marRight w:val="0"/>
          <w:marTop w:val="0"/>
          <w:marBottom w:val="0"/>
          <w:divBdr>
            <w:top w:val="none" w:sz="0" w:space="0" w:color="auto"/>
            <w:left w:val="none" w:sz="0" w:space="0" w:color="auto"/>
            <w:bottom w:val="none" w:sz="0" w:space="0" w:color="auto"/>
            <w:right w:val="none" w:sz="0" w:space="0" w:color="auto"/>
          </w:divBdr>
        </w:div>
        <w:div w:id="363747060">
          <w:marLeft w:val="0"/>
          <w:marRight w:val="0"/>
          <w:marTop w:val="0"/>
          <w:marBottom w:val="0"/>
          <w:divBdr>
            <w:top w:val="none" w:sz="0" w:space="0" w:color="auto"/>
            <w:left w:val="none" w:sz="0" w:space="0" w:color="auto"/>
            <w:bottom w:val="none" w:sz="0" w:space="0" w:color="auto"/>
            <w:right w:val="none" w:sz="0" w:space="0" w:color="auto"/>
          </w:divBdr>
        </w:div>
        <w:div w:id="416482877">
          <w:marLeft w:val="0"/>
          <w:marRight w:val="0"/>
          <w:marTop w:val="0"/>
          <w:marBottom w:val="0"/>
          <w:divBdr>
            <w:top w:val="none" w:sz="0" w:space="0" w:color="auto"/>
            <w:left w:val="none" w:sz="0" w:space="0" w:color="auto"/>
            <w:bottom w:val="none" w:sz="0" w:space="0" w:color="auto"/>
            <w:right w:val="none" w:sz="0" w:space="0" w:color="auto"/>
          </w:divBdr>
        </w:div>
        <w:div w:id="431584325">
          <w:marLeft w:val="0"/>
          <w:marRight w:val="0"/>
          <w:marTop w:val="0"/>
          <w:marBottom w:val="0"/>
          <w:divBdr>
            <w:top w:val="none" w:sz="0" w:space="0" w:color="auto"/>
            <w:left w:val="none" w:sz="0" w:space="0" w:color="auto"/>
            <w:bottom w:val="none" w:sz="0" w:space="0" w:color="auto"/>
            <w:right w:val="none" w:sz="0" w:space="0" w:color="auto"/>
          </w:divBdr>
        </w:div>
        <w:div w:id="434136732">
          <w:marLeft w:val="0"/>
          <w:marRight w:val="0"/>
          <w:marTop w:val="0"/>
          <w:marBottom w:val="0"/>
          <w:divBdr>
            <w:top w:val="none" w:sz="0" w:space="0" w:color="auto"/>
            <w:left w:val="none" w:sz="0" w:space="0" w:color="auto"/>
            <w:bottom w:val="none" w:sz="0" w:space="0" w:color="auto"/>
            <w:right w:val="none" w:sz="0" w:space="0" w:color="auto"/>
          </w:divBdr>
        </w:div>
        <w:div w:id="449396594">
          <w:marLeft w:val="0"/>
          <w:marRight w:val="0"/>
          <w:marTop w:val="0"/>
          <w:marBottom w:val="0"/>
          <w:divBdr>
            <w:top w:val="none" w:sz="0" w:space="0" w:color="auto"/>
            <w:left w:val="none" w:sz="0" w:space="0" w:color="auto"/>
            <w:bottom w:val="none" w:sz="0" w:space="0" w:color="auto"/>
            <w:right w:val="none" w:sz="0" w:space="0" w:color="auto"/>
          </w:divBdr>
        </w:div>
        <w:div w:id="475952995">
          <w:marLeft w:val="0"/>
          <w:marRight w:val="0"/>
          <w:marTop w:val="0"/>
          <w:marBottom w:val="0"/>
          <w:divBdr>
            <w:top w:val="none" w:sz="0" w:space="0" w:color="auto"/>
            <w:left w:val="none" w:sz="0" w:space="0" w:color="auto"/>
            <w:bottom w:val="none" w:sz="0" w:space="0" w:color="auto"/>
            <w:right w:val="none" w:sz="0" w:space="0" w:color="auto"/>
          </w:divBdr>
        </w:div>
        <w:div w:id="482935331">
          <w:marLeft w:val="0"/>
          <w:marRight w:val="0"/>
          <w:marTop w:val="0"/>
          <w:marBottom w:val="0"/>
          <w:divBdr>
            <w:top w:val="none" w:sz="0" w:space="0" w:color="auto"/>
            <w:left w:val="none" w:sz="0" w:space="0" w:color="auto"/>
            <w:bottom w:val="none" w:sz="0" w:space="0" w:color="auto"/>
            <w:right w:val="none" w:sz="0" w:space="0" w:color="auto"/>
          </w:divBdr>
        </w:div>
        <w:div w:id="521747844">
          <w:marLeft w:val="0"/>
          <w:marRight w:val="0"/>
          <w:marTop w:val="0"/>
          <w:marBottom w:val="0"/>
          <w:divBdr>
            <w:top w:val="none" w:sz="0" w:space="0" w:color="auto"/>
            <w:left w:val="none" w:sz="0" w:space="0" w:color="auto"/>
            <w:bottom w:val="none" w:sz="0" w:space="0" w:color="auto"/>
            <w:right w:val="none" w:sz="0" w:space="0" w:color="auto"/>
          </w:divBdr>
        </w:div>
        <w:div w:id="540166376">
          <w:marLeft w:val="0"/>
          <w:marRight w:val="0"/>
          <w:marTop w:val="0"/>
          <w:marBottom w:val="0"/>
          <w:divBdr>
            <w:top w:val="none" w:sz="0" w:space="0" w:color="auto"/>
            <w:left w:val="none" w:sz="0" w:space="0" w:color="auto"/>
            <w:bottom w:val="none" w:sz="0" w:space="0" w:color="auto"/>
            <w:right w:val="none" w:sz="0" w:space="0" w:color="auto"/>
          </w:divBdr>
        </w:div>
        <w:div w:id="616106662">
          <w:marLeft w:val="0"/>
          <w:marRight w:val="0"/>
          <w:marTop w:val="0"/>
          <w:marBottom w:val="0"/>
          <w:divBdr>
            <w:top w:val="none" w:sz="0" w:space="0" w:color="auto"/>
            <w:left w:val="none" w:sz="0" w:space="0" w:color="auto"/>
            <w:bottom w:val="none" w:sz="0" w:space="0" w:color="auto"/>
            <w:right w:val="none" w:sz="0" w:space="0" w:color="auto"/>
          </w:divBdr>
        </w:div>
        <w:div w:id="989482773">
          <w:marLeft w:val="0"/>
          <w:marRight w:val="0"/>
          <w:marTop w:val="0"/>
          <w:marBottom w:val="0"/>
          <w:divBdr>
            <w:top w:val="none" w:sz="0" w:space="0" w:color="auto"/>
            <w:left w:val="none" w:sz="0" w:space="0" w:color="auto"/>
            <w:bottom w:val="none" w:sz="0" w:space="0" w:color="auto"/>
            <w:right w:val="none" w:sz="0" w:space="0" w:color="auto"/>
          </w:divBdr>
        </w:div>
        <w:div w:id="1008941936">
          <w:marLeft w:val="0"/>
          <w:marRight w:val="0"/>
          <w:marTop w:val="0"/>
          <w:marBottom w:val="0"/>
          <w:divBdr>
            <w:top w:val="none" w:sz="0" w:space="0" w:color="auto"/>
            <w:left w:val="none" w:sz="0" w:space="0" w:color="auto"/>
            <w:bottom w:val="none" w:sz="0" w:space="0" w:color="auto"/>
            <w:right w:val="none" w:sz="0" w:space="0" w:color="auto"/>
          </w:divBdr>
        </w:div>
        <w:div w:id="1094975982">
          <w:marLeft w:val="0"/>
          <w:marRight w:val="0"/>
          <w:marTop w:val="0"/>
          <w:marBottom w:val="0"/>
          <w:divBdr>
            <w:top w:val="none" w:sz="0" w:space="0" w:color="auto"/>
            <w:left w:val="none" w:sz="0" w:space="0" w:color="auto"/>
            <w:bottom w:val="none" w:sz="0" w:space="0" w:color="auto"/>
            <w:right w:val="none" w:sz="0" w:space="0" w:color="auto"/>
          </w:divBdr>
        </w:div>
        <w:div w:id="1097288601">
          <w:marLeft w:val="0"/>
          <w:marRight w:val="0"/>
          <w:marTop w:val="0"/>
          <w:marBottom w:val="0"/>
          <w:divBdr>
            <w:top w:val="none" w:sz="0" w:space="0" w:color="auto"/>
            <w:left w:val="none" w:sz="0" w:space="0" w:color="auto"/>
            <w:bottom w:val="none" w:sz="0" w:space="0" w:color="auto"/>
            <w:right w:val="none" w:sz="0" w:space="0" w:color="auto"/>
          </w:divBdr>
        </w:div>
        <w:div w:id="1200699510">
          <w:marLeft w:val="0"/>
          <w:marRight w:val="0"/>
          <w:marTop w:val="0"/>
          <w:marBottom w:val="0"/>
          <w:divBdr>
            <w:top w:val="none" w:sz="0" w:space="0" w:color="auto"/>
            <w:left w:val="none" w:sz="0" w:space="0" w:color="auto"/>
            <w:bottom w:val="none" w:sz="0" w:space="0" w:color="auto"/>
            <w:right w:val="none" w:sz="0" w:space="0" w:color="auto"/>
          </w:divBdr>
        </w:div>
        <w:div w:id="1278761001">
          <w:marLeft w:val="0"/>
          <w:marRight w:val="0"/>
          <w:marTop w:val="0"/>
          <w:marBottom w:val="0"/>
          <w:divBdr>
            <w:top w:val="none" w:sz="0" w:space="0" w:color="auto"/>
            <w:left w:val="none" w:sz="0" w:space="0" w:color="auto"/>
            <w:bottom w:val="none" w:sz="0" w:space="0" w:color="auto"/>
            <w:right w:val="none" w:sz="0" w:space="0" w:color="auto"/>
          </w:divBdr>
        </w:div>
        <w:div w:id="1397513753">
          <w:marLeft w:val="0"/>
          <w:marRight w:val="0"/>
          <w:marTop w:val="0"/>
          <w:marBottom w:val="0"/>
          <w:divBdr>
            <w:top w:val="none" w:sz="0" w:space="0" w:color="auto"/>
            <w:left w:val="none" w:sz="0" w:space="0" w:color="auto"/>
            <w:bottom w:val="none" w:sz="0" w:space="0" w:color="auto"/>
            <w:right w:val="none" w:sz="0" w:space="0" w:color="auto"/>
          </w:divBdr>
        </w:div>
        <w:div w:id="1476987348">
          <w:marLeft w:val="0"/>
          <w:marRight w:val="0"/>
          <w:marTop w:val="0"/>
          <w:marBottom w:val="0"/>
          <w:divBdr>
            <w:top w:val="none" w:sz="0" w:space="0" w:color="auto"/>
            <w:left w:val="none" w:sz="0" w:space="0" w:color="auto"/>
            <w:bottom w:val="none" w:sz="0" w:space="0" w:color="auto"/>
            <w:right w:val="none" w:sz="0" w:space="0" w:color="auto"/>
          </w:divBdr>
        </w:div>
        <w:div w:id="1500846341">
          <w:marLeft w:val="0"/>
          <w:marRight w:val="0"/>
          <w:marTop w:val="0"/>
          <w:marBottom w:val="0"/>
          <w:divBdr>
            <w:top w:val="none" w:sz="0" w:space="0" w:color="auto"/>
            <w:left w:val="none" w:sz="0" w:space="0" w:color="auto"/>
            <w:bottom w:val="none" w:sz="0" w:space="0" w:color="auto"/>
            <w:right w:val="none" w:sz="0" w:space="0" w:color="auto"/>
          </w:divBdr>
        </w:div>
        <w:div w:id="1627270506">
          <w:marLeft w:val="0"/>
          <w:marRight w:val="0"/>
          <w:marTop w:val="0"/>
          <w:marBottom w:val="0"/>
          <w:divBdr>
            <w:top w:val="none" w:sz="0" w:space="0" w:color="auto"/>
            <w:left w:val="none" w:sz="0" w:space="0" w:color="auto"/>
            <w:bottom w:val="none" w:sz="0" w:space="0" w:color="auto"/>
            <w:right w:val="none" w:sz="0" w:space="0" w:color="auto"/>
          </w:divBdr>
        </w:div>
        <w:div w:id="1692564614">
          <w:marLeft w:val="0"/>
          <w:marRight w:val="0"/>
          <w:marTop w:val="0"/>
          <w:marBottom w:val="0"/>
          <w:divBdr>
            <w:top w:val="none" w:sz="0" w:space="0" w:color="auto"/>
            <w:left w:val="none" w:sz="0" w:space="0" w:color="auto"/>
            <w:bottom w:val="none" w:sz="0" w:space="0" w:color="auto"/>
            <w:right w:val="none" w:sz="0" w:space="0" w:color="auto"/>
          </w:divBdr>
        </w:div>
        <w:div w:id="1768773485">
          <w:marLeft w:val="0"/>
          <w:marRight w:val="0"/>
          <w:marTop w:val="0"/>
          <w:marBottom w:val="0"/>
          <w:divBdr>
            <w:top w:val="none" w:sz="0" w:space="0" w:color="auto"/>
            <w:left w:val="none" w:sz="0" w:space="0" w:color="auto"/>
            <w:bottom w:val="none" w:sz="0" w:space="0" w:color="auto"/>
            <w:right w:val="none" w:sz="0" w:space="0" w:color="auto"/>
          </w:divBdr>
        </w:div>
        <w:div w:id="1770009120">
          <w:marLeft w:val="0"/>
          <w:marRight w:val="0"/>
          <w:marTop w:val="0"/>
          <w:marBottom w:val="0"/>
          <w:divBdr>
            <w:top w:val="none" w:sz="0" w:space="0" w:color="auto"/>
            <w:left w:val="none" w:sz="0" w:space="0" w:color="auto"/>
            <w:bottom w:val="none" w:sz="0" w:space="0" w:color="auto"/>
            <w:right w:val="none" w:sz="0" w:space="0" w:color="auto"/>
          </w:divBdr>
        </w:div>
        <w:div w:id="1971279252">
          <w:marLeft w:val="0"/>
          <w:marRight w:val="0"/>
          <w:marTop w:val="0"/>
          <w:marBottom w:val="0"/>
          <w:divBdr>
            <w:top w:val="none" w:sz="0" w:space="0" w:color="auto"/>
            <w:left w:val="none" w:sz="0" w:space="0" w:color="auto"/>
            <w:bottom w:val="none" w:sz="0" w:space="0" w:color="auto"/>
            <w:right w:val="none" w:sz="0" w:space="0" w:color="auto"/>
          </w:divBdr>
        </w:div>
        <w:div w:id="1992978460">
          <w:marLeft w:val="0"/>
          <w:marRight w:val="0"/>
          <w:marTop w:val="0"/>
          <w:marBottom w:val="0"/>
          <w:divBdr>
            <w:top w:val="none" w:sz="0" w:space="0" w:color="auto"/>
            <w:left w:val="none" w:sz="0" w:space="0" w:color="auto"/>
            <w:bottom w:val="none" w:sz="0" w:space="0" w:color="auto"/>
            <w:right w:val="none" w:sz="0" w:space="0" w:color="auto"/>
          </w:divBdr>
        </w:div>
        <w:div w:id="1996764490">
          <w:marLeft w:val="0"/>
          <w:marRight w:val="0"/>
          <w:marTop w:val="0"/>
          <w:marBottom w:val="0"/>
          <w:divBdr>
            <w:top w:val="none" w:sz="0" w:space="0" w:color="auto"/>
            <w:left w:val="none" w:sz="0" w:space="0" w:color="auto"/>
            <w:bottom w:val="none" w:sz="0" w:space="0" w:color="auto"/>
            <w:right w:val="none" w:sz="0" w:space="0" w:color="auto"/>
          </w:divBdr>
        </w:div>
        <w:div w:id="2088451507">
          <w:marLeft w:val="0"/>
          <w:marRight w:val="0"/>
          <w:marTop w:val="0"/>
          <w:marBottom w:val="0"/>
          <w:divBdr>
            <w:top w:val="none" w:sz="0" w:space="0" w:color="auto"/>
            <w:left w:val="none" w:sz="0" w:space="0" w:color="auto"/>
            <w:bottom w:val="none" w:sz="0" w:space="0" w:color="auto"/>
            <w:right w:val="none" w:sz="0" w:space="0" w:color="auto"/>
          </w:divBdr>
        </w:div>
        <w:div w:id="2127960930">
          <w:marLeft w:val="0"/>
          <w:marRight w:val="0"/>
          <w:marTop w:val="0"/>
          <w:marBottom w:val="0"/>
          <w:divBdr>
            <w:top w:val="none" w:sz="0" w:space="0" w:color="auto"/>
            <w:left w:val="none" w:sz="0" w:space="0" w:color="auto"/>
            <w:bottom w:val="none" w:sz="0" w:space="0" w:color="auto"/>
            <w:right w:val="none" w:sz="0" w:space="0" w:color="auto"/>
          </w:divBdr>
        </w:div>
      </w:divsChild>
    </w:div>
    <w:div w:id="749499667">
      <w:bodyDiv w:val="1"/>
      <w:marLeft w:val="0"/>
      <w:marRight w:val="0"/>
      <w:marTop w:val="0"/>
      <w:marBottom w:val="0"/>
      <w:divBdr>
        <w:top w:val="none" w:sz="0" w:space="0" w:color="auto"/>
        <w:left w:val="none" w:sz="0" w:space="0" w:color="auto"/>
        <w:bottom w:val="none" w:sz="0" w:space="0" w:color="auto"/>
        <w:right w:val="none" w:sz="0" w:space="0" w:color="auto"/>
      </w:divBdr>
    </w:div>
    <w:div w:id="755246628">
      <w:bodyDiv w:val="1"/>
      <w:marLeft w:val="0"/>
      <w:marRight w:val="0"/>
      <w:marTop w:val="0"/>
      <w:marBottom w:val="0"/>
      <w:divBdr>
        <w:top w:val="none" w:sz="0" w:space="0" w:color="auto"/>
        <w:left w:val="none" w:sz="0" w:space="0" w:color="auto"/>
        <w:bottom w:val="none" w:sz="0" w:space="0" w:color="auto"/>
        <w:right w:val="none" w:sz="0" w:space="0" w:color="auto"/>
      </w:divBdr>
    </w:div>
    <w:div w:id="790322468">
      <w:bodyDiv w:val="1"/>
      <w:marLeft w:val="0"/>
      <w:marRight w:val="0"/>
      <w:marTop w:val="0"/>
      <w:marBottom w:val="0"/>
      <w:divBdr>
        <w:top w:val="none" w:sz="0" w:space="0" w:color="auto"/>
        <w:left w:val="none" w:sz="0" w:space="0" w:color="auto"/>
        <w:bottom w:val="none" w:sz="0" w:space="0" w:color="auto"/>
        <w:right w:val="none" w:sz="0" w:space="0" w:color="auto"/>
      </w:divBdr>
    </w:div>
    <w:div w:id="790711397">
      <w:bodyDiv w:val="1"/>
      <w:marLeft w:val="0"/>
      <w:marRight w:val="0"/>
      <w:marTop w:val="0"/>
      <w:marBottom w:val="0"/>
      <w:divBdr>
        <w:top w:val="none" w:sz="0" w:space="0" w:color="auto"/>
        <w:left w:val="none" w:sz="0" w:space="0" w:color="auto"/>
        <w:bottom w:val="none" w:sz="0" w:space="0" w:color="auto"/>
        <w:right w:val="none" w:sz="0" w:space="0" w:color="auto"/>
      </w:divBdr>
    </w:div>
    <w:div w:id="794299077">
      <w:bodyDiv w:val="1"/>
      <w:marLeft w:val="0"/>
      <w:marRight w:val="0"/>
      <w:marTop w:val="0"/>
      <w:marBottom w:val="0"/>
      <w:divBdr>
        <w:top w:val="none" w:sz="0" w:space="0" w:color="auto"/>
        <w:left w:val="none" w:sz="0" w:space="0" w:color="auto"/>
        <w:bottom w:val="none" w:sz="0" w:space="0" w:color="auto"/>
        <w:right w:val="none" w:sz="0" w:space="0" w:color="auto"/>
      </w:divBdr>
    </w:div>
    <w:div w:id="794371624">
      <w:bodyDiv w:val="1"/>
      <w:marLeft w:val="0"/>
      <w:marRight w:val="0"/>
      <w:marTop w:val="0"/>
      <w:marBottom w:val="0"/>
      <w:divBdr>
        <w:top w:val="none" w:sz="0" w:space="0" w:color="auto"/>
        <w:left w:val="none" w:sz="0" w:space="0" w:color="auto"/>
        <w:bottom w:val="none" w:sz="0" w:space="0" w:color="auto"/>
        <w:right w:val="none" w:sz="0" w:space="0" w:color="auto"/>
      </w:divBdr>
    </w:div>
    <w:div w:id="796988959">
      <w:bodyDiv w:val="1"/>
      <w:marLeft w:val="0"/>
      <w:marRight w:val="0"/>
      <w:marTop w:val="0"/>
      <w:marBottom w:val="0"/>
      <w:divBdr>
        <w:top w:val="none" w:sz="0" w:space="0" w:color="auto"/>
        <w:left w:val="none" w:sz="0" w:space="0" w:color="auto"/>
        <w:bottom w:val="none" w:sz="0" w:space="0" w:color="auto"/>
        <w:right w:val="none" w:sz="0" w:space="0" w:color="auto"/>
      </w:divBdr>
    </w:div>
    <w:div w:id="797650436">
      <w:bodyDiv w:val="1"/>
      <w:marLeft w:val="0"/>
      <w:marRight w:val="0"/>
      <w:marTop w:val="0"/>
      <w:marBottom w:val="0"/>
      <w:divBdr>
        <w:top w:val="none" w:sz="0" w:space="0" w:color="auto"/>
        <w:left w:val="none" w:sz="0" w:space="0" w:color="auto"/>
        <w:bottom w:val="none" w:sz="0" w:space="0" w:color="auto"/>
        <w:right w:val="none" w:sz="0" w:space="0" w:color="auto"/>
      </w:divBdr>
    </w:div>
    <w:div w:id="800996747">
      <w:bodyDiv w:val="1"/>
      <w:marLeft w:val="0"/>
      <w:marRight w:val="0"/>
      <w:marTop w:val="0"/>
      <w:marBottom w:val="0"/>
      <w:divBdr>
        <w:top w:val="none" w:sz="0" w:space="0" w:color="auto"/>
        <w:left w:val="none" w:sz="0" w:space="0" w:color="auto"/>
        <w:bottom w:val="none" w:sz="0" w:space="0" w:color="auto"/>
        <w:right w:val="none" w:sz="0" w:space="0" w:color="auto"/>
      </w:divBdr>
      <w:divsChild>
        <w:div w:id="315577212">
          <w:marLeft w:val="0"/>
          <w:marRight w:val="0"/>
          <w:marTop w:val="0"/>
          <w:marBottom w:val="0"/>
          <w:divBdr>
            <w:top w:val="none" w:sz="0" w:space="0" w:color="auto"/>
            <w:left w:val="none" w:sz="0" w:space="0" w:color="auto"/>
            <w:bottom w:val="none" w:sz="0" w:space="0" w:color="auto"/>
            <w:right w:val="none" w:sz="0" w:space="0" w:color="auto"/>
          </w:divBdr>
        </w:div>
        <w:div w:id="1712805358">
          <w:marLeft w:val="0"/>
          <w:marRight w:val="0"/>
          <w:marTop w:val="0"/>
          <w:marBottom w:val="0"/>
          <w:divBdr>
            <w:top w:val="none" w:sz="0" w:space="0" w:color="auto"/>
            <w:left w:val="none" w:sz="0" w:space="0" w:color="auto"/>
            <w:bottom w:val="none" w:sz="0" w:space="0" w:color="auto"/>
            <w:right w:val="none" w:sz="0" w:space="0" w:color="auto"/>
          </w:divBdr>
          <w:divsChild>
            <w:div w:id="14678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765">
      <w:bodyDiv w:val="1"/>
      <w:marLeft w:val="0"/>
      <w:marRight w:val="0"/>
      <w:marTop w:val="0"/>
      <w:marBottom w:val="0"/>
      <w:divBdr>
        <w:top w:val="none" w:sz="0" w:space="0" w:color="auto"/>
        <w:left w:val="none" w:sz="0" w:space="0" w:color="auto"/>
        <w:bottom w:val="none" w:sz="0" w:space="0" w:color="auto"/>
        <w:right w:val="none" w:sz="0" w:space="0" w:color="auto"/>
      </w:divBdr>
    </w:div>
    <w:div w:id="804348073">
      <w:bodyDiv w:val="1"/>
      <w:marLeft w:val="0"/>
      <w:marRight w:val="0"/>
      <w:marTop w:val="0"/>
      <w:marBottom w:val="0"/>
      <w:divBdr>
        <w:top w:val="none" w:sz="0" w:space="0" w:color="auto"/>
        <w:left w:val="none" w:sz="0" w:space="0" w:color="auto"/>
        <w:bottom w:val="none" w:sz="0" w:space="0" w:color="auto"/>
        <w:right w:val="none" w:sz="0" w:space="0" w:color="auto"/>
      </w:divBdr>
      <w:divsChild>
        <w:div w:id="608897606">
          <w:marLeft w:val="0"/>
          <w:marRight w:val="0"/>
          <w:marTop w:val="0"/>
          <w:marBottom w:val="0"/>
          <w:divBdr>
            <w:top w:val="single" w:sz="2" w:space="0" w:color="2E2E2E"/>
            <w:left w:val="single" w:sz="2" w:space="0" w:color="2E2E2E"/>
            <w:bottom w:val="single" w:sz="2" w:space="0" w:color="2E2E2E"/>
            <w:right w:val="single" w:sz="2" w:space="0" w:color="2E2E2E"/>
          </w:divBdr>
          <w:divsChild>
            <w:div w:id="686060183">
              <w:marLeft w:val="0"/>
              <w:marRight w:val="0"/>
              <w:marTop w:val="0"/>
              <w:marBottom w:val="0"/>
              <w:divBdr>
                <w:top w:val="single" w:sz="6" w:space="0" w:color="C9C9C9"/>
                <w:left w:val="none" w:sz="0" w:space="0" w:color="auto"/>
                <w:bottom w:val="none" w:sz="0" w:space="0" w:color="auto"/>
                <w:right w:val="none" w:sz="0" w:space="0" w:color="auto"/>
              </w:divBdr>
              <w:divsChild>
                <w:div w:id="1999728899">
                  <w:marLeft w:val="0"/>
                  <w:marRight w:val="0"/>
                  <w:marTop w:val="0"/>
                  <w:marBottom w:val="0"/>
                  <w:divBdr>
                    <w:top w:val="none" w:sz="0" w:space="0" w:color="auto"/>
                    <w:left w:val="none" w:sz="0" w:space="0" w:color="auto"/>
                    <w:bottom w:val="none" w:sz="0" w:space="0" w:color="auto"/>
                    <w:right w:val="none" w:sz="0" w:space="0" w:color="auto"/>
                  </w:divBdr>
                  <w:divsChild>
                    <w:div w:id="76827756">
                      <w:marLeft w:val="0"/>
                      <w:marRight w:val="0"/>
                      <w:marTop w:val="0"/>
                      <w:marBottom w:val="0"/>
                      <w:divBdr>
                        <w:top w:val="none" w:sz="0" w:space="0" w:color="auto"/>
                        <w:left w:val="none" w:sz="0" w:space="0" w:color="auto"/>
                        <w:bottom w:val="none" w:sz="0" w:space="0" w:color="auto"/>
                        <w:right w:val="none" w:sz="0" w:space="0" w:color="auto"/>
                      </w:divBdr>
                      <w:divsChild>
                        <w:div w:id="2998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0106">
      <w:bodyDiv w:val="1"/>
      <w:marLeft w:val="0"/>
      <w:marRight w:val="0"/>
      <w:marTop w:val="0"/>
      <w:marBottom w:val="0"/>
      <w:divBdr>
        <w:top w:val="none" w:sz="0" w:space="0" w:color="auto"/>
        <w:left w:val="none" w:sz="0" w:space="0" w:color="auto"/>
        <w:bottom w:val="none" w:sz="0" w:space="0" w:color="auto"/>
        <w:right w:val="none" w:sz="0" w:space="0" w:color="auto"/>
      </w:divBdr>
    </w:div>
    <w:div w:id="813330914">
      <w:bodyDiv w:val="1"/>
      <w:marLeft w:val="0"/>
      <w:marRight w:val="0"/>
      <w:marTop w:val="0"/>
      <w:marBottom w:val="0"/>
      <w:divBdr>
        <w:top w:val="none" w:sz="0" w:space="0" w:color="auto"/>
        <w:left w:val="none" w:sz="0" w:space="0" w:color="auto"/>
        <w:bottom w:val="none" w:sz="0" w:space="0" w:color="auto"/>
        <w:right w:val="none" w:sz="0" w:space="0" w:color="auto"/>
      </w:divBdr>
    </w:div>
    <w:div w:id="837844423">
      <w:bodyDiv w:val="1"/>
      <w:marLeft w:val="0"/>
      <w:marRight w:val="0"/>
      <w:marTop w:val="0"/>
      <w:marBottom w:val="0"/>
      <w:divBdr>
        <w:top w:val="none" w:sz="0" w:space="0" w:color="auto"/>
        <w:left w:val="none" w:sz="0" w:space="0" w:color="auto"/>
        <w:bottom w:val="none" w:sz="0" w:space="0" w:color="auto"/>
        <w:right w:val="none" w:sz="0" w:space="0" w:color="auto"/>
      </w:divBdr>
    </w:div>
    <w:div w:id="847599032">
      <w:bodyDiv w:val="1"/>
      <w:marLeft w:val="0"/>
      <w:marRight w:val="0"/>
      <w:marTop w:val="0"/>
      <w:marBottom w:val="0"/>
      <w:divBdr>
        <w:top w:val="none" w:sz="0" w:space="0" w:color="auto"/>
        <w:left w:val="none" w:sz="0" w:space="0" w:color="auto"/>
        <w:bottom w:val="none" w:sz="0" w:space="0" w:color="auto"/>
        <w:right w:val="none" w:sz="0" w:space="0" w:color="auto"/>
      </w:divBdr>
    </w:div>
    <w:div w:id="850686596">
      <w:bodyDiv w:val="1"/>
      <w:marLeft w:val="0"/>
      <w:marRight w:val="0"/>
      <w:marTop w:val="0"/>
      <w:marBottom w:val="0"/>
      <w:divBdr>
        <w:top w:val="none" w:sz="0" w:space="0" w:color="auto"/>
        <w:left w:val="none" w:sz="0" w:space="0" w:color="auto"/>
        <w:bottom w:val="none" w:sz="0" w:space="0" w:color="auto"/>
        <w:right w:val="none" w:sz="0" w:space="0" w:color="auto"/>
      </w:divBdr>
    </w:div>
    <w:div w:id="862551867">
      <w:bodyDiv w:val="1"/>
      <w:marLeft w:val="0"/>
      <w:marRight w:val="0"/>
      <w:marTop w:val="0"/>
      <w:marBottom w:val="0"/>
      <w:divBdr>
        <w:top w:val="none" w:sz="0" w:space="0" w:color="auto"/>
        <w:left w:val="none" w:sz="0" w:space="0" w:color="auto"/>
        <w:bottom w:val="none" w:sz="0" w:space="0" w:color="auto"/>
        <w:right w:val="none" w:sz="0" w:space="0" w:color="auto"/>
      </w:divBdr>
    </w:div>
    <w:div w:id="865757491">
      <w:bodyDiv w:val="1"/>
      <w:marLeft w:val="0"/>
      <w:marRight w:val="0"/>
      <w:marTop w:val="0"/>
      <w:marBottom w:val="0"/>
      <w:divBdr>
        <w:top w:val="none" w:sz="0" w:space="0" w:color="auto"/>
        <w:left w:val="none" w:sz="0" w:space="0" w:color="auto"/>
        <w:bottom w:val="none" w:sz="0" w:space="0" w:color="auto"/>
        <w:right w:val="none" w:sz="0" w:space="0" w:color="auto"/>
      </w:divBdr>
    </w:div>
    <w:div w:id="869614061">
      <w:bodyDiv w:val="1"/>
      <w:marLeft w:val="0"/>
      <w:marRight w:val="0"/>
      <w:marTop w:val="0"/>
      <w:marBottom w:val="0"/>
      <w:divBdr>
        <w:top w:val="none" w:sz="0" w:space="0" w:color="auto"/>
        <w:left w:val="none" w:sz="0" w:space="0" w:color="auto"/>
        <w:bottom w:val="none" w:sz="0" w:space="0" w:color="auto"/>
        <w:right w:val="none" w:sz="0" w:space="0" w:color="auto"/>
      </w:divBdr>
    </w:div>
    <w:div w:id="870915301">
      <w:bodyDiv w:val="1"/>
      <w:marLeft w:val="0"/>
      <w:marRight w:val="0"/>
      <w:marTop w:val="0"/>
      <w:marBottom w:val="0"/>
      <w:divBdr>
        <w:top w:val="none" w:sz="0" w:space="0" w:color="auto"/>
        <w:left w:val="none" w:sz="0" w:space="0" w:color="auto"/>
        <w:bottom w:val="none" w:sz="0" w:space="0" w:color="auto"/>
        <w:right w:val="none" w:sz="0" w:space="0" w:color="auto"/>
      </w:divBdr>
    </w:div>
    <w:div w:id="894051390">
      <w:bodyDiv w:val="1"/>
      <w:marLeft w:val="0"/>
      <w:marRight w:val="0"/>
      <w:marTop w:val="0"/>
      <w:marBottom w:val="0"/>
      <w:divBdr>
        <w:top w:val="none" w:sz="0" w:space="0" w:color="auto"/>
        <w:left w:val="none" w:sz="0" w:space="0" w:color="auto"/>
        <w:bottom w:val="none" w:sz="0" w:space="0" w:color="auto"/>
        <w:right w:val="none" w:sz="0" w:space="0" w:color="auto"/>
      </w:divBdr>
    </w:div>
    <w:div w:id="898056805">
      <w:bodyDiv w:val="1"/>
      <w:marLeft w:val="0"/>
      <w:marRight w:val="0"/>
      <w:marTop w:val="0"/>
      <w:marBottom w:val="0"/>
      <w:divBdr>
        <w:top w:val="none" w:sz="0" w:space="0" w:color="auto"/>
        <w:left w:val="none" w:sz="0" w:space="0" w:color="auto"/>
        <w:bottom w:val="none" w:sz="0" w:space="0" w:color="auto"/>
        <w:right w:val="none" w:sz="0" w:space="0" w:color="auto"/>
      </w:divBdr>
    </w:div>
    <w:div w:id="913126410">
      <w:bodyDiv w:val="1"/>
      <w:marLeft w:val="0"/>
      <w:marRight w:val="0"/>
      <w:marTop w:val="0"/>
      <w:marBottom w:val="0"/>
      <w:divBdr>
        <w:top w:val="none" w:sz="0" w:space="0" w:color="auto"/>
        <w:left w:val="none" w:sz="0" w:space="0" w:color="auto"/>
        <w:bottom w:val="none" w:sz="0" w:space="0" w:color="auto"/>
        <w:right w:val="none" w:sz="0" w:space="0" w:color="auto"/>
      </w:divBdr>
    </w:div>
    <w:div w:id="922833703">
      <w:bodyDiv w:val="1"/>
      <w:marLeft w:val="0"/>
      <w:marRight w:val="0"/>
      <w:marTop w:val="0"/>
      <w:marBottom w:val="0"/>
      <w:divBdr>
        <w:top w:val="none" w:sz="0" w:space="0" w:color="auto"/>
        <w:left w:val="none" w:sz="0" w:space="0" w:color="auto"/>
        <w:bottom w:val="none" w:sz="0" w:space="0" w:color="auto"/>
        <w:right w:val="none" w:sz="0" w:space="0" w:color="auto"/>
      </w:divBdr>
    </w:div>
    <w:div w:id="933905964">
      <w:bodyDiv w:val="1"/>
      <w:marLeft w:val="0"/>
      <w:marRight w:val="0"/>
      <w:marTop w:val="0"/>
      <w:marBottom w:val="0"/>
      <w:divBdr>
        <w:top w:val="none" w:sz="0" w:space="0" w:color="auto"/>
        <w:left w:val="none" w:sz="0" w:space="0" w:color="auto"/>
        <w:bottom w:val="none" w:sz="0" w:space="0" w:color="auto"/>
        <w:right w:val="none" w:sz="0" w:space="0" w:color="auto"/>
      </w:divBdr>
    </w:div>
    <w:div w:id="972366097">
      <w:bodyDiv w:val="1"/>
      <w:marLeft w:val="0"/>
      <w:marRight w:val="0"/>
      <w:marTop w:val="0"/>
      <w:marBottom w:val="0"/>
      <w:divBdr>
        <w:top w:val="none" w:sz="0" w:space="0" w:color="auto"/>
        <w:left w:val="none" w:sz="0" w:space="0" w:color="auto"/>
        <w:bottom w:val="none" w:sz="0" w:space="0" w:color="auto"/>
        <w:right w:val="none" w:sz="0" w:space="0" w:color="auto"/>
      </w:divBdr>
    </w:div>
    <w:div w:id="979656241">
      <w:bodyDiv w:val="1"/>
      <w:marLeft w:val="0"/>
      <w:marRight w:val="0"/>
      <w:marTop w:val="0"/>
      <w:marBottom w:val="0"/>
      <w:divBdr>
        <w:top w:val="none" w:sz="0" w:space="0" w:color="auto"/>
        <w:left w:val="none" w:sz="0" w:space="0" w:color="auto"/>
        <w:bottom w:val="none" w:sz="0" w:space="0" w:color="auto"/>
        <w:right w:val="none" w:sz="0" w:space="0" w:color="auto"/>
      </w:divBdr>
    </w:div>
    <w:div w:id="997077469">
      <w:bodyDiv w:val="1"/>
      <w:marLeft w:val="0"/>
      <w:marRight w:val="0"/>
      <w:marTop w:val="0"/>
      <w:marBottom w:val="0"/>
      <w:divBdr>
        <w:top w:val="none" w:sz="0" w:space="0" w:color="auto"/>
        <w:left w:val="none" w:sz="0" w:space="0" w:color="auto"/>
        <w:bottom w:val="none" w:sz="0" w:space="0" w:color="auto"/>
        <w:right w:val="none" w:sz="0" w:space="0" w:color="auto"/>
      </w:divBdr>
    </w:div>
    <w:div w:id="998195277">
      <w:bodyDiv w:val="1"/>
      <w:marLeft w:val="0"/>
      <w:marRight w:val="0"/>
      <w:marTop w:val="0"/>
      <w:marBottom w:val="0"/>
      <w:divBdr>
        <w:top w:val="none" w:sz="0" w:space="0" w:color="auto"/>
        <w:left w:val="none" w:sz="0" w:space="0" w:color="auto"/>
        <w:bottom w:val="none" w:sz="0" w:space="0" w:color="auto"/>
        <w:right w:val="none" w:sz="0" w:space="0" w:color="auto"/>
      </w:divBdr>
    </w:div>
    <w:div w:id="1004750197">
      <w:bodyDiv w:val="1"/>
      <w:marLeft w:val="0"/>
      <w:marRight w:val="0"/>
      <w:marTop w:val="0"/>
      <w:marBottom w:val="0"/>
      <w:divBdr>
        <w:top w:val="none" w:sz="0" w:space="0" w:color="auto"/>
        <w:left w:val="none" w:sz="0" w:space="0" w:color="auto"/>
        <w:bottom w:val="none" w:sz="0" w:space="0" w:color="auto"/>
        <w:right w:val="none" w:sz="0" w:space="0" w:color="auto"/>
      </w:divBdr>
    </w:div>
    <w:div w:id="1007558607">
      <w:bodyDiv w:val="1"/>
      <w:marLeft w:val="0"/>
      <w:marRight w:val="0"/>
      <w:marTop w:val="0"/>
      <w:marBottom w:val="0"/>
      <w:divBdr>
        <w:top w:val="none" w:sz="0" w:space="0" w:color="auto"/>
        <w:left w:val="none" w:sz="0" w:space="0" w:color="auto"/>
        <w:bottom w:val="none" w:sz="0" w:space="0" w:color="auto"/>
        <w:right w:val="none" w:sz="0" w:space="0" w:color="auto"/>
      </w:divBdr>
    </w:div>
    <w:div w:id="1009915408">
      <w:bodyDiv w:val="1"/>
      <w:marLeft w:val="0"/>
      <w:marRight w:val="0"/>
      <w:marTop w:val="0"/>
      <w:marBottom w:val="0"/>
      <w:divBdr>
        <w:top w:val="none" w:sz="0" w:space="0" w:color="auto"/>
        <w:left w:val="none" w:sz="0" w:space="0" w:color="auto"/>
        <w:bottom w:val="none" w:sz="0" w:space="0" w:color="auto"/>
        <w:right w:val="none" w:sz="0" w:space="0" w:color="auto"/>
      </w:divBdr>
      <w:divsChild>
        <w:div w:id="66887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15718">
              <w:marLeft w:val="0"/>
              <w:marRight w:val="0"/>
              <w:marTop w:val="0"/>
              <w:marBottom w:val="0"/>
              <w:divBdr>
                <w:top w:val="none" w:sz="0" w:space="0" w:color="auto"/>
                <w:left w:val="none" w:sz="0" w:space="0" w:color="auto"/>
                <w:bottom w:val="none" w:sz="0" w:space="0" w:color="auto"/>
                <w:right w:val="none" w:sz="0" w:space="0" w:color="auto"/>
              </w:divBdr>
              <w:divsChild>
                <w:div w:id="210772667">
                  <w:marLeft w:val="0"/>
                  <w:marRight w:val="0"/>
                  <w:marTop w:val="0"/>
                  <w:marBottom w:val="0"/>
                  <w:divBdr>
                    <w:top w:val="none" w:sz="0" w:space="0" w:color="auto"/>
                    <w:left w:val="none" w:sz="0" w:space="0" w:color="auto"/>
                    <w:bottom w:val="none" w:sz="0" w:space="0" w:color="auto"/>
                    <w:right w:val="none" w:sz="0" w:space="0" w:color="auto"/>
                  </w:divBdr>
                  <w:divsChild>
                    <w:div w:id="1893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3088">
      <w:bodyDiv w:val="1"/>
      <w:marLeft w:val="0"/>
      <w:marRight w:val="0"/>
      <w:marTop w:val="0"/>
      <w:marBottom w:val="0"/>
      <w:divBdr>
        <w:top w:val="none" w:sz="0" w:space="0" w:color="auto"/>
        <w:left w:val="none" w:sz="0" w:space="0" w:color="auto"/>
        <w:bottom w:val="none" w:sz="0" w:space="0" w:color="auto"/>
        <w:right w:val="none" w:sz="0" w:space="0" w:color="auto"/>
      </w:divBdr>
    </w:div>
    <w:div w:id="1027756137">
      <w:bodyDiv w:val="1"/>
      <w:marLeft w:val="0"/>
      <w:marRight w:val="0"/>
      <w:marTop w:val="0"/>
      <w:marBottom w:val="0"/>
      <w:divBdr>
        <w:top w:val="none" w:sz="0" w:space="0" w:color="auto"/>
        <w:left w:val="none" w:sz="0" w:space="0" w:color="auto"/>
        <w:bottom w:val="none" w:sz="0" w:space="0" w:color="auto"/>
        <w:right w:val="none" w:sz="0" w:space="0" w:color="auto"/>
      </w:divBdr>
    </w:div>
    <w:div w:id="1077243686">
      <w:bodyDiv w:val="1"/>
      <w:marLeft w:val="0"/>
      <w:marRight w:val="0"/>
      <w:marTop w:val="0"/>
      <w:marBottom w:val="0"/>
      <w:divBdr>
        <w:top w:val="none" w:sz="0" w:space="0" w:color="auto"/>
        <w:left w:val="none" w:sz="0" w:space="0" w:color="auto"/>
        <w:bottom w:val="none" w:sz="0" w:space="0" w:color="auto"/>
        <w:right w:val="none" w:sz="0" w:space="0" w:color="auto"/>
      </w:divBdr>
    </w:div>
    <w:div w:id="1092974026">
      <w:bodyDiv w:val="1"/>
      <w:marLeft w:val="0"/>
      <w:marRight w:val="0"/>
      <w:marTop w:val="0"/>
      <w:marBottom w:val="0"/>
      <w:divBdr>
        <w:top w:val="none" w:sz="0" w:space="0" w:color="auto"/>
        <w:left w:val="none" w:sz="0" w:space="0" w:color="auto"/>
        <w:bottom w:val="none" w:sz="0" w:space="0" w:color="auto"/>
        <w:right w:val="none" w:sz="0" w:space="0" w:color="auto"/>
      </w:divBdr>
    </w:div>
    <w:div w:id="1100292920">
      <w:bodyDiv w:val="1"/>
      <w:marLeft w:val="0"/>
      <w:marRight w:val="0"/>
      <w:marTop w:val="0"/>
      <w:marBottom w:val="0"/>
      <w:divBdr>
        <w:top w:val="none" w:sz="0" w:space="0" w:color="auto"/>
        <w:left w:val="none" w:sz="0" w:space="0" w:color="auto"/>
        <w:bottom w:val="none" w:sz="0" w:space="0" w:color="auto"/>
        <w:right w:val="none" w:sz="0" w:space="0" w:color="auto"/>
      </w:divBdr>
    </w:div>
    <w:div w:id="1105537977">
      <w:bodyDiv w:val="1"/>
      <w:marLeft w:val="0"/>
      <w:marRight w:val="0"/>
      <w:marTop w:val="0"/>
      <w:marBottom w:val="0"/>
      <w:divBdr>
        <w:top w:val="none" w:sz="0" w:space="0" w:color="auto"/>
        <w:left w:val="none" w:sz="0" w:space="0" w:color="auto"/>
        <w:bottom w:val="none" w:sz="0" w:space="0" w:color="auto"/>
        <w:right w:val="none" w:sz="0" w:space="0" w:color="auto"/>
      </w:divBdr>
    </w:div>
    <w:div w:id="1113596455">
      <w:bodyDiv w:val="1"/>
      <w:marLeft w:val="0"/>
      <w:marRight w:val="0"/>
      <w:marTop w:val="0"/>
      <w:marBottom w:val="0"/>
      <w:divBdr>
        <w:top w:val="none" w:sz="0" w:space="0" w:color="auto"/>
        <w:left w:val="none" w:sz="0" w:space="0" w:color="auto"/>
        <w:bottom w:val="none" w:sz="0" w:space="0" w:color="auto"/>
        <w:right w:val="none" w:sz="0" w:space="0" w:color="auto"/>
      </w:divBdr>
    </w:div>
    <w:div w:id="1124275781">
      <w:bodyDiv w:val="1"/>
      <w:marLeft w:val="0"/>
      <w:marRight w:val="0"/>
      <w:marTop w:val="0"/>
      <w:marBottom w:val="0"/>
      <w:divBdr>
        <w:top w:val="none" w:sz="0" w:space="0" w:color="auto"/>
        <w:left w:val="none" w:sz="0" w:space="0" w:color="auto"/>
        <w:bottom w:val="none" w:sz="0" w:space="0" w:color="auto"/>
        <w:right w:val="none" w:sz="0" w:space="0" w:color="auto"/>
      </w:divBdr>
    </w:div>
    <w:div w:id="1126654006">
      <w:bodyDiv w:val="1"/>
      <w:marLeft w:val="0"/>
      <w:marRight w:val="0"/>
      <w:marTop w:val="0"/>
      <w:marBottom w:val="0"/>
      <w:divBdr>
        <w:top w:val="none" w:sz="0" w:space="0" w:color="auto"/>
        <w:left w:val="none" w:sz="0" w:space="0" w:color="auto"/>
        <w:bottom w:val="none" w:sz="0" w:space="0" w:color="auto"/>
        <w:right w:val="none" w:sz="0" w:space="0" w:color="auto"/>
      </w:divBdr>
    </w:div>
    <w:div w:id="1146974875">
      <w:bodyDiv w:val="1"/>
      <w:marLeft w:val="0"/>
      <w:marRight w:val="0"/>
      <w:marTop w:val="0"/>
      <w:marBottom w:val="0"/>
      <w:divBdr>
        <w:top w:val="none" w:sz="0" w:space="0" w:color="auto"/>
        <w:left w:val="none" w:sz="0" w:space="0" w:color="auto"/>
        <w:bottom w:val="none" w:sz="0" w:space="0" w:color="auto"/>
        <w:right w:val="none" w:sz="0" w:space="0" w:color="auto"/>
      </w:divBdr>
    </w:div>
    <w:div w:id="1160344327">
      <w:bodyDiv w:val="1"/>
      <w:marLeft w:val="0"/>
      <w:marRight w:val="0"/>
      <w:marTop w:val="0"/>
      <w:marBottom w:val="0"/>
      <w:divBdr>
        <w:top w:val="none" w:sz="0" w:space="0" w:color="auto"/>
        <w:left w:val="none" w:sz="0" w:space="0" w:color="auto"/>
        <w:bottom w:val="none" w:sz="0" w:space="0" w:color="auto"/>
        <w:right w:val="none" w:sz="0" w:space="0" w:color="auto"/>
      </w:divBdr>
    </w:div>
    <w:div w:id="1162890221">
      <w:bodyDiv w:val="1"/>
      <w:marLeft w:val="0"/>
      <w:marRight w:val="0"/>
      <w:marTop w:val="0"/>
      <w:marBottom w:val="0"/>
      <w:divBdr>
        <w:top w:val="none" w:sz="0" w:space="0" w:color="auto"/>
        <w:left w:val="none" w:sz="0" w:space="0" w:color="auto"/>
        <w:bottom w:val="none" w:sz="0" w:space="0" w:color="auto"/>
        <w:right w:val="none" w:sz="0" w:space="0" w:color="auto"/>
      </w:divBdr>
    </w:div>
    <w:div w:id="1170101039">
      <w:bodyDiv w:val="1"/>
      <w:marLeft w:val="0"/>
      <w:marRight w:val="0"/>
      <w:marTop w:val="0"/>
      <w:marBottom w:val="0"/>
      <w:divBdr>
        <w:top w:val="none" w:sz="0" w:space="0" w:color="auto"/>
        <w:left w:val="none" w:sz="0" w:space="0" w:color="auto"/>
        <w:bottom w:val="none" w:sz="0" w:space="0" w:color="auto"/>
        <w:right w:val="none" w:sz="0" w:space="0" w:color="auto"/>
      </w:divBdr>
    </w:div>
    <w:div w:id="1184514072">
      <w:bodyDiv w:val="1"/>
      <w:marLeft w:val="0"/>
      <w:marRight w:val="0"/>
      <w:marTop w:val="0"/>
      <w:marBottom w:val="0"/>
      <w:divBdr>
        <w:top w:val="none" w:sz="0" w:space="0" w:color="auto"/>
        <w:left w:val="none" w:sz="0" w:space="0" w:color="auto"/>
        <w:bottom w:val="none" w:sz="0" w:space="0" w:color="auto"/>
        <w:right w:val="none" w:sz="0" w:space="0" w:color="auto"/>
      </w:divBdr>
    </w:div>
    <w:div w:id="1188329821">
      <w:bodyDiv w:val="1"/>
      <w:marLeft w:val="0"/>
      <w:marRight w:val="0"/>
      <w:marTop w:val="0"/>
      <w:marBottom w:val="0"/>
      <w:divBdr>
        <w:top w:val="none" w:sz="0" w:space="0" w:color="auto"/>
        <w:left w:val="none" w:sz="0" w:space="0" w:color="auto"/>
        <w:bottom w:val="none" w:sz="0" w:space="0" w:color="auto"/>
        <w:right w:val="none" w:sz="0" w:space="0" w:color="auto"/>
      </w:divBdr>
    </w:div>
    <w:div w:id="1190987928">
      <w:bodyDiv w:val="1"/>
      <w:marLeft w:val="0"/>
      <w:marRight w:val="0"/>
      <w:marTop w:val="0"/>
      <w:marBottom w:val="0"/>
      <w:divBdr>
        <w:top w:val="none" w:sz="0" w:space="0" w:color="auto"/>
        <w:left w:val="none" w:sz="0" w:space="0" w:color="auto"/>
        <w:bottom w:val="none" w:sz="0" w:space="0" w:color="auto"/>
        <w:right w:val="none" w:sz="0" w:space="0" w:color="auto"/>
      </w:divBdr>
      <w:divsChild>
        <w:div w:id="1937669904">
          <w:marLeft w:val="0"/>
          <w:marRight w:val="0"/>
          <w:marTop w:val="0"/>
          <w:marBottom w:val="0"/>
          <w:divBdr>
            <w:top w:val="none" w:sz="0" w:space="0" w:color="auto"/>
            <w:left w:val="none" w:sz="0" w:space="0" w:color="auto"/>
            <w:bottom w:val="none" w:sz="0" w:space="0" w:color="auto"/>
            <w:right w:val="none" w:sz="0" w:space="0" w:color="auto"/>
          </w:divBdr>
          <w:divsChild>
            <w:div w:id="650712806">
              <w:marLeft w:val="0"/>
              <w:marRight w:val="0"/>
              <w:marTop w:val="0"/>
              <w:marBottom w:val="0"/>
              <w:divBdr>
                <w:top w:val="none" w:sz="0" w:space="0" w:color="auto"/>
                <w:left w:val="none" w:sz="0" w:space="0" w:color="auto"/>
                <w:bottom w:val="none" w:sz="0" w:space="0" w:color="auto"/>
                <w:right w:val="none" w:sz="0" w:space="0" w:color="auto"/>
              </w:divBdr>
              <w:divsChild>
                <w:div w:id="1202747008">
                  <w:marLeft w:val="0"/>
                  <w:marRight w:val="0"/>
                  <w:marTop w:val="0"/>
                  <w:marBottom w:val="0"/>
                  <w:divBdr>
                    <w:top w:val="none" w:sz="0" w:space="0" w:color="auto"/>
                    <w:left w:val="none" w:sz="0" w:space="0" w:color="auto"/>
                    <w:bottom w:val="none" w:sz="0" w:space="0" w:color="auto"/>
                    <w:right w:val="none" w:sz="0" w:space="0" w:color="auto"/>
                  </w:divBdr>
                </w:div>
              </w:divsChild>
            </w:div>
            <w:div w:id="1038823451">
              <w:marLeft w:val="0"/>
              <w:marRight w:val="0"/>
              <w:marTop w:val="0"/>
              <w:marBottom w:val="0"/>
              <w:divBdr>
                <w:top w:val="none" w:sz="0" w:space="0" w:color="auto"/>
                <w:left w:val="none" w:sz="0" w:space="0" w:color="auto"/>
                <w:bottom w:val="none" w:sz="0" w:space="0" w:color="auto"/>
                <w:right w:val="none" w:sz="0" w:space="0" w:color="auto"/>
              </w:divBdr>
              <w:divsChild>
                <w:div w:id="14151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2355">
      <w:bodyDiv w:val="1"/>
      <w:marLeft w:val="0"/>
      <w:marRight w:val="0"/>
      <w:marTop w:val="0"/>
      <w:marBottom w:val="0"/>
      <w:divBdr>
        <w:top w:val="none" w:sz="0" w:space="0" w:color="auto"/>
        <w:left w:val="none" w:sz="0" w:space="0" w:color="auto"/>
        <w:bottom w:val="none" w:sz="0" w:space="0" w:color="auto"/>
        <w:right w:val="none" w:sz="0" w:space="0" w:color="auto"/>
      </w:divBdr>
    </w:div>
    <w:div w:id="1201557035">
      <w:bodyDiv w:val="1"/>
      <w:marLeft w:val="0"/>
      <w:marRight w:val="0"/>
      <w:marTop w:val="0"/>
      <w:marBottom w:val="0"/>
      <w:divBdr>
        <w:top w:val="none" w:sz="0" w:space="0" w:color="auto"/>
        <w:left w:val="none" w:sz="0" w:space="0" w:color="auto"/>
        <w:bottom w:val="none" w:sz="0" w:space="0" w:color="auto"/>
        <w:right w:val="none" w:sz="0" w:space="0" w:color="auto"/>
      </w:divBdr>
    </w:div>
    <w:div w:id="1203859120">
      <w:bodyDiv w:val="1"/>
      <w:marLeft w:val="0"/>
      <w:marRight w:val="0"/>
      <w:marTop w:val="0"/>
      <w:marBottom w:val="0"/>
      <w:divBdr>
        <w:top w:val="none" w:sz="0" w:space="0" w:color="auto"/>
        <w:left w:val="none" w:sz="0" w:space="0" w:color="auto"/>
        <w:bottom w:val="none" w:sz="0" w:space="0" w:color="auto"/>
        <w:right w:val="none" w:sz="0" w:space="0" w:color="auto"/>
      </w:divBdr>
    </w:div>
    <w:div w:id="1218203132">
      <w:bodyDiv w:val="1"/>
      <w:marLeft w:val="0"/>
      <w:marRight w:val="0"/>
      <w:marTop w:val="0"/>
      <w:marBottom w:val="0"/>
      <w:divBdr>
        <w:top w:val="none" w:sz="0" w:space="0" w:color="auto"/>
        <w:left w:val="none" w:sz="0" w:space="0" w:color="auto"/>
        <w:bottom w:val="none" w:sz="0" w:space="0" w:color="auto"/>
        <w:right w:val="none" w:sz="0" w:space="0" w:color="auto"/>
      </w:divBdr>
    </w:div>
    <w:div w:id="1229194099">
      <w:bodyDiv w:val="1"/>
      <w:marLeft w:val="0"/>
      <w:marRight w:val="0"/>
      <w:marTop w:val="0"/>
      <w:marBottom w:val="0"/>
      <w:divBdr>
        <w:top w:val="none" w:sz="0" w:space="0" w:color="auto"/>
        <w:left w:val="none" w:sz="0" w:space="0" w:color="auto"/>
        <w:bottom w:val="none" w:sz="0" w:space="0" w:color="auto"/>
        <w:right w:val="none" w:sz="0" w:space="0" w:color="auto"/>
      </w:divBdr>
    </w:div>
    <w:div w:id="1235317086">
      <w:bodyDiv w:val="1"/>
      <w:marLeft w:val="0"/>
      <w:marRight w:val="0"/>
      <w:marTop w:val="0"/>
      <w:marBottom w:val="0"/>
      <w:divBdr>
        <w:top w:val="none" w:sz="0" w:space="0" w:color="auto"/>
        <w:left w:val="none" w:sz="0" w:space="0" w:color="auto"/>
        <w:bottom w:val="none" w:sz="0" w:space="0" w:color="auto"/>
        <w:right w:val="none" w:sz="0" w:space="0" w:color="auto"/>
      </w:divBdr>
    </w:div>
    <w:div w:id="1249189667">
      <w:bodyDiv w:val="1"/>
      <w:marLeft w:val="0"/>
      <w:marRight w:val="0"/>
      <w:marTop w:val="0"/>
      <w:marBottom w:val="0"/>
      <w:divBdr>
        <w:top w:val="none" w:sz="0" w:space="0" w:color="auto"/>
        <w:left w:val="none" w:sz="0" w:space="0" w:color="auto"/>
        <w:bottom w:val="none" w:sz="0" w:space="0" w:color="auto"/>
        <w:right w:val="none" w:sz="0" w:space="0" w:color="auto"/>
      </w:divBdr>
    </w:div>
    <w:div w:id="1250500986">
      <w:bodyDiv w:val="1"/>
      <w:marLeft w:val="0"/>
      <w:marRight w:val="0"/>
      <w:marTop w:val="0"/>
      <w:marBottom w:val="0"/>
      <w:divBdr>
        <w:top w:val="none" w:sz="0" w:space="0" w:color="auto"/>
        <w:left w:val="none" w:sz="0" w:space="0" w:color="auto"/>
        <w:bottom w:val="none" w:sz="0" w:space="0" w:color="auto"/>
        <w:right w:val="none" w:sz="0" w:space="0" w:color="auto"/>
      </w:divBdr>
    </w:div>
    <w:div w:id="1288051989">
      <w:bodyDiv w:val="1"/>
      <w:marLeft w:val="0"/>
      <w:marRight w:val="0"/>
      <w:marTop w:val="0"/>
      <w:marBottom w:val="0"/>
      <w:divBdr>
        <w:top w:val="none" w:sz="0" w:space="0" w:color="auto"/>
        <w:left w:val="none" w:sz="0" w:space="0" w:color="auto"/>
        <w:bottom w:val="none" w:sz="0" w:space="0" w:color="auto"/>
        <w:right w:val="none" w:sz="0" w:space="0" w:color="auto"/>
      </w:divBdr>
    </w:div>
    <w:div w:id="1301882431">
      <w:bodyDiv w:val="1"/>
      <w:marLeft w:val="0"/>
      <w:marRight w:val="0"/>
      <w:marTop w:val="0"/>
      <w:marBottom w:val="0"/>
      <w:divBdr>
        <w:top w:val="none" w:sz="0" w:space="0" w:color="auto"/>
        <w:left w:val="none" w:sz="0" w:space="0" w:color="auto"/>
        <w:bottom w:val="none" w:sz="0" w:space="0" w:color="auto"/>
        <w:right w:val="none" w:sz="0" w:space="0" w:color="auto"/>
      </w:divBdr>
    </w:div>
    <w:div w:id="1314407373">
      <w:bodyDiv w:val="1"/>
      <w:marLeft w:val="0"/>
      <w:marRight w:val="0"/>
      <w:marTop w:val="0"/>
      <w:marBottom w:val="0"/>
      <w:divBdr>
        <w:top w:val="none" w:sz="0" w:space="0" w:color="auto"/>
        <w:left w:val="none" w:sz="0" w:space="0" w:color="auto"/>
        <w:bottom w:val="none" w:sz="0" w:space="0" w:color="auto"/>
        <w:right w:val="none" w:sz="0" w:space="0" w:color="auto"/>
      </w:divBdr>
    </w:div>
    <w:div w:id="1322923795">
      <w:bodyDiv w:val="1"/>
      <w:marLeft w:val="0"/>
      <w:marRight w:val="0"/>
      <w:marTop w:val="0"/>
      <w:marBottom w:val="0"/>
      <w:divBdr>
        <w:top w:val="none" w:sz="0" w:space="0" w:color="auto"/>
        <w:left w:val="none" w:sz="0" w:space="0" w:color="auto"/>
        <w:bottom w:val="none" w:sz="0" w:space="0" w:color="auto"/>
        <w:right w:val="none" w:sz="0" w:space="0" w:color="auto"/>
      </w:divBdr>
    </w:div>
    <w:div w:id="1329598274">
      <w:bodyDiv w:val="1"/>
      <w:marLeft w:val="0"/>
      <w:marRight w:val="0"/>
      <w:marTop w:val="0"/>
      <w:marBottom w:val="0"/>
      <w:divBdr>
        <w:top w:val="none" w:sz="0" w:space="0" w:color="auto"/>
        <w:left w:val="none" w:sz="0" w:space="0" w:color="auto"/>
        <w:bottom w:val="none" w:sz="0" w:space="0" w:color="auto"/>
        <w:right w:val="none" w:sz="0" w:space="0" w:color="auto"/>
      </w:divBdr>
      <w:divsChild>
        <w:div w:id="73287528">
          <w:marLeft w:val="0"/>
          <w:marRight w:val="0"/>
          <w:marTop w:val="0"/>
          <w:marBottom w:val="0"/>
          <w:divBdr>
            <w:top w:val="none" w:sz="0" w:space="0" w:color="auto"/>
            <w:left w:val="none" w:sz="0" w:space="0" w:color="auto"/>
            <w:bottom w:val="none" w:sz="0" w:space="0" w:color="auto"/>
            <w:right w:val="none" w:sz="0" w:space="0" w:color="auto"/>
          </w:divBdr>
        </w:div>
        <w:div w:id="137504812">
          <w:marLeft w:val="0"/>
          <w:marRight w:val="0"/>
          <w:marTop w:val="0"/>
          <w:marBottom w:val="0"/>
          <w:divBdr>
            <w:top w:val="none" w:sz="0" w:space="0" w:color="auto"/>
            <w:left w:val="none" w:sz="0" w:space="0" w:color="auto"/>
            <w:bottom w:val="none" w:sz="0" w:space="0" w:color="auto"/>
            <w:right w:val="none" w:sz="0" w:space="0" w:color="auto"/>
          </w:divBdr>
        </w:div>
        <w:div w:id="205874815">
          <w:marLeft w:val="0"/>
          <w:marRight w:val="0"/>
          <w:marTop w:val="0"/>
          <w:marBottom w:val="0"/>
          <w:divBdr>
            <w:top w:val="none" w:sz="0" w:space="0" w:color="auto"/>
            <w:left w:val="none" w:sz="0" w:space="0" w:color="auto"/>
            <w:bottom w:val="none" w:sz="0" w:space="0" w:color="auto"/>
            <w:right w:val="none" w:sz="0" w:space="0" w:color="auto"/>
          </w:divBdr>
        </w:div>
        <w:div w:id="223833790">
          <w:marLeft w:val="0"/>
          <w:marRight w:val="0"/>
          <w:marTop w:val="0"/>
          <w:marBottom w:val="0"/>
          <w:divBdr>
            <w:top w:val="none" w:sz="0" w:space="0" w:color="auto"/>
            <w:left w:val="none" w:sz="0" w:space="0" w:color="auto"/>
            <w:bottom w:val="none" w:sz="0" w:space="0" w:color="auto"/>
            <w:right w:val="none" w:sz="0" w:space="0" w:color="auto"/>
          </w:divBdr>
        </w:div>
        <w:div w:id="399060346">
          <w:marLeft w:val="0"/>
          <w:marRight w:val="0"/>
          <w:marTop w:val="0"/>
          <w:marBottom w:val="0"/>
          <w:divBdr>
            <w:top w:val="none" w:sz="0" w:space="0" w:color="auto"/>
            <w:left w:val="none" w:sz="0" w:space="0" w:color="auto"/>
            <w:bottom w:val="none" w:sz="0" w:space="0" w:color="auto"/>
            <w:right w:val="none" w:sz="0" w:space="0" w:color="auto"/>
          </w:divBdr>
        </w:div>
        <w:div w:id="420567555">
          <w:marLeft w:val="0"/>
          <w:marRight w:val="0"/>
          <w:marTop w:val="0"/>
          <w:marBottom w:val="0"/>
          <w:divBdr>
            <w:top w:val="none" w:sz="0" w:space="0" w:color="auto"/>
            <w:left w:val="none" w:sz="0" w:space="0" w:color="auto"/>
            <w:bottom w:val="none" w:sz="0" w:space="0" w:color="auto"/>
            <w:right w:val="none" w:sz="0" w:space="0" w:color="auto"/>
          </w:divBdr>
        </w:div>
        <w:div w:id="427048793">
          <w:marLeft w:val="0"/>
          <w:marRight w:val="0"/>
          <w:marTop w:val="0"/>
          <w:marBottom w:val="0"/>
          <w:divBdr>
            <w:top w:val="none" w:sz="0" w:space="0" w:color="auto"/>
            <w:left w:val="none" w:sz="0" w:space="0" w:color="auto"/>
            <w:bottom w:val="none" w:sz="0" w:space="0" w:color="auto"/>
            <w:right w:val="none" w:sz="0" w:space="0" w:color="auto"/>
          </w:divBdr>
        </w:div>
        <w:div w:id="463692609">
          <w:marLeft w:val="0"/>
          <w:marRight w:val="0"/>
          <w:marTop w:val="0"/>
          <w:marBottom w:val="0"/>
          <w:divBdr>
            <w:top w:val="none" w:sz="0" w:space="0" w:color="auto"/>
            <w:left w:val="none" w:sz="0" w:space="0" w:color="auto"/>
            <w:bottom w:val="none" w:sz="0" w:space="0" w:color="auto"/>
            <w:right w:val="none" w:sz="0" w:space="0" w:color="auto"/>
          </w:divBdr>
        </w:div>
        <w:div w:id="584344365">
          <w:marLeft w:val="0"/>
          <w:marRight w:val="0"/>
          <w:marTop w:val="0"/>
          <w:marBottom w:val="0"/>
          <w:divBdr>
            <w:top w:val="none" w:sz="0" w:space="0" w:color="auto"/>
            <w:left w:val="none" w:sz="0" w:space="0" w:color="auto"/>
            <w:bottom w:val="none" w:sz="0" w:space="0" w:color="auto"/>
            <w:right w:val="none" w:sz="0" w:space="0" w:color="auto"/>
          </w:divBdr>
        </w:div>
        <w:div w:id="593362963">
          <w:marLeft w:val="0"/>
          <w:marRight w:val="0"/>
          <w:marTop w:val="0"/>
          <w:marBottom w:val="0"/>
          <w:divBdr>
            <w:top w:val="none" w:sz="0" w:space="0" w:color="auto"/>
            <w:left w:val="none" w:sz="0" w:space="0" w:color="auto"/>
            <w:bottom w:val="none" w:sz="0" w:space="0" w:color="auto"/>
            <w:right w:val="none" w:sz="0" w:space="0" w:color="auto"/>
          </w:divBdr>
        </w:div>
        <w:div w:id="611862275">
          <w:marLeft w:val="0"/>
          <w:marRight w:val="0"/>
          <w:marTop w:val="0"/>
          <w:marBottom w:val="0"/>
          <w:divBdr>
            <w:top w:val="none" w:sz="0" w:space="0" w:color="auto"/>
            <w:left w:val="none" w:sz="0" w:space="0" w:color="auto"/>
            <w:bottom w:val="none" w:sz="0" w:space="0" w:color="auto"/>
            <w:right w:val="none" w:sz="0" w:space="0" w:color="auto"/>
          </w:divBdr>
        </w:div>
        <w:div w:id="651562664">
          <w:marLeft w:val="0"/>
          <w:marRight w:val="0"/>
          <w:marTop w:val="0"/>
          <w:marBottom w:val="0"/>
          <w:divBdr>
            <w:top w:val="none" w:sz="0" w:space="0" w:color="auto"/>
            <w:left w:val="none" w:sz="0" w:space="0" w:color="auto"/>
            <w:bottom w:val="none" w:sz="0" w:space="0" w:color="auto"/>
            <w:right w:val="none" w:sz="0" w:space="0" w:color="auto"/>
          </w:divBdr>
        </w:div>
        <w:div w:id="673798445">
          <w:marLeft w:val="0"/>
          <w:marRight w:val="0"/>
          <w:marTop w:val="0"/>
          <w:marBottom w:val="0"/>
          <w:divBdr>
            <w:top w:val="none" w:sz="0" w:space="0" w:color="auto"/>
            <w:left w:val="none" w:sz="0" w:space="0" w:color="auto"/>
            <w:bottom w:val="none" w:sz="0" w:space="0" w:color="auto"/>
            <w:right w:val="none" w:sz="0" w:space="0" w:color="auto"/>
          </w:divBdr>
        </w:div>
        <w:div w:id="695617649">
          <w:marLeft w:val="0"/>
          <w:marRight w:val="0"/>
          <w:marTop w:val="0"/>
          <w:marBottom w:val="0"/>
          <w:divBdr>
            <w:top w:val="none" w:sz="0" w:space="0" w:color="auto"/>
            <w:left w:val="none" w:sz="0" w:space="0" w:color="auto"/>
            <w:bottom w:val="none" w:sz="0" w:space="0" w:color="auto"/>
            <w:right w:val="none" w:sz="0" w:space="0" w:color="auto"/>
          </w:divBdr>
        </w:div>
        <w:div w:id="753362788">
          <w:marLeft w:val="0"/>
          <w:marRight w:val="0"/>
          <w:marTop w:val="0"/>
          <w:marBottom w:val="0"/>
          <w:divBdr>
            <w:top w:val="none" w:sz="0" w:space="0" w:color="auto"/>
            <w:left w:val="none" w:sz="0" w:space="0" w:color="auto"/>
            <w:bottom w:val="none" w:sz="0" w:space="0" w:color="auto"/>
            <w:right w:val="none" w:sz="0" w:space="0" w:color="auto"/>
          </w:divBdr>
        </w:div>
        <w:div w:id="778796851">
          <w:marLeft w:val="0"/>
          <w:marRight w:val="0"/>
          <w:marTop w:val="0"/>
          <w:marBottom w:val="0"/>
          <w:divBdr>
            <w:top w:val="none" w:sz="0" w:space="0" w:color="auto"/>
            <w:left w:val="none" w:sz="0" w:space="0" w:color="auto"/>
            <w:bottom w:val="none" w:sz="0" w:space="0" w:color="auto"/>
            <w:right w:val="none" w:sz="0" w:space="0" w:color="auto"/>
          </w:divBdr>
        </w:div>
        <w:div w:id="822967413">
          <w:marLeft w:val="0"/>
          <w:marRight w:val="0"/>
          <w:marTop w:val="0"/>
          <w:marBottom w:val="0"/>
          <w:divBdr>
            <w:top w:val="none" w:sz="0" w:space="0" w:color="auto"/>
            <w:left w:val="none" w:sz="0" w:space="0" w:color="auto"/>
            <w:bottom w:val="none" w:sz="0" w:space="0" w:color="auto"/>
            <w:right w:val="none" w:sz="0" w:space="0" w:color="auto"/>
          </w:divBdr>
        </w:div>
        <w:div w:id="861287345">
          <w:marLeft w:val="0"/>
          <w:marRight w:val="0"/>
          <w:marTop w:val="0"/>
          <w:marBottom w:val="0"/>
          <w:divBdr>
            <w:top w:val="none" w:sz="0" w:space="0" w:color="auto"/>
            <w:left w:val="none" w:sz="0" w:space="0" w:color="auto"/>
            <w:bottom w:val="none" w:sz="0" w:space="0" w:color="auto"/>
            <w:right w:val="none" w:sz="0" w:space="0" w:color="auto"/>
          </w:divBdr>
        </w:div>
        <w:div w:id="865024401">
          <w:marLeft w:val="0"/>
          <w:marRight w:val="0"/>
          <w:marTop w:val="0"/>
          <w:marBottom w:val="0"/>
          <w:divBdr>
            <w:top w:val="none" w:sz="0" w:space="0" w:color="auto"/>
            <w:left w:val="none" w:sz="0" w:space="0" w:color="auto"/>
            <w:bottom w:val="none" w:sz="0" w:space="0" w:color="auto"/>
            <w:right w:val="none" w:sz="0" w:space="0" w:color="auto"/>
          </w:divBdr>
        </w:div>
        <w:div w:id="911088419">
          <w:marLeft w:val="0"/>
          <w:marRight w:val="0"/>
          <w:marTop w:val="0"/>
          <w:marBottom w:val="0"/>
          <w:divBdr>
            <w:top w:val="none" w:sz="0" w:space="0" w:color="auto"/>
            <w:left w:val="none" w:sz="0" w:space="0" w:color="auto"/>
            <w:bottom w:val="none" w:sz="0" w:space="0" w:color="auto"/>
            <w:right w:val="none" w:sz="0" w:space="0" w:color="auto"/>
          </w:divBdr>
        </w:div>
        <w:div w:id="990593680">
          <w:marLeft w:val="0"/>
          <w:marRight w:val="0"/>
          <w:marTop w:val="0"/>
          <w:marBottom w:val="0"/>
          <w:divBdr>
            <w:top w:val="none" w:sz="0" w:space="0" w:color="auto"/>
            <w:left w:val="none" w:sz="0" w:space="0" w:color="auto"/>
            <w:bottom w:val="none" w:sz="0" w:space="0" w:color="auto"/>
            <w:right w:val="none" w:sz="0" w:space="0" w:color="auto"/>
          </w:divBdr>
        </w:div>
        <w:div w:id="1095134653">
          <w:marLeft w:val="0"/>
          <w:marRight w:val="0"/>
          <w:marTop w:val="0"/>
          <w:marBottom w:val="0"/>
          <w:divBdr>
            <w:top w:val="none" w:sz="0" w:space="0" w:color="auto"/>
            <w:left w:val="none" w:sz="0" w:space="0" w:color="auto"/>
            <w:bottom w:val="none" w:sz="0" w:space="0" w:color="auto"/>
            <w:right w:val="none" w:sz="0" w:space="0" w:color="auto"/>
          </w:divBdr>
        </w:div>
        <w:div w:id="1125542433">
          <w:marLeft w:val="0"/>
          <w:marRight w:val="0"/>
          <w:marTop w:val="0"/>
          <w:marBottom w:val="0"/>
          <w:divBdr>
            <w:top w:val="none" w:sz="0" w:space="0" w:color="auto"/>
            <w:left w:val="none" w:sz="0" w:space="0" w:color="auto"/>
            <w:bottom w:val="none" w:sz="0" w:space="0" w:color="auto"/>
            <w:right w:val="none" w:sz="0" w:space="0" w:color="auto"/>
          </w:divBdr>
        </w:div>
        <w:div w:id="1129980839">
          <w:marLeft w:val="0"/>
          <w:marRight w:val="0"/>
          <w:marTop w:val="0"/>
          <w:marBottom w:val="0"/>
          <w:divBdr>
            <w:top w:val="none" w:sz="0" w:space="0" w:color="auto"/>
            <w:left w:val="none" w:sz="0" w:space="0" w:color="auto"/>
            <w:bottom w:val="none" w:sz="0" w:space="0" w:color="auto"/>
            <w:right w:val="none" w:sz="0" w:space="0" w:color="auto"/>
          </w:divBdr>
        </w:div>
        <w:div w:id="1133446309">
          <w:marLeft w:val="0"/>
          <w:marRight w:val="0"/>
          <w:marTop w:val="0"/>
          <w:marBottom w:val="0"/>
          <w:divBdr>
            <w:top w:val="none" w:sz="0" w:space="0" w:color="auto"/>
            <w:left w:val="none" w:sz="0" w:space="0" w:color="auto"/>
            <w:bottom w:val="none" w:sz="0" w:space="0" w:color="auto"/>
            <w:right w:val="none" w:sz="0" w:space="0" w:color="auto"/>
          </w:divBdr>
        </w:div>
        <w:div w:id="1157115029">
          <w:marLeft w:val="0"/>
          <w:marRight w:val="0"/>
          <w:marTop w:val="0"/>
          <w:marBottom w:val="0"/>
          <w:divBdr>
            <w:top w:val="none" w:sz="0" w:space="0" w:color="auto"/>
            <w:left w:val="none" w:sz="0" w:space="0" w:color="auto"/>
            <w:bottom w:val="none" w:sz="0" w:space="0" w:color="auto"/>
            <w:right w:val="none" w:sz="0" w:space="0" w:color="auto"/>
          </w:divBdr>
        </w:div>
        <w:div w:id="1224756374">
          <w:marLeft w:val="0"/>
          <w:marRight w:val="0"/>
          <w:marTop w:val="0"/>
          <w:marBottom w:val="0"/>
          <w:divBdr>
            <w:top w:val="none" w:sz="0" w:space="0" w:color="auto"/>
            <w:left w:val="none" w:sz="0" w:space="0" w:color="auto"/>
            <w:bottom w:val="none" w:sz="0" w:space="0" w:color="auto"/>
            <w:right w:val="none" w:sz="0" w:space="0" w:color="auto"/>
          </w:divBdr>
        </w:div>
        <w:div w:id="1265960524">
          <w:marLeft w:val="0"/>
          <w:marRight w:val="0"/>
          <w:marTop w:val="0"/>
          <w:marBottom w:val="0"/>
          <w:divBdr>
            <w:top w:val="none" w:sz="0" w:space="0" w:color="auto"/>
            <w:left w:val="none" w:sz="0" w:space="0" w:color="auto"/>
            <w:bottom w:val="none" w:sz="0" w:space="0" w:color="auto"/>
            <w:right w:val="none" w:sz="0" w:space="0" w:color="auto"/>
          </w:divBdr>
        </w:div>
        <w:div w:id="1315180096">
          <w:marLeft w:val="0"/>
          <w:marRight w:val="0"/>
          <w:marTop w:val="0"/>
          <w:marBottom w:val="0"/>
          <w:divBdr>
            <w:top w:val="none" w:sz="0" w:space="0" w:color="auto"/>
            <w:left w:val="none" w:sz="0" w:space="0" w:color="auto"/>
            <w:bottom w:val="none" w:sz="0" w:space="0" w:color="auto"/>
            <w:right w:val="none" w:sz="0" w:space="0" w:color="auto"/>
          </w:divBdr>
        </w:div>
        <w:div w:id="1392075999">
          <w:marLeft w:val="0"/>
          <w:marRight w:val="0"/>
          <w:marTop w:val="0"/>
          <w:marBottom w:val="0"/>
          <w:divBdr>
            <w:top w:val="none" w:sz="0" w:space="0" w:color="auto"/>
            <w:left w:val="none" w:sz="0" w:space="0" w:color="auto"/>
            <w:bottom w:val="none" w:sz="0" w:space="0" w:color="auto"/>
            <w:right w:val="none" w:sz="0" w:space="0" w:color="auto"/>
          </w:divBdr>
        </w:div>
        <w:div w:id="1466197295">
          <w:marLeft w:val="0"/>
          <w:marRight w:val="0"/>
          <w:marTop w:val="0"/>
          <w:marBottom w:val="0"/>
          <w:divBdr>
            <w:top w:val="none" w:sz="0" w:space="0" w:color="auto"/>
            <w:left w:val="none" w:sz="0" w:space="0" w:color="auto"/>
            <w:bottom w:val="none" w:sz="0" w:space="0" w:color="auto"/>
            <w:right w:val="none" w:sz="0" w:space="0" w:color="auto"/>
          </w:divBdr>
        </w:div>
        <w:div w:id="1538082450">
          <w:marLeft w:val="0"/>
          <w:marRight w:val="0"/>
          <w:marTop w:val="0"/>
          <w:marBottom w:val="0"/>
          <w:divBdr>
            <w:top w:val="none" w:sz="0" w:space="0" w:color="auto"/>
            <w:left w:val="none" w:sz="0" w:space="0" w:color="auto"/>
            <w:bottom w:val="none" w:sz="0" w:space="0" w:color="auto"/>
            <w:right w:val="none" w:sz="0" w:space="0" w:color="auto"/>
          </w:divBdr>
        </w:div>
        <w:div w:id="1548569930">
          <w:marLeft w:val="0"/>
          <w:marRight w:val="0"/>
          <w:marTop w:val="0"/>
          <w:marBottom w:val="0"/>
          <w:divBdr>
            <w:top w:val="none" w:sz="0" w:space="0" w:color="auto"/>
            <w:left w:val="none" w:sz="0" w:space="0" w:color="auto"/>
            <w:bottom w:val="none" w:sz="0" w:space="0" w:color="auto"/>
            <w:right w:val="none" w:sz="0" w:space="0" w:color="auto"/>
          </w:divBdr>
        </w:div>
        <w:div w:id="1650211274">
          <w:marLeft w:val="0"/>
          <w:marRight w:val="0"/>
          <w:marTop w:val="0"/>
          <w:marBottom w:val="0"/>
          <w:divBdr>
            <w:top w:val="none" w:sz="0" w:space="0" w:color="auto"/>
            <w:left w:val="none" w:sz="0" w:space="0" w:color="auto"/>
            <w:bottom w:val="none" w:sz="0" w:space="0" w:color="auto"/>
            <w:right w:val="none" w:sz="0" w:space="0" w:color="auto"/>
          </w:divBdr>
        </w:div>
        <w:div w:id="1699503342">
          <w:marLeft w:val="0"/>
          <w:marRight w:val="0"/>
          <w:marTop w:val="0"/>
          <w:marBottom w:val="0"/>
          <w:divBdr>
            <w:top w:val="none" w:sz="0" w:space="0" w:color="auto"/>
            <w:left w:val="none" w:sz="0" w:space="0" w:color="auto"/>
            <w:bottom w:val="none" w:sz="0" w:space="0" w:color="auto"/>
            <w:right w:val="none" w:sz="0" w:space="0" w:color="auto"/>
          </w:divBdr>
        </w:div>
        <w:div w:id="1699508828">
          <w:marLeft w:val="0"/>
          <w:marRight w:val="0"/>
          <w:marTop w:val="0"/>
          <w:marBottom w:val="0"/>
          <w:divBdr>
            <w:top w:val="none" w:sz="0" w:space="0" w:color="auto"/>
            <w:left w:val="none" w:sz="0" w:space="0" w:color="auto"/>
            <w:bottom w:val="none" w:sz="0" w:space="0" w:color="auto"/>
            <w:right w:val="none" w:sz="0" w:space="0" w:color="auto"/>
          </w:divBdr>
        </w:div>
        <w:div w:id="1720283910">
          <w:marLeft w:val="0"/>
          <w:marRight w:val="0"/>
          <w:marTop w:val="0"/>
          <w:marBottom w:val="0"/>
          <w:divBdr>
            <w:top w:val="none" w:sz="0" w:space="0" w:color="auto"/>
            <w:left w:val="none" w:sz="0" w:space="0" w:color="auto"/>
            <w:bottom w:val="none" w:sz="0" w:space="0" w:color="auto"/>
            <w:right w:val="none" w:sz="0" w:space="0" w:color="auto"/>
          </w:divBdr>
        </w:div>
        <w:div w:id="1720742812">
          <w:marLeft w:val="0"/>
          <w:marRight w:val="0"/>
          <w:marTop w:val="0"/>
          <w:marBottom w:val="0"/>
          <w:divBdr>
            <w:top w:val="none" w:sz="0" w:space="0" w:color="auto"/>
            <w:left w:val="none" w:sz="0" w:space="0" w:color="auto"/>
            <w:bottom w:val="none" w:sz="0" w:space="0" w:color="auto"/>
            <w:right w:val="none" w:sz="0" w:space="0" w:color="auto"/>
          </w:divBdr>
        </w:div>
        <w:div w:id="1721132616">
          <w:marLeft w:val="0"/>
          <w:marRight w:val="0"/>
          <w:marTop w:val="0"/>
          <w:marBottom w:val="0"/>
          <w:divBdr>
            <w:top w:val="none" w:sz="0" w:space="0" w:color="auto"/>
            <w:left w:val="none" w:sz="0" w:space="0" w:color="auto"/>
            <w:bottom w:val="none" w:sz="0" w:space="0" w:color="auto"/>
            <w:right w:val="none" w:sz="0" w:space="0" w:color="auto"/>
          </w:divBdr>
        </w:div>
        <w:div w:id="1985499877">
          <w:marLeft w:val="0"/>
          <w:marRight w:val="0"/>
          <w:marTop w:val="0"/>
          <w:marBottom w:val="0"/>
          <w:divBdr>
            <w:top w:val="none" w:sz="0" w:space="0" w:color="auto"/>
            <w:left w:val="none" w:sz="0" w:space="0" w:color="auto"/>
            <w:bottom w:val="none" w:sz="0" w:space="0" w:color="auto"/>
            <w:right w:val="none" w:sz="0" w:space="0" w:color="auto"/>
          </w:divBdr>
        </w:div>
        <w:div w:id="2018068610">
          <w:marLeft w:val="0"/>
          <w:marRight w:val="0"/>
          <w:marTop w:val="0"/>
          <w:marBottom w:val="0"/>
          <w:divBdr>
            <w:top w:val="none" w:sz="0" w:space="0" w:color="auto"/>
            <w:left w:val="none" w:sz="0" w:space="0" w:color="auto"/>
            <w:bottom w:val="none" w:sz="0" w:space="0" w:color="auto"/>
            <w:right w:val="none" w:sz="0" w:space="0" w:color="auto"/>
          </w:divBdr>
        </w:div>
      </w:divsChild>
    </w:div>
    <w:div w:id="1337533950">
      <w:bodyDiv w:val="1"/>
      <w:marLeft w:val="0"/>
      <w:marRight w:val="0"/>
      <w:marTop w:val="0"/>
      <w:marBottom w:val="0"/>
      <w:divBdr>
        <w:top w:val="none" w:sz="0" w:space="0" w:color="auto"/>
        <w:left w:val="none" w:sz="0" w:space="0" w:color="auto"/>
        <w:bottom w:val="none" w:sz="0" w:space="0" w:color="auto"/>
        <w:right w:val="none" w:sz="0" w:space="0" w:color="auto"/>
      </w:divBdr>
      <w:divsChild>
        <w:div w:id="626351248">
          <w:marLeft w:val="0"/>
          <w:marRight w:val="0"/>
          <w:marTop w:val="0"/>
          <w:marBottom w:val="0"/>
          <w:divBdr>
            <w:top w:val="none" w:sz="0" w:space="0" w:color="auto"/>
            <w:left w:val="none" w:sz="0" w:space="0" w:color="auto"/>
            <w:bottom w:val="none" w:sz="0" w:space="0" w:color="auto"/>
            <w:right w:val="none" w:sz="0" w:space="0" w:color="auto"/>
          </w:divBdr>
        </w:div>
        <w:div w:id="2132822153">
          <w:marLeft w:val="0"/>
          <w:marRight w:val="0"/>
          <w:marTop w:val="0"/>
          <w:marBottom w:val="0"/>
          <w:divBdr>
            <w:top w:val="none" w:sz="0" w:space="0" w:color="auto"/>
            <w:left w:val="none" w:sz="0" w:space="0" w:color="auto"/>
            <w:bottom w:val="none" w:sz="0" w:space="0" w:color="auto"/>
            <w:right w:val="none" w:sz="0" w:space="0" w:color="auto"/>
          </w:divBdr>
          <w:divsChild>
            <w:div w:id="526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4193">
      <w:bodyDiv w:val="1"/>
      <w:marLeft w:val="0"/>
      <w:marRight w:val="0"/>
      <w:marTop w:val="0"/>
      <w:marBottom w:val="0"/>
      <w:divBdr>
        <w:top w:val="none" w:sz="0" w:space="0" w:color="auto"/>
        <w:left w:val="none" w:sz="0" w:space="0" w:color="auto"/>
        <w:bottom w:val="none" w:sz="0" w:space="0" w:color="auto"/>
        <w:right w:val="none" w:sz="0" w:space="0" w:color="auto"/>
      </w:divBdr>
      <w:divsChild>
        <w:div w:id="727653260">
          <w:marLeft w:val="0"/>
          <w:marRight w:val="0"/>
          <w:marTop w:val="0"/>
          <w:marBottom w:val="0"/>
          <w:divBdr>
            <w:top w:val="none" w:sz="0" w:space="0" w:color="auto"/>
            <w:left w:val="none" w:sz="0" w:space="0" w:color="auto"/>
            <w:bottom w:val="none" w:sz="0" w:space="0" w:color="auto"/>
            <w:right w:val="none" w:sz="0" w:space="0" w:color="auto"/>
          </w:divBdr>
        </w:div>
        <w:div w:id="877200266">
          <w:marLeft w:val="0"/>
          <w:marRight w:val="0"/>
          <w:marTop w:val="0"/>
          <w:marBottom w:val="0"/>
          <w:divBdr>
            <w:top w:val="none" w:sz="0" w:space="0" w:color="auto"/>
            <w:left w:val="none" w:sz="0" w:space="0" w:color="auto"/>
            <w:bottom w:val="none" w:sz="0" w:space="0" w:color="auto"/>
            <w:right w:val="none" w:sz="0" w:space="0" w:color="auto"/>
          </w:divBdr>
        </w:div>
        <w:div w:id="1495804091">
          <w:marLeft w:val="0"/>
          <w:marRight w:val="0"/>
          <w:marTop w:val="0"/>
          <w:marBottom w:val="0"/>
          <w:divBdr>
            <w:top w:val="none" w:sz="0" w:space="0" w:color="auto"/>
            <w:left w:val="none" w:sz="0" w:space="0" w:color="auto"/>
            <w:bottom w:val="none" w:sz="0" w:space="0" w:color="auto"/>
            <w:right w:val="none" w:sz="0" w:space="0" w:color="auto"/>
          </w:divBdr>
        </w:div>
        <w:div w:id="1767456568">
          <w:marLeft w:val="0"/>
          <w:marRight w:val="0"/>
          <w:marTop w:val="0"/>
          <w:marBottom w:val="0"/>
          <w:divBdr>
            <w:top w:val="none" w:sz="0" w:space="0" w:color="auto"/>
            <w:left w:val="none" w:sz="0" w:space="0" w:color="auto"/>
            <w:bottom w:val="none" w:sz="0" w:space="0" w:color="auto"/>
            <w:right w:val="none" w:sz="0" w:space="0" w:color="auto"/>
          </w:divBdr>
        </w:div>
      </w:divsChild>
    </w:div>
    <w:div w:id="1360350957">
      <w:bodyDiv w:val="1"/>
      <w:marLeft w:val="0"/>
      <w:marRight w:val="0"/>
      <w:marTop w:val="0"/>
      <w:marBottom w:val="0"/>
      <w:divBdr>
        <w:top w:val="none" w:sz="0" w:space="0" w:color="auto"/>
        <w:left w:val="none" w:sz="0" w:space="0" w:color="auto"/>
        <w:bottom w:val="none" w:sz="0" w:space="0" w:color="auto"/>
        <w:right w:val="none" w:sz="0" w:space="0" w:color="auto"/>
      </w:divBdr>
    </w:div>
    <w:div w:id="1367607907">
      <w:bodyDiv w:val="1"/>
      <w:marLeft w:val="0"/>
      <w:marRight w:val="0"/>
      <w:marTop w:val="0"/>
      <w:marBottom w:val="0"/>
      <w:divBdr>
        <w:top w:val="none" w:sz="0" w:space="0" w:color="auto"/>
        <w:left w:val="none" w:sz="0" w:space="0" w:color="auto"/>
        <w:bottom w:val="none" w:sz="0" w:space="0" w:color="auto"/>
        <w:right w:val="none" w:sz="0" w:space="0" w:color="auto"/>
      </w:divBdr>
    </w:div>
    <w:div w:id="1370953791">
      <w:bodyDiv w:val="1"/>
      <w:marLeft w:val="0"/>
      <w:marRight w:val="0"/>
      <w:marTop w:val="0"/>
      <w:marBottom w:val="0"/>
      <w:divBdr>
        <w:top w:val="none" w:sz="0" w:space="0" w:color="auto"/>
        <w:left w:val="none" w:sz="0" w:space="0" w:color="auto"/>
        <w:bottom w:val="none" w:sz="0" w:space="0" w:color="auto"/>
        <w:right w:val="none" w:sz="0" w:space="0" w:color="auto"/>
      </w:divBdr>
      <w:divsChild>
        <w:div w:id="1003704294">
          <w:marLeft w:val="0"/>
          <w:marRight w:val="0"/>
          <w:marTop w:val="0"/>
          <w:marBottom w:val="0"/>
          <w:divBdr>
            <w:top w:val="none" w:sz="0" w:space="0" w:color="auto"/>
            <w:left w:val="none" w:sz="0" w:space="0" w:color="auto"/>
            <w:bottom w:val="none" w:sz="0" w:space="0" w:color="auto"/>
            <w:right w:val="none" w:sz="0" w:space="0" w:color="auto"/>
          </w:divBdr>
          <w:divsChild>
            <w:div w:id="1921677392">
              <w:marLeft w:val="0"/>
              <w:marRight w:val="0"/>
              <w:marTop w:val="0"/>
              <w:marBottom w:val="0"/>
              <w:divBdr>
                <w:top w:val="none" w:sz="0" w:space="0" w:color="auto"/>
                <w:left w:val="none" w:sz="0" w:space="0" w:color="auto"/>
                <w:bottom w:val="none" w:sz="0" w:space="0" w:color="auto"/>
                <w:right w:val="none" w:sz="0" w:space="0" w:color="auto"/>
              </w:divBdr>
              <w:divsChild>
                <w:div w:id="8174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1860">
      <w:bodyDiv w:val="1"/>
      <w:marLeft w:val="0"/>
      <w:marRight w:val="0"/>
      <w:marTop w:val="0"/>
      <w:marBottom w:val="0"/>
      <w:divBdr>
        <w:top w:val="none" w:sz="0" w:space="0" w:color="auto"/>
        <w:left w:val="none" w:sz="0" w:space="0" w:color="auto"/>
        <w:bottom w:val="none" w:sz="0" w:space="0" w:color="auto"/>
        <w:right w:val="none" w:sz="0" w:space="0" w:color="auto"/>
      </w:divBdr>
    </w:div>
    <w:div w:id="1392575151">
      <w:bodyDiv w:val="1"/>
      <w:marLeft w:val="0"/>
      <w:marRight w:val="0"/>
      <w:marTop w:val="0"/>
      <w:marBottom w:val="0"/>
      <w:divBdr>
        <w:top w:val="none" w:sz="0" w:space="0" w:color="auto"/>
        <w:left w:val="none" w:sz="0" w:space="0" w:color="auto"/>
        <w:bottom w:val="none" w:sz="0" w:space="0" w:color="auto"/>
        <w:right w:val="none" w:sz="0" w:space="0" w:color="auto"/>
      </w:divBdr>
    </w:div>
    <w:div w:id="1395468376">
      <w:bodyDiv w:val="1"/>
      <w:marLeft w:val="0"/>
      <w:marRight w:val="0"/>
      <w:marTop w:val="0"/>
      <w:marBottom w:val="0"/>
      <w:divBdr>
        <w:top w:val="none" w:sz="0" w:space="0" w:color="auto"/>
        <w:left w:val="none" w:sz="0" w:space="0" w:color="auto"/>
        <w:bottom w:val="none" w:sz="0" w:space="0" w:color="auto"/>
        <w:right w:val="none" w:sz="0" w:space="0" w:color="auto"/>
      </w:divBdr>
    </w:div>
    <w:div w:id="1400788537">
      <w:bodyDiv w:val="1"/>
      <w:marLeft w:val="0"/>
      <w:marRight w:val="0"/>
      <w:marTop w:val="0"/>
      <w:marBottom w:val="0"/>
      <w:divBdr>
        <w:top w:val="none" w:sz="0" w:space="0" w:color="auto"/>
        <w:left w:val="none" w:sz="0" w:space="0" w:color="auto"/>
        <w:bottom w:val="none" w:sz="0" w:space="0" w:color="auto"/>
        <w:right w:val="none" w:sz="0" w:space="0" w:color="auto"/>
      </w:divBdr>
    </w:div>
    <w:div w:id="1404328618">
      <w:bodyDiv w:val="1"/>
      <w:marLeft w:val="0"/>
      <w:marRight w:val="0"/>
      <w:marTop w:val="0"/>
      <w:marBottom w:val="0"/>
      <w:divBdr>
        <w:top w:val="none" w:sz="0" w:space="0" w:color="auto"/>
        <w:left w:val="none" w:sz="0" w:space="0" w:color="auto"/>
        <w:bottom w:val="none" w:sz="0" w:space="0" w:color="auto"/>
        <w:right w:val="none" w:sz="0" w:space="0" w:color="auto"/>
      </w:divBdr>
    </w:div>
    <w:div w:id="1410616717">
      <w:bodyDiv w:val="1"/>
      <w:marLeft w:val="0"/>
      <w:marRight w:val="0"/>
      <w:marTop w:val="0"/>
      <w:marBottom w:val="0"/>
      <w:divBdr>
        <w:top w:val="none" w:sz="0" w:space="0" w:color="auto"/>
        <w:left w:val="none" w:sz="0" w:space="0" w:color="auto"/>
        <w:bottom w:val="none" w:sz="0" w:space="0" w:color="auto"/>
        <w:right w:val="none" w:sz="0" w:space="0" w:color="auto"/>
      </w:divBdr>
    </w:div>
    <w:div w:id="1435662815">
      <w:bodyDiv w:val="1"/>
      <w:marLeft w:val="0"/>
      <w:marRight w:val="0"/>
      <w:marTop w:val="0"/>
      <w:marBottom w:val="0"/>
      <w:divBdr>
        <w:top w:val="none" w:sz="0" w:space="0" w:color="auto"/>
        <w:left w:val="none" w:sz="0" w:space="0" w:color="auto"/>
        <w:bottom w:val="none" w:sz="0" w:space="0" w:color="auto"/>
        <w:right w:val="none" w:sz="0" w:space="0" w:color="auto"/>
      </w:divBdr>
    </w:div>
    <w:div w:id="1440031790">
      <w:bodyDiv w:val="1"/>
      <w:marLeft w:val="0"/>
      <w:marRight w:val="0"/>
      <w:marTop w:val="0"/>
      <w:marBottom w:val="0"/>
      <w:divBdr>
        <w:top w:val="none" w:sz="0" w:space="0" w:color="auto"/>
        <w:left w:val="none" w:sz="0" w:space="0" w:color="auto"/>
        <w:bottom w:val="none" w:sz="0" w:space="0" w:color="auto"/>
        <w:right w:val="none" w:sz="0" w:space="0" w:color="auto"/>
      </w:divBdr>
    </w:div>
    <w:div w:id="1458185647">
      <w:bodyDiv w:val="1"/>
      <w:marLeft w:val="0"/>
      <w:marRight w:val="0"/>
      <w:marTop w:val="0"/>
      <w:marBottom w:val="0"/>
      <w:divBdr>
        <w:top w:val="none" w:sz="0" w:space="0" w:color="auto"/>
        <w:left w:val="none" w:sz="0" w:space="0" w:color="auto"/>
        <w:bottom w:val="none" w:sz="0" w:space="0" w:color="auto"/>
        <w:right w:val="none" w:sz="0" w:space="0" w:color="auto"/>
      </w:divBdr>
    </w:div>
    <w:div w:id="1507398355">
      <w:bodyDiv w:val="1"/>
      <w:marLeft w:val="0"/>
      <w:marRight w:val="0"/>
      <w:marTop w:val="0"/>
      <w:marBottom w:val="0"/>
      <w:divBdr>
        <w:top w:val="none" w:sz="0" w:space="0" w:color="auto"/>
        <w:left w:val="none" w:sz="0" w:space="0" w:color="auto"/>
        <w:bottom w:val="none" w:sz="0" w:space="0" w:color="auto"/>
        <w:right w:val="none" w:sz="0" w:space="0" w:color="auto"/>
      </w:divBdr>
    </w:div>
    <w:div w:id="1513299337">
      <w:bodyDiv w:val="1"/>
      <w:marLeft w:val="0"/>
      <w:marRight w:val="0"/>
      <w:marTop w:val="0"/>
      <w:marBottom w:val="0"/>
      <w:divBdr>
        <w:top w:val="none" w:sz="0" w:space="0" w:color="auto"/>
        <w:left w:val="none" w:sz="0" w:space="0" w:color="auto"/>
        <w:bottom w:val="none" w:sz="0" w:space="0" w:color="auto"/>
        <w:right w:val="none" w:sz="0" w:space="0" w:color="auto"/>
      </w:divBdr>
    </w:div>
    <w:div w:id="1515076217">
      <w:bodyDiv w:val="1"/>
      <w:marLeft w:val="0"/>
      <w:marRight w:val="0"/>
      <w:marTop w:val="0"/>
      <w:marBottom w:val="0"/>
      <w:divBdr>
        <w:top w:val="none" w:sz="0" w:space="0" w:color="auto"/>
        <w:left w:val="none" w:sz="0" w:space="0" w:color="auto"/>
        <w:bottom w:val="none" w:sz="0" w:space="0" w:color="auto"/>
        <w:right w:val="none" w:sz="0" w:space="0" w:color="auto"/>
      </w:divBdr>
    </w:div>
    <w:div w:id="1527671037">
      <w:bodyDiv w:val="1"/>
      <w:marLeft w:val="0"/>
      <w:marRight w:val="0"/>
      <w:marTop w:val="0"/>
      <w:marBottom w:val="0"/>
      <w:divBdr>
        <w:top w:val="none" w:sz="0" w:space="0" w:color="auto"/>
        <w:left w:val="none" w:sz="0" w:space="0" w:color="auto"/>
        <w:bottom w:val="none" w:sz="0" w:space="0" w:color="auto"/>
        <w:right w:val="none" w:sz="0" w:space="0" w:color="auto"/>
      </w:divBdr>
      <w:divsChild>
        <w:div w:id="1103570518">
          <w:marLeft w:val="0"/>
          <w:marRight w:val="0"/>
          <w:marTop w:val="0"/>
          <w:marBottom w:val="0"/>
          <w:divBdr>
            <w:top w:val="none" w:sz="0" w:space="0" w:color="auto"/>
            <w:left w:val="none" w:sz="0" w:space="0" w:color="auto"/>
            <w:bottom w:val="none" w:sz="0" w:space="0" w:color="auto"/>
            <w:right w:val="none" w:sz="0" w:space="0" w:color="auto"/>
          </w:divBdr>
        </w:div>
        <w:div w:id="1313370385">
          <w:marLeft w:val="0"/>
          <w:marRight w:val="0"/>
          <w:marTop w:val="0"/>
          <w:marBottom w:val="0"/>
          <w:divBdr>
            <w:top w:val="none" w:sz="0" w:space="0" w:color="auto"/>
            <w:left w:val="none" w:sz="0" w:space="0" w:color="auto"/>
            <w:bottom w:val="none" w:sz="0" w:space="0" w:color="auto"/>
            <w:right w:val="none" w:sz="0" w:space="0" w:color="auto"/>
          </w:divBdr>
        </w:div>
        <w:div w:id="1441295944">
          <w:marLeft w:val="0"/>
          <w:marRight w:val="0"/>
          <w:marTop w:val="0"/>
          <w:marBottom w:val="0"/>
          <w:divBdr>
            <w:top w:val="none" w:sz="0" w:space="0" w:color="auto"/>
            <w:left w:val="none" w:sz="0" w:space="0" w:color="auto"/>
            <w:bottom w:val="none" w:sz="0" w:space="0" w:color="auto"/>
            <w:right w:val="none" w:sz="0" w:space="0" w:color="auto"/>
          </w:divBdr>
        </w:div>
        <w:div w:id="1580403958">
          <w:marLeft w:val="0"/>
          <w:marRight w:val="0"/>
          <w:marTop w:val="0"/>
          <w:marBottom w:val="0"/>
          <w:divBdr>
            <w:top w:val="none" w:sz="0" w:space="0" w:color="auto"/>
            <w:left w:val="none" w:sz="0" w:space="0" w:color="auto"/>
            <w:bottom w:val="none" w:sz="0" w:space="0" w:color="auto"/>
            <w:right w:val="none" w:sz="0" w:space="0" w:color="auto"/>
          </w:divBdr>
        </w:div>
      </w:divsChild>
    </w:div>
    <w:div w:id="1563826937">
      <w:bodyDiv w:val="1"/>
      <w:marLeft w:val="0"/>
      <w:marRight w:val="0"/>
      <w:marTop w:val="0"/>
      <w:marBottom w:val="0"/>
      <w:divBdr>
        <w:top w:val="none" w:sz="0" w:space="0" w:color="auto"/>
        <w:left w:val="none" w:sz="0" w:space="0" w:color="auto"/>
        <w:bottom w:val="none" w:sz="0" w:space="0" w:color="auto"/>
        <w:right w:val="none" w:sz="0" w:space="0" w:color="auto"/>
      </w:divBdr>
      <w:divsChild>
        <w:div w:id="567492862">
          <w:marLeft w:val="0"/>
          <w:marRight w:val="0"/>
          <w:marTop w:val="0"/>
          <w:marBottom w:val="0"/>
          <w:divBdr>
            <w:top w:val="none" w:sz="0" w:space="0" w:color="auto"/>
            <w:left w:val="none" w:sz="0" w:space="0" w:color="auto"/>
            <w:bottom w:val="none" w:sz="0" w:space="0" w:color="auto"/>
            <w:right w:val="none" w:sz="0" w:space="0" w:color="auto"/>
          </w:divBdr>
        </w:div>
      </w:divsChild>
    </w:div>
    <w:div w:id="1574510489">
      <w:bodyDiv w:val="1"/>
      <w:marLeft w:val="0"/>
      <w:marRight w:val="0"/>
      <w:marTop w:val="0"/>
      <w:marBottom w:val="0"/>
      <w:divBdr>
        <w:top w:val="none" w:sz="0" w:space="0" w:color="auto"/>
        <w:left w:val="none" w:sz="0" w:space="0" w:color="auto"/>
        <w:bottom w:val="none" w:sz="0" w:space="0" w:color="auto"/>
        <w:right w:val="none" w:sz="0" w:space="0" w:color="auto"/>
      </w:divBdr>
    </w:div>
    <w:div w:id="1574587121">
      <w:bodyDiv w:val="1"/>
      <w:marLeft w:val="0"/>
      <w:marRight w:val="0"/>
      <w:marTop w:val="0"/>
      <w:marBottom w:val="0"/>
      <w:divBdr>
        <w:top w:val="none" w:sz="0" w:space="0" w:color="auto"/>
        <w:left w:val="none" w:sz="0" w:space="0" w:color="auto"/>
        <w:bottom w:val="none" w:sz="0" w:space="0" w:color="auto"/>
        <w:right w:val="none" w:sz="0" w:space="0" w:color="auto"/>
      </w:divBdr>
    </w:div>
    <w:div w:id="1576815894">
      <w:bodyDiv w:val="1"/>
      <w:marLeft w:val="0"/>
      <w:marRight w:val="0"/>
      <w:marTop w:val="0"/>
      <w:marBottom w:val="0"/>
      <w:divBdr>
        <w:top w:val="none" w:sz="0" w:space="0" w:color="auto"/>
        <w:left w:val="none" w:sz="0" w:space="0" w:color="auto"/>
        <w:bottom w:val="none" w:sz="0" w:space="0" w:color="auto"/>
        <w:right w:val="none" w:sz="0" w:space="0" w:color="auto"/>
      </w:divBdr>
    </w:div>
    <w:div w:id="1581285319">
      <w:bodyDiv w:val="1"/>
      <w:marLeft w:val="0"/>
      <w:marRight w:val="0"/>
      <w:marTop w:val="0"/>
      <w:marBottom w:val="0"/>
      <w:divBdr>
        <w:top w:val="none" w:sz="0" w:space="0" w:color="auto"/>
        <w:left w:val="none" w:sz="0" w:space="0" w:color="auto"/>
        <w:bottom w:val="none" w:sz="0" w:space="0" w:color="auto"/>
        <w:right w:val="none" w:sz="0" w:space="0" w:color="auto"/>
      </w:divBdr>
      <w:divsChild>
        <w:div w:id="67534846">
          <w:marLeft w:val="0"/>
          <w:marRight w:val="0"/>
          <w:marTop w:val="0"/>
          <w:marBottom w:val="0"/>
          <w:divBdr>
            <w:top w:val="none" w:sz="0" w:space="0" w:color="auto"/>
            <w:left w:val="none" w:sz="0" w:space="0" w:color="auto"/>
            <w:bottom w:val="none" w:sz="0" w:space="0" w:color="auto"/>
            <w:right w:val="none" w:sz="0" w:space="0" w:color="auto"/>
          </w:divBdr>
          <w:divsChild>
            <w:div w:id="758991070">
              <w:marLeft w:val="0"/>
              <w:marRight w:val="0"/>
              <w:marTop w:val="0"/>
              <w:marBottom w:val="0"/>
              <w:divBdr>
                <w:top w:val="none" w:sz="0" w:space="0" w:color="auto"/>
                <w:left w:val="none" w:sz="0" w:space="0" w:color="auto"/>
                <w:bottom w:val="none" w:sz="0" w:space="0" w:color="auto"/>
                <w:right w:val="none" w:sz="0" w:space="0" w:color="auto"/>
              </w:divBdr>
              <w:divsChild>
                <w:div w:id="878739206">
                  <w:marLeft w:val="0"/>
                  <w:marRight w:val="0"/>
                  <w:marTop w:val="0"/>
                  <w:marBottom w:val="0"/>
                  <w:divBdr>
                    <w:top w:val="none" w:sz="0" w:space="0" w:color="auto"/>
                    <w:left w:val="none" w:sz="0" w:space="0" w:color="auto"/>
                    <w:bottom w:val="none" w:sz="0" w:space="0" w:color="auto"/>
                    <w:right w:val="none" w:sz="0" w:space="0" w:color="auto"/>
                  </w:divBdr>
                  <w:divsChild>
                    <w:div w:id="1413818128">
                      <w:marLeft w:val="0"/>
                      <w:marRight w:val="0"/>
                      <w:marTop w:val="0"/>
                      <w:marBottom w:val="0"/>
                      <w:divBdr>
                        <w:top w:val="none" w:sz="0" w:space="0" w:color="auto"/>
                        <w:left w:val="none" w:sz="0" w:space="0" w:color="auto"/>
                        <w:bottom w:val="none" w:sz="0" w:space="0" w:color="auto"/>
                        <w:right w:val="none" w:sz="0" w:space="0" w:color="auto"/>
                      </w:divBdr>
                      <w:divsChild>
                        <w:div w:id="1565676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8270383">
      <w:bodyDiv w:val="1"/>
      <w:marLeft w:val="0"/>
      <w:marRight w:val="0"/>
      <w:marTop w:val="0"/>
      <w:marBottom w:val="0"/>
      <w:divBdr>
        <w:top w:val="none" w:sz="0" w:space="0" w:color="auto"/>
        <w:left w:val="none" w:sz="0" w:space="0" w:color="auto"/>
        <w:bottom w:val="none" w:sz="0" w:space="0" w:color="auto"/>
        <w:right w:val="none" w:sz="0" w:space="0" w:color="auto"/>
      </w:divBdr>
    </w:div>
    <w:div w:id="1593928417">
      <w:bodyDiv w:val="1"/>
      <w:marLeft w:val="0"/>
      <w:marRight w:val="0"/>
      <w:marTop w:val="0"/>
      <w:marBottom w:val="0"/>
      <w:divBdr>
        <w:top w:val="none" w:sz="0" w:space="0" w:color="auto"/>
        <w:left w:val="none" w:sz="0" w:space="0" w:color="auto"/>
        <w:bottom w:val="none" w:sz="0" w:space="0" w:color="auto"/>
        <w:right w:val="none" w:sz="0" w:space="0" w:color="auto"/>
      </w:divBdr>
    </w:div>
    <w:div w:id="1598097061">
      <w:bodyDiv w:val="1"/>
      <w:marLeft w:val="0"/>
      <w:marRight w:val="0"/>
      <w:marTop w:val="0"/>
      <w:marBottom w:val="0"/>
      <w:divBdr>
        <w:top w:val="none" w:sz="0" w:space="0" w:color="auto"/>
        <w:left w:val="none" w:sz="0" w:space="0" w:color="auto"/>
        <w:bottom w:val="none" w:sz="0" w:space="0" w:color="auto"/>
        <w:right w:val="none" w:sz="0" w:space="0" w:color="auto"/>
      </w:divBdr>
    </w:div>
    <w:div w:id="1608467855">
      <w:bodyDiv w:val="1"/>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
        <w:div w:id="826018639">
          <w:marLeft w:val="0"/>
          <w:marRight w:val="0"/>
          <w:marTop w:val="0"/>
          <w:marBottom w:val="0"/>
          <w:divBdr>
            <w:top w:val="none" w:sz="0" w:space="0" w:color="auto"/>
            <w:left w:val="none" w:sz="0" w:space="0" w:color="auto"/>
            <w:bottom w:val="none" w:sz="0" w:space="0" w:color="auto"/>
            <w:right w:val="none" w:sz="0" w:space="0" w:color="auto"/>
          </w:divBdr>
        </w:div>
      </w:divsChild>
    </w:div>
    <w:div w:id="1636643389">
      <w:bodyDiv w:val="1"/>
      <w:marLeft w:val="0"/>
      <w:marRight w:val="0"/>
      <w:marTop w:val="0"/>
      <w:marBottom w:val="0"/>
      <w:divBdr>
        <w:top w:val="none" w:sz="0" w:space="0" w:color="auto"/>
        <w:left w:val="none" w:sz="0" w:space="0" w:color="auto"/>
        <w:bottom w:val="none" w:sz="0" w:space="0" w:color="auto"/>
        <w:right w:val="none" w:sz="0" w:space="0" w:color="auto"/>
      </w:divBdr>
    </w:div>
    <w:div w:id="1663662852">
      <w:bodyDiv w:val="1"/>
      <w:marLeft w:val="0"/>
      <w:marRight w:val="0"/>
      <w:marTop w:val="0"/>
      <w:marBottom w:val="0"/>
      <w:divBdr>
        <w:top w:val="none" w:sz="0" w:space="0" w:color="auto"/>
        <w:left w:val="none" w:sz="0" w:space="0" w:color="auto"/>
        <w:bottom w:val="none" w:sz="0" w:space="0" w:color="auto"/>
        <w:right w:val="none" w:sz="0" w:space="0" w:color="auto"/>
      </w:divBdr>
    </w:div>
    <w:div w:id="1666200188">
      <w:bodyDiv w:val="1"/>
      <w:marLeft w:val="0"/>
      <w:marRight w:val="0"/>
      <w:marTop w:val="0"/>
      <w:marBottom w:val="0"/>
      <w:divBdr>
        <w:top w:val="none" w:sz="0" w:space="0" w:color="auto"/>
        <w:left w:val="none" w:sz="0" w:space="0" w:color="auto"/>
        <w:bottom w:val="none" w:sz="0" w:space="0" w:color="auto"/>
        <w:right w:val="none" w:sz="0" w:space="0" w:color="auto"/>
      </w:divBdr>
    </w:div>
    <w:div w:id="1670937034">
      <w:bodyDiv w:val="1"/>
      <w:marLeft w:val="0"/>
      <w:marRight w:val="0"/>
      <w:marTop w:val="0"/>
      <w:marBottom w:val="0"/>
      <w:divBdr>
        <w:top w:val="none" w:sz="0" w:space="0" w:color="auto"/>
        <w:left w:val="none" w:sz="0" w:space="0" w:color="auto"/>
        <w:bottom w:val="none" w:sz="0" w:space="0" w:color="auto"/>
        <w:right w:val="none" w:sz="0" w:space="0" w:color="auto"/>
      </w:divBdr>
    </w:div>
    <w:div w:id="1681422668">
      <w:bodyDiv w:val="1"/>
      <w:marLeft w:val="0"/>
      <w:marRight w:val="0"/>
      <w:marTop w:val="0"/>
      <w:marBottom w:val="0"/>
      <w:divBdr>
        <w:top w:val="none" w:sz="0" w:space="0" w:color="auto"/>
        <w:left w:val="none" w:sz="0" w:space="0" w:color="auto"/>
        <w:bottom w:val="none" w:sz="0" w:space="0" w:color="auto"/>
        <w:right w:val="none" w:sz="0" w:space="0" w:color="auto"/>
      </w:divBdr>
    </w:div>
    <w:div w:id="1690376008">
      <w:bodyDiv w:val="1"/>
      <w:marLeft w:val="0"/>
      <w:marRight w:val="0"/>
      <w:marTop w:val="0"/>
      <w:marBottom w:val="0"/>
      <w:divBdr>
        <w:top w:val="none" w:sz="0" w:space="0" w:color="auto"/>
        <w:left w:val="none" w:sz="0" w:space="0" w:color="auto"/>
        <w:bottom w:val="none" w:sz="0" w:space="0" w:color="auto"/>
        <w:right w:val="none" w:sz="0" w:space="0" w:color="auto"/>
      </w:divBdr>
      <w:divsChild>
        <w:div w:id="1099251052">
          <w:marLeft w:val="0"/>
          <w:marRight w:val="0"/>
          <w:marTop w:val="0"/>
          <w:marBottom w:val="0"/>
          <w:divBdr>
            <w:top w:val="none" w:sz="0" w:space="0" w:color="auto"/>
            <w:left w:val="none" w:sz="0" w:space="0" w:color="auto"/>
            <w:bottom w:val="none" w:sz="0" w:space="0" w:color="auto"/>
            <w:right w:val="none" w:sz="0" w:space="0" w:color="auto"/>
          </w:divBdr>
        </w:div>
        <w:div w:id="1842699255">
          <w:marLeft w:val="0"/>
          <w:marRight w:val="0"/>
          <w:marTop w:val="0"/>
          <w:marBottom w:val="0"/>
          <w:divBdr>
            <w:top w:val="none" w:sz="0" w:space="0" w:color="auto"/>
            <w:left w:val="none" w:sz="0" w:space="0" w:color="auto"/>
            <w:bottom w:val="none" w:sz="0" w:space="0" w:color="auto"/>
            <w:right w:val="none" w:sz="0" w:space="0" w:color="auto"/>
          </w:divBdr>
        </w:div>
      </w:divsChild>
    </w:div>
    <w:div w:id="1709256114">
      <w:bodyDiv w:val="1"/>
      <w:marLeft w:val="0"/>
      <w:marRight w:val="0"/>
      <w:marTop w:val="0"/>
      <w:marBottom w:val="0"/>
      <w:divBdr>
        <w:top w:val="none" w:sz="0" w:space="0" w:color="auto"/>
        <w:left w:val="none" w:sz="0" w:space="0" w:color="auto"/>
        <w:bottom w:val="none" w:sz="0" w:space="0" w:color="auto"/>
        <w:right w:val="none" w:sz="0" w:space="0" w:color="auto"/>
      </w:divBdr>
    </w:div>
    <w:div w:id="1719403155">
      <w:bodyDiv w:val="1"/>
      <w:marLeft w:val="0"/>
      <w:marRight w:val="0"/>
      <w:marTop w:val="0"/>
      <w:marBottom w:val="0"/>
      <w:divBdr>
        <w:top w:val="none" w:sz="0" w:space="0" w:color="auto"/>
        <w:left w:val="none" w:sz="0" w:space="0" w:color="auto"/>
        <w:bottom w:val="none" w:sz="0" w:space="0" w:color="auto"/>
        <w:right w:val="none" w:sz="0" w:space="0" w:color="auto"/>
      </w:divBdr>
    </w:div>
    <w:div w:id="1720737513">
      <w:bodyDiv w:val="1"/>
      <w:marLeft w:val="0"/>
      <w:marRight w:val="0"/>
      <w:marTop w:val="0"/>
      <w:marBottom w:val="0"/>
      <w:divBdr>
        <w:top w:val="none" w:sz="0" w:space="0" w:color="auto"/>
        <w:left w:val="none" w:sz="0" w:space="0" w:color="auto"/>
        <w:bottom w:val="none" w:sz="0" w:space="0" w:color="auto"/>
        <w:right w:val="none" w:sz="0" w:space="0" w:color="auto"/>
      </w:divBdr>
    </w:div>
    <w:div w:id="1723938024">
      <w:bodyDiv w:val="1"/>
      <w:marLeft w:val="0"/>
      <w:marRight w:val="0"/>
      <w:marTop w:val="0"/>
      <w:marBottom w:val="0"/>
      <w:divBdr>
        <w:top w:val="none" w:sz="0" w:space="0" w:color="auto"/>
        <w:left w:val="none" w:sz="0" w:space="0" w:color="auto"/>
        <w:bottom w:val="none" w:sz="0" w:space="0" w:color="auto"/>
        <w:right w:val="none" w:sz="0" w:space="0" w:color="auto"/>
      </w:divBdr>
    </w:div>
    <w:div w:id="1726370188">
      <w:bodyDiv w:val="1"/>
      <w:marLeft w:val="0"/>
      <w:marRight w:val="0"/>
      <w:marTop w:val="0"/>
      <w:marBottom w:val="0"/>
      <w:divBdr>
        <w:top w:val="none" w:sz="0" w:space="0" w:color="auto"/>
        <w:left w:val="none" w:sz="0" w:space="0" w:color="auto"/>
        <w:bottom w:val="none" w:sz="0" w:space="0" w:color="auto"/>
        <w:right w:val="none" w:sz="0" w:space="0" w:color="auto"/>
      </w:divBdr>
      <w:divsChild>
        <w:div w:id="18012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22009">
              <w:marLeft w:val="0"/>
              <w:marRight w:val="0"/>
              <w:marTop w:val="0"/>
              <w:marBottom w:val="0"/>
              <w:divBdr>
                <w:top w:val="none" w:sz="0" w:space="0" w:color="auto"/>
                <w:left w:val="none" w:sz="0" w:space="0" w:color="auto"/>
                <w:bottom w:val="none" w:sz="0" w:space="0" w:color="auto"/>
                <w:right w:val="none" w:sz="0" w:space="0" w:color="auto"/>
              </w:divBdr>
              <w:divsChild>
                <w:div w:id="1719163980">
                  <w:marLeft w:val="0"/>
                  <w:marRight w:val="0"/>
                  <w:marTop w:val="0"/>
                  <w:marBottom w:val="0"/>
                  <w:divBdr>
                    <w:top w:val="none" w:sz="0" w:space="0" w:color="auto"/>
                    <w:left w:val="none" w:sz="0" w:space="0" w:color="auto"/>
                    <w:bottom w:val="none" w:sz="0" w:space="0" w:color="auto"/>
                    <w:right w:val="none" w:sz="0" w:space="0" w:color="auto"/>
                  </w:divBdr>
                  <w:divsChild>
                    <w:div w:id="14860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8303">
      <w:bodyDiv w:val="1"/>
      <w:marLeft w:val="0"/>
      <w:marRight w:val="0"/>
      <w:marTop w:val="0"/>
      <w:marBottom w:val="0"/>
      <w:divBdr>
        <w:top w:val="none" w:sz="0" w:space="0" w:color="auto"/>
        <w:left w:val="none" w:sz="0" w:space="0" w:color="auto"/>
        <w:bottom w:val="none" w:sz="0" w:space="0" w:color="auto"/>
        <w:right w:val="none" w:sz="0" w:space="0" w:color="auto"/>
      </w:divBdr>
    </w:div>
    <w:div w:id="1734040372">
      <w:bodyDiv w:val="1"/>
      <w:marLeft w:val="0"/>
      <w:marRight w:val="0"/>
      <w:marTop w:val="0"/>
      <w:marBottom w:val="0"/>
      <w:divBdr>
        <w:top w:val="none" w:sz="0" w:space="0" w:color="auto"/>
        <w:left w:val="none" w:sz="0" w:space="0" w:color="auto"/>
        <w:bottom w:val="none" w:sz="0" w:space="0" w:color="auto"/>
        <w:right w:val="none" w:sz="0" w:space="0" w:color="auto"/>
      </w:divBdr>
    </w:div>
    <w:div w:id="1744789058">
      <w:bodyDiv w:val="1"/>
      <w:marLeft w:val="0"/>
      <w:marRight w:val="0"/>
      <w:marTop w:val="0"/>
      <w:marBottom w:val="0"/>
      <w:divBdr>
        <w:top w:val="none" w:sz="0" w:space="0" w:color="auto"/>
        <w:left w:val="none" w:sz="0" w:space="0" w:color="auto"/>
        <w:bottom w:val="none" w:sz="0" w:space="0" w:color="auto"/>
        <w:right w:val="none" w:sz="0" w:space="0" w:color="auto"/>
      </w:divBdr>
    </w:div>
    <w:div w:id="1749497182">
      <w:bodyDiv w:val="1"/>
      <w:marLeft w:val="0"/>
      <w:marRight w:val="0"/>
      <w:marTop w:val="0"/>
      <w:marBottom w:val="0"/>
      <w:divBdr>
        <w:top w:val="none" w:sz="0" w:space="0" w:color="auto"/>
        <w:left w:val="none" w:sz="0" w:space="0" w:color="auto"/>
        <w:bottom w:val="none" w:sz="0" w:space="0" w:color="auto"/>
        <w:right w:val="none" w:sz="0" w:space="0" w:color="auto"/>
      </w:divBdr>
    </w:div>
    <w:div w:id="1766000061">
      <w:bodyDiv w:val="1"/>
      <w:marLeft w:val="0"/>
      <w:marRight w:val="0"/>
      <w:marTop w:val="0"/>
      <w:marBottom w:val="0"/>
      <w:divBdr>
        <w:top w:val="none" w:sz="0" w:space="0" w:color="auto"/>
        <w:left w:val="none" w:sz="0" w:space="0" w:color="auto"/>
        <w:bottom w:val="none" w:sz="0" w:space="0" w:color="auto"/>
        <w:right w:val="none" w:sz="0" w:space="0" w:color="auto"/>
      </w:divBdr>
    </w:div>
    <w:div w:id="1766028305">
      <w:bodyDiv w:val="1"/>
      <w:marLeft w:val="0"/>
      <w:marRight w:val="0"/>
      <w:marTop w:val="0"/>
      <w:marBottom w:val="0"/>
      <w:divBdr>
        <w:top w:val="none" w:sz="0" w:space="0" w:color="auto"/>
        <w:left w:val="none" w:sz="0" w:space="0" w:color="auto"/>
        <w:bottom w:val="none" w:sz="0" w:space="0" w:color="auto"/>
        <w:right w:val="none" w:sz="0" w:space="0" w:color="auto"/>
      </w:divBdr>
    </w:div>
    <w:div w:id="1781218508">
      <w:bodyDiv w:val="1"/>
      <w:marLeft w:val="0"/>
      <w:marRight w:val="0"/>
      <w:marTop w:val="0"/>
      <w:marBottom w:val="0"/>
      <w:divBdr>
        <w:top w:val="none" w:sz="0" w:space="0" w:color="auto"/>
        <w:left w:val="none" w:sz="0" w:space="0" w:color="auto"/>
        <w:bottom w:val="none" w:sz="0" w:space="0" w:color="auto"/>
        <w:right w:val="none" w:sz="0" w:space="0" w:color="auto"/>
      </w:divBdr>
    </w:div>
    <w:div w:id="1785542237">
      <w:bodyDiv w:val="1"/>
      <w:marLeft w:val="0"/>
      <w:marRight w:val="0"/>
      <w:marTop w:val="0"/>
      <w:marBottom w:val="0"/>
      <w:divBdr>
        <w:top w:val="none" w:sz="0" w:space="0" w:color="auto"/>
        <w:left w:val="none" w:sz="0" w:space="0" w:color="auto"/>
        <w:bottom w:val="none" w:sz="0" w:space="0" w:color="auto"/>
        <w:right w:val="none" w:sz="0" w:space="0" w:color="auto"/>
      </w:divBdr>
    </w:div>
    <w:div w:id="1800143382">
      <w:bodyDiv w:val="1"/>
      <w:marLeft w:val="0"/>
      <w:marRight w:val="0"/>
      <w:marTop w:val="0"/>
      <w:marBottom w:val="0"/>
      <w:divBdr>
        <w:top w:val="none" w:sz="0" w:space="0" w:color="auto"/>
        <w:left w:val="none" w:sz="0" w:space="0" w:color="auto"/>
        <w:bottom w:val="none" w:sz="0" w:space="0" w:color="auto"/>
        <w:right w:val="none" w:sz="0" w:space="0" w:color="auto"/>
      </w:divBdr>
    </w:div>
    <w:div w:id="1814593202">
      <w:bodyDiv w:val="1"/>
      <w:marLeft w:val="0"/>
      <w:marRight w:val="0"/>
      <w:marTop w:val="0"/>
      <w:marBottom w:val="0"/>
      <w:divBdr>
        <w:top w:val="none" w:sz="0" w:space="0" w:color="auto"/>
        <w:left w:val="none" w:sz="0" w:space="0" w:color="auto"/>
        <w:bottom w:val="none" w:sz="0" w:space="0" w:color="auto"/>
        <w:right w:val="none" w:sz="0" w:space="0" w:color="auto"/>
      </w:divBdr>
    </w:div>
    <w:div w:id="1820875378">
      <w:bodyDiv w:val="1"/>
      <w:marLeft w:val="0"/>
      <w:marRight w:val="0"/>
      <w:marTop w:val="0"/>
      <w:marBottom w:val="0"/>
      <w:divBdr>
        <w:top w:val="none" w:sz="0" w:space="0" w:color="auto"/>
        <w:left w:val="none" w:sz="0" w:space="0" w:color="auto"/>
        <w:bottom w:val="none" w:sz="0" w:space="0" w:color="auto"/>
        <w:right w:val="none" w:sz="0" w:space="0" w:color="auto"/>
      </w:divBdr>
    </w:div>
    <w:div w:id="1839229574">
      <w:bodyDiv w:val="1"/>
      <w:marLeft w:val="0"/>
      <w:marRight w:val="0"/>
      <w:marTop w:val="0"/>
      <w:marBottom w:val="0"/>
      <w:divBdr>
        <w:top w:val="none" w:sz="0" w:space="0" w:color="auto"/>
        <w:left w:val="none" w:sz="0" w:space="0" w:color="auto"/>
        <w:bottom w:val="none" w:sz="0" w:space="0" w:color="auto"/>
        <w:right w:val="none" w:sz="0" w:space="0" w:color="auto"/>
      </w:divBdr>
      <w:divsChild>
        <w:div w:id="764421285">
          <w:marLeft w:val="0"/>
          <w:marRight w:val="0"/>
          <w:marTop w:val="0"/>
          <w:marBottom w:val="0"/>
          <w:divBdr>
            <w:top w:val="none" w:sz="0" w:space="0" w:color="auto"/>
            <w:left w:val="none" w:sz="0" w:space="0" w:color="auto"/>
            <w:bottom w:val="none" w:sz="0" w:space="0" w:color="auto"/>
            <w:right w:val="none" w:sz="0" w:space="0" w:color="auto"/>
          </w:divBdr>
          <w:divsChild>
            <w:div w:id="118842706">
              <w:marLeft w:val="0"/>
              <w:marRight w:val="0"/>
              <w:marTop w:val="0"/>
              <w:marBottom w:val="0"/>
              <w:divBdr>
                <w:top w:val="none" w:sz="0" w:space="0" w:color="auto"/>
                <w:left w:val="none" w:sz="0" w:space="0" w:color="auto"/>
                <w:bottom w:val="none" w:sz="0" w:space="0" w:color="auto"/>
                <w:right w:val="none" w:sz="0" w:space="0" w:color="auto"/>
              </w:divBdr>
              <w:divsChild>
                <w:div w:id="1753164733">
                  <w:marLeft w:val="0"/>
                  <w:marRight w:val="0"/>
                  <w:marTop w:val="0"/>
                  <w:marBottom w:val="0"/>
                  <w:divBdr>
                    <w:top w:val="none" w:sz="0" w:space="0" w:color="auto"/>
                    <w:left w:val="none" w:sz="0" w:space="0" w:color="auto"/>
                    <w:bottom w:val="none" w:sz="0" w:space="0" w:color="auto"/>
                    <w:right w:val="none" w:sz="0" w:space="0" w:color="auto"/>
                  </w:divBdr>
                  <w:divsChild>
                    <w:div w:id="149172467">
                      <w:marLeft w:val="0"/>
                      <w:marRight w:val="0"/>
                      <w:marTop w:val="0"/>
                      <w:marBottom w:val="0"/>
                      <w:divBdr>
                        <w:top w:val="none" w:sz="0" w:space="0" w:color="auto"/>
                        <w:left w:val="none" w:sz="0" w:space="0" w:color="auto"/>
                        <w:bottom w:val="none" w:sz="0" w:space="0" w:color="auto"/>
                        <w:right w:val="none" w:sz="0" w:space="0" w:color="auto"/>
                      </w:divBdr>
                      <w:divsChild>
                        <w:div w:id="2106026488">
                          <w:marLeft w:val="0"/>
                          <w:marRight w:val="0"/>
                          <w:marTop w:val="0"/>
                          <w:marBottom w:val="0"/>
                          <w:divBdr>
                            <w:top w:val="none" w:sz="0" w:space="0" w:color="auto"/>
                            <w:left w:val="none" w:sz="0" w:space="0" w:color="auto"/>
                            <w:bottom w:val="none" w:sz="0" w:space="0" w:color="auto"/>
                            <w:right w:val="none" w:sz="0" w:space="0" w:color="auto"/>
                          </w:divBdr>
                          <w:divsChild>
                            <w:div w:id="530073758">
                              <w:marLeft w:val="0"/>
                              <w:marRight w:val="0"/>
                              <w:marTop w:val="0"/>
                              <w:marBottom w:val="0"/>
                              <w:divBdr>
                                <w:top w:val="none" w:sz="0" w:space="0" w:color="auto"/>
                                <w:left w:val="none" w:sz="0" w:space="0" w:color="auto"/>
                                <w:bottom w:val="none" w:sz="0" w:space="0" w:color="auto"/>
                                <w:right w:val="none" w:sz="0" w:space="0" w:color="auto"/>
                              </w:divBdr>
                              <w:divsChild>
                                <w:div w:id="1838688483">
                                  <w:marLeft w:val="0"/>
                                  <w:marRight w:val="0"/>
                                  <w:marTop w:val="0"/>
                                  <w:marBottom w:val="0"/>
                                  <w:divBdr>
                                    <w:top w:val="none" w:sz="0" w:space="0" w:color="auto"/>
                                    <w:left w:val="none" w:sz="0" w:space="0" w:color="auto"/>
                                    <w:bottom w:val="none" w:sz="0" w:space="0" w:color="auto"/>
                                    <w:right w:val="none" w:sz="0" w:space="0" w:color="auto"/>
                                  </w:divBdr>
                                </w:div>
                                <w:div w:id="1970550941">
                                  <w:marLeft w:val="0"/>
                                  <w:marRight w:val="0"/>
                                  <w:marTop w:val="0"/>
                                  <w:marBottom w:val="0"/>
                                  <w:divBdr>
                                    <w:top w:val="none" w:sz="0" w:space="0" w:color="auto"/>
                                    <w:left w:val="none" w:sz="0" w:space="0" w:color="auto"/>
                                    <w:bottom w:val="none" w:sz="0" w:space="0" w:color="auto"/>
                                    <w:right w:val="none" w:sz="0" w:space="0" w:color="auto"/>
                                  </w:divBdr>
                                </w:div>
                              </w:divsChild>
                            </w:div>
                            <w:div w:id="828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46442">
          <w:marLeft w:val="0"/>
          <w:marRight w:val="0"/>
          <w:marTop w:val="0"/>
          <w:marBottom w:val="0"/>
          <w:divBdr>
            <w:top w:val="none" w:sz="0" w:space="0" w:color="auto"/>
            <w:left w:val="none" w:sz="0" w:space="0" w:color="auto"/>
            <w:bottom w:val="none" w:sz="0" w:space="0" w:color="auto"/>
            <w:right w:val="none" w:sz="0" w:space="0" w:color="auto"/>
          </w:divBdr>
          <w:divsChild>
            <w:div w:id="1048381925">
              <w:marLeft w:val="0"/>
              <w:marRight w:val="0"/>
              <w:marTop w:val="0"/>
              <w:marBottom w:val="0"/>
              <w:divBdr>
                <w:top w:val="none" w:sz="0" w:space="0" w:color="auto"/>
                <w:left w:val="none" w:sz="0" w:space="0" w:color="auto"/>
                <w:bottom w:val="none" w:sz="0" w:space="0" w:color="auto"/>
                <w:right w:val="none" w:sz="0" w:space="0" w:color="auto"/>
              </w:divBdr>
              <w:divsChild>
                <w:div w:id="1793209503">
                  <w:marLeft w:val="0"/>
                  <w:marRight w:val="0"/>
                  <w:marTop w:val="0"/>
                  <w:marBottom w:val="0"/>
                  <w:divBdr>
                    <w:top w:val="none" w:sz="0" w:space="0" w:color="auto"/>
                    <w:left w:val="none" w:sz="0" w:space="0" w:color="auto"/>
                    <w:bottom w:val="none" w:sz="0" w:space="0" w:color="auto"/>
                    <w:right w:val="none" w:sz="0" w:space="0" w:color="auto"/>
                  </w:divBdr>
                  <w:divsChild>
                    <w:div w:id="60755865">
                      <w:marLeft w:val="0"/>
                      <w:marRight w:val="0"/>
                      <w:marTop w:val="0"/>
                      <w:marBottom w:val="0"/>
                      <w:divBdr>
                        <w:top w:val="none" w:sz="0" w:space="0" w:color="auto"/>
                        <w:left w:val="none" w:sz="0" w:space="0" w:color="auto"/>
                        <w:bottom w:val="none" w:sz="0" w:space="0" w:color="auto"/>
                        <w:right w:val="none" w:sz="0" w:space="0" w:color="auto"/>
                      </w:divBdr>
                      <w:divsChild>
                        <w:div w:id="1029918956">
                          <w:marLeft w:val="0"/>
                          <w:marRight w:val="0"/>
                          <w:marTop w:val="0"/>
                          <w:marBottom w:val="0"/>
                          <w:divBdr>
                            <w:top w:val="none" w:sz="0" w:space="0" w:color="auto"/>
                            <w:left w:val="none" w:sz="0" w:space="0" w:color="auto"/>
                            <w:bottom w:val="none" w:sz="0" w:space="0" w:color="auto"/>
                            <w:right w:val="none" w:sz="0" w:space="0" w:color="auto"/>
                          </w:divBdr>
                          <w:divsChild>
                            <w:div w:id="1617523631">
                              <w:marLeft w:val="0"/>
                              <w:marRight w:val="0"/>
                              <w:marTop w:val="0"/>
                              <w:marBottom w:val="0"/>
                              <w:divBdr>
                                <w:top w:val="none" w:sz="0" w:space="0" w:color="auto"/>
                                <w:left w:val="none" w:sz="0" w:space="0" w:color="auto"/>
                                <w:bottom w:val="none" w:sz="0" w:space="0" w:color="auto"/>
                                <w:right w:val="none" w:sz="0" w:space="0" w:color="auto"/>
                              </w:divBdr>
                              <w:divsChild>
                                <w:div w:id="184681505">
                                  <w:marLeft w:val="0"/>
                                  <w:marRight w:val="0"/>
                                  <w:marTop w:val="0"/>
                                  <w:marBottom w:val="0"/>
                                  <w:divBdr>
                                    <w:top w:val="none" w:sz="0" w:space="0" w:color="auto"/>
                                    <w:left w:val="none" w:sz="0" w:space="0" w:color="auto"/>
                                    <w:bottom w:val="none" w:sz="0" w:space="0" w:color="auto"/>
                                    <w:right w:val="none" w:sz="0" w:space="0" w:color="auto"/>
                                  </w:divBdr>
                                  <w:divsChild>
                                    <w:div w:id="20668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8047">
                  <w:marLeft w:val="0"/>
                  <w:marRight w:val="0"/>
                  <w:marTop w:val="0"/>
                  <w:marBottom w:val="0"/>
                  <w:divBdr>
                    <w:top w:val="none" w:sz="0" w:space="0" w:color="auto"/>
                    <w:left w:val="none" w:sz="0" w:space="0" w:color="auto"/>
                    <w:bottom w:val="none" w:sz="0" w:space="0" w:color="auto"/>
                    <w:right w:val="none" w:sz="0" w:space="0" w:color="auto"/>
                  </w:divBdr>
                  <w:divsChild>
                    <w:div w:id="808284521">
                      <w:marLeft w:val="0"/>
                      <w:marRight w:val="0"/>
                      <w:marTop w:val="0"/>
                      <w:marBottom w:val="0"/>
                      <w:divBdr>
                        <w:top w:val="none" w:sz="0" w:space="0" w:color="auto"/>
                        <w:left w:val="none" w:sz="0" w:space="0" w:color="auto"/>
                        <w:bottom w:val="none" w:sz="0" w:space="0" w:color="auto"/>
                        <w:right w:val="none" w:sz="0" w:space="0" w:color="auto"/>
                      </w:divBdr>
                      <w:divsChild>
                        <w:div w:id="1205024906">
                          <w:marLeft w:val="0"/>
                          <w:marRight w:val="0"/>
                          <w:marTop w:val="0"/>
                          <w:marBottom w:val="0"/>
                          <w:divBdr>
                            <w:top w:val="none" w:sz="0" w:space="0" w:color="auto"/>
                            <w:left w:val="none" w:sz="0" w:space="0" w:color="auto"/>
                            <w:bottom w:val="none" w:sz="0" w:space="0" w:color="auto"/>
                            <w:right w:val="none" w:sz="0" w:space="0" w:color="auto"/>
                          </w:divBdr>
                          <w:divsChild>
                            <w:div w:id="9181981">
                              <w:marLeft w:val="0"/>
                              <w:marRight w:val="0"/>
                              <w:marTop w:val="0"/>
                              <w:marBottom w:val="0"/>
                              <w:divBdr>
                                <w:top w:val="none" w:sz="0" w:space="0" w:color="auto"/>
                                <w:left w:val="none" w:sz="0" w:space="0" w:color="auto"/>
                                <w:bottom w:val="none" w:sz="0" w:space="0" w:color="auto"/>
                                <w:right w:val="none" w:sz="0" w:space="0" w:color="auto"/>
                              </w:divBdr>
                              <w:divsChild>
                                <w:div w:id="842479663">
                                  <w:marLeft w:val="0"/>
                                  <w:marRight w:val="0"/>
                                  <w:marTop w:val="0"/>
                                  <w:marBottom w:val="0"/>
                                  <w:divBdr>
                                    <w:top w:val="none" w:sz="0" w:space="0" w:color="auto"/>
                                    <w:left w:val="none" w:sz="0" w:space="0" w:color="auto"/>
                                    <w:bottom w:val="none" w:sz="0" w:space="0" w:color="auto"/>
                                    <w:right w:val="none" w:sz="0" w:space="0" w:color="auto"/>
                                  </w:divBdr>
                                  <w:divsChild>
                                    <w:div w:id="690033263">
                                      <w:marLeft w:val="0"/>
                                      <w:marRight w:val="0"/>
                                      <w:marTop w:val="0"/>
                                      <w:marBottom w:val="0"/>
                                      <w:divBdr>
                                        <w:top w:val="none" w:sz="0" w:space="0" w:color="auto"/>
                                        <w:left w:val="none" w:sz="0" w:space="0" w:color="auto"/>
                                        <w:bottom w:val="none" w:sz="0" w:space="0" w:color="auto"/>
                                        <w:right w:val="none" w:sz="0" w:space="0" w:color="auto"/>
                                      </w:divBdr>
                                    </w:div>
                                  </w:divsChild>
                                </w:div>
                                <w:div w:id="1432816141">
                                  <w:marLeft w:val="0"/>
                                  <w:marRight w:val="0"/>
                                  <w:marTop w:val="0"/>
                                  <w:marBottom w:val="0"/>
                                  <w:divBdr>
                                    <w:top w:val="none" w:sz="0" w:space="0" w:color="auto"/>
                                    <w:left w:val="none" w:sz="0" w:space="0" w:color="auto"/>
                                    <w:bottom w:val="none" w:sz="0" w:space="0" w:color="auto"/>
                                    <w:right w:val="none" w:sz="0" w:space="0" w:color="auto"/>
                                  </w:divBdr>
                                  <w:divsChild>
                                    <w:div w:id="687489167">
                                      <w:marLeft w:val="0"/>
                                      <w:marRight w:val="0"/>
                                      <w:marTop w:val="0"/>
                                      <w:marBottom w:val="0"/>
                                      <w:divBdr>
                                        <w:top w:val="none" w:sz="0" w:space="0" w:color="auto"/>
                                        <w:left w:val="none" w:sz="0" w:space="0" w:color="auto"/>
                                        <w:bottom w:val="none" w:sz="0" w:space="0" w:color="auto"/>
                                        <w:right w:val="none" w:sz="0" w:space="0" w:color="auto"/>
                                      </w:divBdr>
                                      <w:divsChild>
                                        <w:div w:id="226841984">
                                          <w:marLeft w:val="0"/>
                                          <w:marRight w:val="0"/>
                                          <w:marTop w:val="0"/>
                                          <w:marBottom w:val="0"/>
                                          <w:divBdr>
                                            <w:top w:val="none" w:sz="0" w:space="0" w:color="auto"/>
                                            <w:left w:val="none" w:sz="0" w:space="0" w:color="auto"/>
                                            <w:bottom w:val="none" w:sz="0" w:space="0" w:color="auto"/>
                                            <w:right w:val="none" w:sz="0" w:space="0" w:color="auto"/>
                                          </w:divBdr>
                                          <w:divsChild>
                                            <w:div w:id="12080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7689">
                              <w:marLeft w:val="0"/>
                              <w:marRight w:val="0"/>
                              <w:marTop w:val="0"/>
                              <w:marBottom w:val="0"/>
                              <w:divBdr>
                                <w:top w:val="none" w:sz="0" w:space="0" w:color="auto"/>
                                <w:left w:val="none" w:sz="0" w:space="0" w:color="auto"/>
                                <w:bottom w:val="none" w:sz="0" w:space="0" w:color="auto"/>
                                <w:right w:val="none" w:sz="0" w:space="0" w:color="auto"/>
                              </w:divBdr>
                              <w:divsChild>
                                <w:div w:id="1128739536">
                                  <w:marLeft w:val="0"/>
                                  <w:marRight w:val="0"/>
                                  <w:marTop w:val="0"/>
                                  <w:marBottom w:val="0"/>
                                  <w:divBdr>
                                    <w:top w:val="none" w:sz="0" w:space="0" w:color="auto"/>
                                    <w:left w:val="none" w:sz="0" w:space="0" w:color="auto"/>
                                    <w:bottom w:val="none" w:sz="0" w:space="0" w:color="auto"/>
                                    <w:right w:val="none" w:sz="0" w:space="0" w:color="auto"/>
                                  </w:divBdr>
                                  <w:divsChild>
                                    <w:div w:id="572400160">
                                      <w:marLeft w:val="0"/>
                                      <w:marRight w:val="0"/>
                                      <w:marTop w:val="0"/>
                                      <w:marBottom w:val="0"/>
                                      <w:divBdr>
                                        <w:top w:val="none" w:sz="0" w:space="0" w:color="auto"/>
                                        <w:left w:val="none" w:sz="0" w:space="0" w:color="auto"/>
                                        <w:bottom w:val="none" w:sz="0" w:space="0" w:color="auto"/>
                                        <w:right w:val="none" w:sz="0" w:space="0" w:color="auto"/>
                                      </w:divBdr>
                                      <w:divsChild>
                                        <w:div w:id="866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4238">
          <w:marLeft w:val="0"/>
          <w:marRight w:val="0"/>
          <w:marTop w:val="0"/>
          <w:marBottom w:val="0"/>
          <w:divBdr>
            <w:top w:val="none" w:sz="0" w:space="0" w:color="auto"/>
            <w:left w:val="none" w:sz="0" w:space="0" w:color="auto"/>
            <w:bottom w:val="none" w:sz="0" w:space="0" w:color="auto"/>
            <w:right w:val="none" w:sz="0" w:space="0" w:color="auto"/>
          </w:divBdr>
          <w:divsChild>
            <w:div w:id="1326007360">
              <w:marLeft w:val="0"/>
              <w:marRight w:val="0"/>
              <w:marTop w:val="0"/>
              <w:marBottom w:val="0"/>
              <w:divBdr>
                <w:top w:val="none" w:sz="0" w:space="0" w:color="auto"/>
                <w:left w:val="none" w:sz="0" w:space="0" w:color="auto"/>
                <w:bottom w:val="none" w:sz="0" w:space="0" w:color="auto"/>
                <w:right w:val="none" w:sz="0" w:space="0" w:color="auto"/>
              </w:divBdr>
              <w:divsChild>
                <w:div w:id="877620110">
                  <w:marLeft w:val="0"/>
                  <w:marRight w:val="0"/>
                  <w:marTop w:val="0"/>
                  <w:marBottom w:val="0"/>
                  <w:divBdr>
                    <w:top w:val="none" w:sz="0" w:space="0" w:color="auto"/>
                    <w:left w:val="none" w:sz="0" w:space="0" w:color="auto"/>
                    <w:bottom w:val="none" w:sz="0" w:space="0" w:color="auto"/>
                    <w:right w:val="none" w:sz="0" w:space="0" w:color="auto"/>
                  </w:divBdr>
                  <w:divsChild>
                    <w:div w:id="13517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3905">
      <w:bodyDiv w:val="1"/>
      <w:marLeft w:val="0"/>
      <w:marRight w:val="0"/>
      <w:marTop w:val="0"/>
      <w:marBottom w:val="0"/>
      <w:divBdr>
        <w:top w:val="none" w:sz="0" w:space="0" w:color="auto"/>
        <w:left w:val="none" w:sz="0" w:space="0" w:color="auto"/>
        <w:bottom w:val="none" w:sz="0" w:space="0" w:color="auto"/>
        <w:right w:val="none" w:sz="0" w:space="0" w:color="auto"/>
      </w:divBdr>
    </w:div>
    <w:div w:id="1845779338">
      <w:bodyDiv w:val="1"/>
      <w:marLeft w:val="0"/>
      <w:marRight w:val="0"/>
      <w:marTop w:val="0"/>
      <w:marBottom w:val="0"/>
      <w:divBdr>
        <w:top w:val="none" w:sz="0" w:space="0" w:color="auto"/>
        <w:left w:val="none" w:sz="0" w:space="0" w:color="auto"/>
        <w:bottom w:val="none" w:sz="0" w:space="0" w:color="auto"/>
        <w:right w:val="none" w:sz="0" w:space="0" w:color="auto"/>
      </w:divBdr>
    </w:div>
    <w:div w:id="1862623366">
      <w:bodyDiv w:val="1"/>
      <w:marLeft w:val="0"/>
      <w:marRight w:val="0"/>
      <w:marTop w:val="0"/>
      <w:marBottom w:val="0"/>
      <w:divBdr>
        <w:top w:val="none" w:sz="0" w:space="0" w:color="auto"/>
        <w:left w:val="none" w:sz="0" w:space="0" w:color="auto"/>
        <w:bottom w:val="none" w:sz="0" w:space="0" w:color="auto"/>
        <w:right w:val="none" w:sz="0" w:space="0" w:color="auto"/>
      </w:divBdr>
    </w:div>
    <w:div w:id="1865047543">
      <w:bodyDiv w:val="1"/>
      <w:marLeft w:val="0"/>
      <w:marRight w:val="0"/>
      <w:marTop w:val="0"/>
      <w:marBottom w:val="0"/>
      <w:divBdr>
        <w:top w:val="none" w:sz="0" w:space="0" w:color="auto"/>
        <w:left w:val="none" w:sz="0" w:space="0" w:color="auto"/>
        <w:bottom w:val="none" w:sz="0" w:space="0" w:color="auto"/>
        <w:right w:val="none" w:sz="0" w:space="0" w:color="auto"/>
      </w:divBdr>
    </w:div>
    <w:div w:id="1870333663">
      <w:bodyDiv w:val="1"/>
      <w:marLeft w:val="0"/>
      <w:marRight w:val="0"/>
      <w:marTop w:val="0"/>
      <w:marBottom w:val="0"/>
      <w:divBdr>
        <w:top w:val="none" w:sz="0" w:space="0" w:color="auto"/>
        <w:left w:val="none" w:sz="0" w:space="0" w:color="auto"/>
        <w:bottom w:val="none" w:sz="0" w:space="0" w:color="auto"/>
        <w:right w:val="none" w:sz="0" w:space="0" w:color="auto"/>
      </w:divBdr>
    </w:div>
    <w:div w:id="1872111078">
      <w:bodyDiv w:val="1"/>
      <w:marLeft w:val="0"/>
      <w:marRight w:val="0"/>
      <w:marTop w:val="0"/>
      <w:marBottom w:val="0"/>
      <w:divBdr>
        <w:top w:val="none" w:sz="0" w:space="0" w:color="auto"/>
        <w:left w:val="none" w:sz="0" w:space="0" w:color="auto"/>
        <w:bottom w:val="none" w:sz="0" w:space="0" w:color="auto"/>
        <w:right w:val="none" w:sz="0" w:space="0" w:color="auto"/>
      </w:divBdr>
      <w:divsChild>
        <w:div w:id="1903832430">
          <w:marLeft w:val="0"/>
          <w:marRight w:val="0"/>
          <w:marTop w:val="0"/>
          <w:marBottom w:val="0"/>
          <w:divBdr>
            <w:top w:val="none" w:sz="0" w:space="0" w:color="auto"/>
            <w:left w:val="none" w:sz="0" w:space="0" w:color="auto"/>
            <w:bottom w:val="none" w:sz="0" w:space="0" w:color="auto"/>
            <w:right w:val="none" w:sz="0" w:space="0" w:color="auto"/>
          </w:divBdr>
        </w:div>
      </w:divsChild>
    </w:div>
    <w:div w:id="1875455663">
      <w:bodyDiv w:val="1"/>
      <w:marLeft w:val="0"/>
      <w:marRight w:val="0"/>
      <w:marTop w:val="0"/>
      <w:marBottom w:val="0"/>
      <w:divBdr>
        <w:top w:val="none" w:sz="0" w:space="0" w:color="auto"/>
        <w:left w:val="none" w:sz="0" w:space="0" w:color="auto"/>
        <w:bottom w:val="none" w:sz="0" w:space="0" w:color="auto"/>
        <w:right w:val="none" w:sz="0" w:space="0" w:color="auto"/>
      </w:divBdr>
    </w:div>
    <w:div w:id="1889222609">
      <w:bodyDiv w:val="1"/>
      <w:marLeft w:val="0"/>
      <w:marRight w:val="0"/>
      <w:marTop w:val="0"/>
      <w:marBottom w:val="0"/>
      <w:divBdr>
        <w:top w:val="none" w:sz="0" w:space="0" w:color="auto"/>
        <w:left w:val="none" w:sz="0" w:space="0" w:color="auto"/>
        <w:bottom w:val="none" w:sz="0" w:space="0" w:color="auto"/>
        <w:right w:val="none" w:sz="0" w:space="0" w:color="auto"/>
      </w:divBdr>
      <w:divsChild>
        <w:div w:id="158692825">
          <w:marLeft w:val="0"/>
          <w:marRight w:val="0"/>
          <w:marTop w:val="0"/>
          <w:marBottom w:val="0"/>
          <w:divBdr>
            <w:top w:val="none" w:sz="0" w:space="0" w:color="auto"/>
            <w:left w:val="none" w:sz="0" w:space="0" w:color="auto"/>
            <w:bottom w:val="none" w:sz="0" w:space="0" w:color="auto"/>
            <w:right w:val="none" w:sz="0" w:space="0" w:color="auto"/>
          </w:divBdr>
        </w:div>
        <w:div w:id="188221272">
          <w:marLeft w:val="0"/>
          <w:marRight w:val="0"/>
          <w:marTop w:val="0"/>
          <w:marBottom w:val="0"/>
          <w:divBdr>
            <w:top w:val="none" w:sz="0" w:space="0" w:color="auto"/>
            <w:left w:val="none" w:sz="0" w:space="0" w:color="auto"/>
            <w:bottom w:val="none" w:sz="0" w:space="0" w:color="auto"/>
            <w:right w:val="none" w:sz="0" w:space="0" w:color="auto"/>
          </w:divBdr>
        </w:div>
        <w:div w:id="240407677">
          <w:marLeft w:val="0"/>
          <w:marRight w:val="0"/>
          <w:marTop w:val="0"/>
          <w:marBottom w:val="0"/>
          <w:divBdr>
            <w:top w:val="none" w:sz="0" w:space="0" w:color="auto"/>
            <w:left w:val="none" w:sz="0" w:space="0" w:color="auto"/>
            <w:bottom w:val="none" w:sz="0" w:space="0" w:color="auto"/>
            <w:right w:val="none" w:sz="0" w:space="0" w:color="auto"/>
          </w:divBdr>
        </w:div>
        <w:div w:id="246305645">
          <w:marLeft w:val="0"/>
          <w:marRight w:val="0"/>
          <w:marTop w:val="0"/>
          <w:marBottom w:val="0"/>
          <w:divBdr>
            <w:top w:val="none" w:sz="0" w:space="0" w:color="auto"/>
            <w:left w:val="none" w:sz="0" w:space="0" w:color="auto"/>
            <w:bottom w:val="none" w:sz="0" w:space="0" w:color="auto"/>
            <w:right w:val="none" w:sz="0" w:space="0" w:color="auto"/>
          </w:divBdr>
        </w:div>
        <w:div w:id="637808299">
          <w:marLeft w:val="0"/>
          <w:marRight w:val="0"/>
          <w:marTop w:val="0"/>
          <w:marBottom w:val="0"/>
          <w:divBdr>
            <w:top w:val="none" w:sz="0" w:space="0" w:color="auto"/>
            <w:left w:val="none" w:sz="0" w:space="0" w:color="auto"/>
            <w:bottom w:val="none" w:sz="0" w:space="0" w:color="auto"/>
            <w:right w:val="none" w:sz="0" w:space="0" w:color="auto"/>
          </w:divBdr>
        </w:div>
        <w:div w:id="746808914">
          <w:marLeft w:val="0"/>
          <w:marRight w:val="0"/>
          <w:marTop w:val="0"/>
          <w:marBottom w:val="0"/>
          <w:divBdr>
            <w:top w:val="none" w:sz="0" w:space="0" w:color="auto"/>
            <w:left w:val="none" w:sz="0" w:space="0" w:color="auto"/>
            <w:bottom w:val="none" w:sz="0" w:space="0" w:color="auto"/>
            <w:right w:val="none" w:sz="0" w:space="0" w:color="auto"/>
          </w:divBdr>
        </w:div>
        <w:div w:id="1023828046">
          <w:marLeft w:val="0"/>
          <w:marRight w:val="0"/>
          <w:marTop w:val="0"/>
          <w:marBottom w:val="0"/>
          <w:divBdr>
            <w:top w:val="none" w:sz="0" w:space="0" w:color="auto"/>
            <w:left w:val="none" w:sz="0" w:space="0" w:color="auto"/>
            <w:bottom w:val="none" w:sz="0" w:space="0" w:color="auto"/>
            <w:right w:val="none" w:sz="0" w:space="0" w:color="auto"/>
          </w:divBdr>
        </w:div>
        <w:div w:id="1070152039">
          <w:marLeft w:val="0"/>
          <w:marRight w:val="0"/>
          <w:marTop w:val="0"/>
          <w:marBottom w:val="0"/>
          <w:divBdr>
            <w:top w:val="none" w:sz="0" w:space="0" w:color="auto"/>
            <w:left w:val="none" w:sz="0" w:space="0" w:color="auto"/>
            <w:bottom w:val="none" w:sz="0" w:space="0" w:color="auto"/>
            <w:right w:val="none" w:sz="0" w:space="0" w:color="auto"/>
          </w:divBdr>
        </w:div>
        <w:div w:id="1106465706">
          <w:marLeft w:val="0"/>
          <w:marRight w:val="0"/>
          <w:marTop w:val="0"/>
          <w:marBottom w:val="0"/>
          <w:divBdr>
            <w:top w:val="none" w:sz="0" w:space="0" w:color="auto"/>
            <w:left w:val="none" w:sz="0" w:space="0" w:color="auto"/>
            <w:bottom w:val="none" w:sz="0" w:space="0" w:color="auto"/>
            <w:right w:val="none" w:sz="0" w:space="0" w:color="auto"/>
          </w:divBdr>
        </w:div>
        <w:div w:id="1205143993">
          <w:marLeft w:val="0"/>
          <w:marRight w:val="0"/>
          <w:marTop w:val="0"/>
          <w:marBottom w:val="0"/>
          <w:divBdr>
            <w:top w:val="none" w:sz="0" w:space="0" w:color="auto"/>
            <w:left w:val="none" w:sz="0" w:space="0" w:color="auto"/>
            <w:bottom w:val="none" w:sz="0" w:space="0" w:color="auto"/>
            <w:right w:val="none" w:sz="0" w:space="0" w:color="auto"/>
          </w:divBdr>
        </w:div>
        <w:div w:id="1233195534">
          <w:marLeft w:val="0"/>
          <w:marRight w:val="0"/>
          <w:marTop w:val="0"/>
          <w:marBottom w:val="0"/>
          <w:divBdr>
            <w:top w:val="none" w:sz="0" w:space="0" w:color="auto"/>
            <w:left w:val="none" w:sz="0" w:space="0" w:color="auto"/>
            <w:bottom w:val="none" w:sz="0" w:space="0" w:color="auto"/>
            <w:right w:val="none" w:sz="0" w:space="0" w:color="auto"/>
          </w:divBdr>
        </w:div>
        <w:div w:id="1298799850">
          <w:marLeft w:val="0"/>
          <w:marRight w:val="0"/>
          <w:marTop w:val="0"/>
          <w:marBottom w:val="0"/>
          <w:divBdr>
            <w:top w:val="none" w:sz="0" w:space="0" w:color="auto"/>
            <w:left w:val="none" w:sz="0" w:space="0" w:color="auto"/>
            <w:bottom w:val="none" w:sz="0" w:space="0" w:color="auto"/>
            <w:right w:val="none" w:sz="0" w:space="0" w:color="auto"/>
          </w:divBdr>
        </w:div>
        <w:div w:id="1332022960">
          <w:marLeft w:val="0"/>
          <w:marRight w:val="0"/>
          <w:marTop w:val="0"/>
          <w:marBottom w:val="0"/>
          <w:divBdr>
            <w:top w:val="none" w:sz="0" w:space="0" w:color="auto"/>
            <w:left w:val="none" w:sz="0" w:space="0" w:color="auto"/>
            <w:bottom w:val="none" w:sz="0" w:space="0" w:color="auto"/>
            <w:right w:val="none" w:sz="0" w:space="0" w:color="auto"/>
          </w:divBdr>
        </w:div>
        <w:div w:id="1446002727">
          <w:marLeft w:val="0"/>
          <w:marRight w:val="0"/>
          <w:marTop w:val="0"/>
          <w:marBottom w:val="0"/>
          <w:divBdr>
            <w:top w:val="none" w:sz="0" w:space="0" w:color="auto"/>
            <w:left w:val="none" w:sz="0" w:space="0" w:color="auto"/>
            <w:bottom w:val="none" w:sz="0" w:space="0" w:color="auto"/>
            <w:right w:val="none" w:sz="0" w:space="0" w:color="auto"/>
          </w:divBdr>
        </w:div>
        <w:div w:id="1734230189">
          <w:marLeft w:val="0"/>
          <w:marRight w:val="0"/>
          <w:marTop w:val="0"/>
          <w:marBottom w:val="0"/>
          <w:divBdr>
            <w:top w:val="none" w:sz="0" w:space="0" w:color="auto"/>
            <w:left w:val="none" w:sz="0" w:space="0" w:color="auto"/>
            <w:bottom w:val="none" w:sz="0" w:space="0" w:color="auto"/>
            <w:right w:val="none" w:sz="0" w:space="0" w:color="auto"/>
          </w:divBdr>
        </w:div>
        <w:div w:id="1989942142">
          <w:marLeft w:val="0"/>
          <w:marRight w:val="0"/>
          <w:marTop w:val="0"/>
          <w:marBottom w:val="0"/>
          <w:divBdr>
            <w:top w:val="none" w:sz="0" w:space="0" w:color="auto"/>
            <w:left w:val="none" w:sz="0" w:space="0" w:color="auto"/>
            <w:bottom w:val="none" w:sz="0" w:space="0" w:color="auto"/>
            <w:right w:val="none" w:sz="0" w:space="0" w:color="auto"/>
          </w:divBdr>
        </w:div>
      </w:divsChild>
    </w:div>
    <w:div w:id="1905990607">
      <w:bodyDiv w:val="1"/>
      <w:marLeft w:val="0"/>
      <w:marRight w:val="0"/>
      <w:marTop w:val="0"/>
      <w:marBottom w:val="0"/>
      <w:divBdr>
        <w:top w:val="none" w:sz="0" w:space="0" w:color="auto"/>
        <w:left w:val="none" w:sz="0" w:space="0" w:color="auto"/>
        <w:bottom w:val="none" w:sz="0" w:space="0" w:color="auto"/>
        <w:right w:val="none" w:sz="0" w:space="0" w:color="auto"/>
      </w:divBdr>
    </w:div>
    <w:div w:id="1928221454">
      <w:bodyDiv w:val="1"/>
      <w:marLeft w:val="0"/>
      <w:marRight w:val="0"/>
      <w:marTop w:val="0"/>
      <w:marBottom w:val="0"/>
      <w:divBdr>
        <w:top w:val="none" w:sz="0" w:space="0" w:color="auto"/>
        <w:left w:val="none" w:sz="0" w:space="0" w:color="auto"/>
        <w:bottom w:val="none" w:sz="0" w:space="0" w:color="auto"/>
        <w:right w:val="none" w:sz="0" w:space="0" w:color="auto"/>
      </w:divBdr>
    </w:div>
    <w:div w:id="1936208492">
      <w:bodyDiv w:val="1"/>
      <w:marLeft w:val="0"/>
      <w:marRight w:val="0"/>
      <w:marTop w:val="0"/>
      <w:marBottom w:val="0"/>
      <w:divBdr>
        <w:top w:val="none" w:sz="0" w:space="0" w:color="auto"/>
        <w:left w:val="none" w:sz="0" w:space="0" w:color="auto"/>
        <w:bottom w:val="none" w:sz="0" w:space="0" w:color="auto"/>
        <w:right w:val="none" w:sz="0" w:space="0" w:color="auto"/>
      </w:divBdr>
    </w:div>
    <w:div w:id="1939748216">
      <w:bodyDiv w:val="1"/>
      <w:marLeft w:val="0"/>
      <w:marRight w:val="0"/>
      <w:marTop w:val="0"/>
      <w:marBottom w:val="0"/>
      <w:divBdr>
        <w:top w:val="none" w:sz="0" w:space="0" w:color="auto"/>
        <w:left w:val="none" w:sz="0" w:space="0" w:color="auto"/>
        <w:bottom w:val="none" w:sz="0" w:space="0" w:color="auto"/>
        <w:right w:val="none" w:sz="0" w:space="0" w:color="auto"/>
      </w:divBdr>
    </w:div>
    <w:div w:id="1942490583">
      <w:bodyDiv w:val="1"/>
      <w:marLeft w:val="0"/>
      <w:marRight w:val="0"/>
      <w:marTop w:val="0"/>
      <w:marBottom w:val="0"/>
      <w:divBdr>
        <w:top w:val="none" w:sz="0" w:space="0" w:color="auto"/>
        <w:left w:val="none" w:sz="0" w:space="0" w:color="auto"/>
        <w:bottom w:val="none" w:sz="0" w:space="0" w:color="auto"/>
        <w:right w:val="none" w:sz="0" w:space="0" w:color="auto"/>
      </w:divBdr>
    </w:div>
    <w:div w:id="1945109237">
      <w:bodyDiv w:val="1"/>
      <w:marLeft w:val="0"/>
      <w:marRight w:val="0"/>
      <w:marTop w:val="0"/>
      <w:marBottom w:val="0"/>
      <w:divBdr>
        <w:top w:val="none" w:sz="0" w:space="0" w:color="auto"/>
        <w:left w:val="none" w:sz="0" w:space="0" w:color="auto"/>
        <w:bottom w:val="none" w:sz="0" w:space="0" w:color="auto"/>
        <w:right w:val="none" w:sz="0" w:space="0" w:color="auto"/>
      </w:divBdr>
    </w:div>
    <w:div w:id="1951811610">
      <w:bodyDiv w:val="1"/>
      <w:marLeft w:val="0"/>
      <w:marRight w:val="0"/>
      <w:marTop w:val="0"/>
      <w:marBottom w:val="0"/>
      <w:divBdr>
        <w:top w:val="none" w:sz="0" w:space="0" w:color="auto"/>
        <w:left w:val="none" w:sz="0" w:space="0" w:color="auto"/>
        <w:bottom w:val="none" w:sz="0" w:space="0" w:color="auto"/>
        <w:right w:val="none" w:sz="0" w:space="0" w:color="auto"/>
      </w:divBdr>
    </w:div>
    <w:div w:id="1978754623">
      <w:bodyDiv w:val="1"/>
      <w:marLeft w:val="0"/>
      <w:marRight w:val="0"/>
      <w:marTop w:val="0"/>
      <w:marBottom w:val="0"/>
      <w:divBdr>
        <w:top w:val="none" w:sz="0" w:space="0" w:color="auto"/>
        <w:left w:val="none" w:sz="0" w:space="0" w:color="auto"/>
        <w:bottom w:val="none" w:sz="0" w:space="0" w:color="auto"/>
        <w:right w:val="none" w:sz="0" w:space="0" w:color="auto"/>
      </w:divBdr>
    </w:div>
    <w:div w:id="1979144781">
      <w:bodyDiv w:val="1"/>
      <w:marLeft w:val="0"/>
      <w:marRight w:val="0"/>
      <w:marTop w:val="0"/>
      <w:marBottom w:val="0"/>
      <w:divBdr>
        <w:top w:val="none" w:sz="0" w:space="0" w:color="auto"/>
        <w:left w:val="none" w:sz="0" w:space="0" w:color="auto"/>
        <w:bottom w:val="none" w:sz="0" w:space="0" w:color="auto"/>
        <w:right w:val="none" w:sz="0" w:space="0" w:color="auto"/>
      </w:divBdr>
    </w:div>
    <w:div w:id="1984768685">
      <w:bodyDiv w:val="1"/>
      <w:marLeft w:val="0"/>
      <w:marRight w:val="0"/>
      <w:marTop w:val="0"/>
      <w:marBottom w:val="0"/>
      <w:divBdr>
        <w:top w:val="none" w:sz="0" w:space="0" w:color="auto"/>
        <w:left w:val="none" w:sz="0" w:space="0" w:color="auto"/>
        <w:bottom w:val="none" w:sz="0" w:space="0" w:color="auto"/>
        <w:right w:val="none" w:sz="0" w:space="0" w:color="auto"/>
      </w:divBdr>
    </w:div>
    <w:div w:id="1990208564">
      <w:bodyDiv w:val="1"/>
      <w:marLeft w:val="0"/>
      <w:marRight w:val="0"/>
      <w:marTop w:val="0"/>
      <w:marBottom w:val="0"/>
      <w:divBdr>
        <w:top w:val="none" w:sz="0" w:space="0" w:color="auto"/>
        <w:left w:val="none" w:sz="0" w:space="0" w:color="auto"/>
        <w:bottom w:val="none" w:sz="0" w:space="0" w:color="auto"/>
        <w:right w:val="none" w:sz="0" w:space="0" w:color="auto"/>
      </w:divBdr>
    </w:div>
    <w:div w:id="1994136122">
      <w:bodyDiv w:val="1"/>
      <w:marLeft w:val="0"/>
      <w:marRight w:val="0"/>
      <w:marTop w:val="0"/>
      <w:marBottom w:val="0"/>
      <w:divBdr>
        <w:top w:val="none" w:sz="0" w:space="0" w:color="auto"/>
        <w:left w:val="none" w:sz="0" w:space="0" w:color="auto"/>
        <w:bottom w:val="none" w:sz="0" w:space="0" w:color="auto"/>
        <w:right w:val="none" w:sz="0" w:space="0" w:color="auto"/>
      </w:divBdr>
    </w:div>
    <w:div w:id="1996952505">
      <w:bodyDiv w:val="1"/>
      <w:marLeft w:val="0"/>
      <w:marRight w:val="0"/>
      <w:marTop w:val="0"/>
      <w:marBottom w:val="0"/>
      <w:divBdr>
        <w:top w:val="none" w:sz="0" w:space="0" w:color="auto"/>
        <w:left w:val="none" w:sz="0" w:space="0" w:color="auto"/>
        <w:bottom w:val="none" w:sz="0" w:space="0" w:color="auto"/>
        <w:right w:val="none" w:sz="0" w:space="0" w:color="auto"/>
      </w:divBdr>
    </w:div>
    <w:div w:id="2001539137">
      <w:bodyDiv w:val="1"/>
      <w:marLeft w:val="0"/>
      <w:marRight w:val="0"/>
      <w:marTop w:val="0"/>
      <w:marBottom w:val="0"/>
      <w:divBdr>
        <w:top w:val="none" w:sz="0" w:space="0" w:color="auto"/>
        <w:left w:val="none" w:sz="0" w:space="0" w:color="auto"/>
        <w:bottom w:val="none" w:sz="0" w:space="0" w:color="auto"/>
        <w:right w:val="none" w:sz="0" w:space="0" w:color="auto"/>
      </w:divBdr>
      <w:divsChild>
        <w:div w:id="331567479">
          <w:marLeft w:val="0"/>
          <w:marRight w:val="0"/>
          <w:marTop w:val="0"/>
          <w:marBottom w:val="0"/>
          <w:divBdr>
            <w:top w:val="none" w:sz="0" w:space="0" w:color="auto"/>
            <w:left w:val="none" w:sz="0" w:space="0" w:color="auto"/>
            <w:bottom w:val="none" w:sz="0" w:space="0" w:color="auto"/>
            <w:right w:val="none" w:sz="0" w:space="0" w:color="auto"/>
          </w:divBdr>
        </w:div>
        <w:div w:id="1001201986">
          <w:marLeft w:val="0"/>
          <w:marRight w:val="0"/>
          <w:marTop w:val="0"/>
          <w:marBottom w:val="0"/>
          <w:divBdr>
            <w:top w:val="none" w:sz="0" w:space="0" w:color="auto"/>
            <w:left w:val="none" w:sz="0" w:space="0" w:color="auto"/>
            <w:bottom w:val="none" w:sz="0" w:space="0" w:color="auto"/>
            <w:right w:val="none" w:sz="0" w:space="0" w:color="auto"/>
          </w:divBdr>
          <w:divsChild>
            <w:div w:id="1942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8937">
      <w:bodyDiv w:val="1"/>
      <w:marLeft w:val="0"/>
      <w:marRight w:val="0"/>
      <w:marTop w:val="0"/>
      <w:marBottom w:val="0"/>
      <w:divBdr>
        <w:top w:val="none" w:sz="0" w:space="0" w:color="auto"/>
        <w:left w:val="none" w:sz="0" w:space="0" w:color="auto"/>
        <w:bottom w:val="none" w:sz="0" w:space="0" w:color="auto"/>
        <w:right w:val="none" w:sz="0" w:space="0" w:color="auto"/>
      </w:divBdr>
    </w:div>
    <w:div w:id="2008632443">
      <w:bodyDiv w:val="1"/>
      <w:marLeft w:val="0"/>
      <w:marRight w:val="0"/>
      <w:marTop w:val="0"/>
      <w:marBottom w:val="0"/>
      <w:divBdr>
        <w:top w:val="none" w:sz="0" w:space="0" w:color="auto"/>
        <w:left w:val="none" w:sz="0" w:space="0" w:color="auto"/>
        <w:bottom w:val="none" w:sz="0" w:space="0" w:color="auto"/>
        <w:right w:val="none" w:sz="0" w:space="0" w:color="auto"/>
      </w:divBdr>
    </w:div>
    <w:div w:id="2010061294">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25858412">
      <w:bodyDiv w:val="1"/>
      <w:marLeft w:val="0"/>
      <w:marRight w:val="0"/>
      <w:marTop w:val="0"/>
      <w:marBottom w:val="0"/>
      <w:divBdr>
        <w:top w:val="none" w:sz="0" w:space="0" w:color="auto"/>
        <w:left w:val="none" w:sz="0" w:space="0" w:color="auto"/>
        <w:bottom w:val="none" w:sz="0" w:space="0" w:color="auto"/>
        <w:right w:val="none" w:sz="0" w:space="0" w:color="auto"/>
      </w:divBdr>
    </w:div>
    <w:div w:id="2029061582">
      <w:bodyDiv w:val="1"/>
      <w:marLeft w:val="0"/>
      <w:marRight w:val="0"/>
      <w:marTop w:val="0"/>
      <w:marBottom w:val="0"/>
      <w:divBdr>
        <w:top w:val="none" w:sz="0" w:space="0" w:color="auto"/>
        <w:left w:val="none" w:sz="0" w:space="0" w:color="auto"/>
        <w:bottom w:val="none" w:sz="0" w:space="0" w:color="auto"/>
        <w:right w:val="none" w:sz="0" w:space="0" w:color="auto"/>
      </w:divBdr>
    </w:div>
    <w:div w:id="2029334413">
      <w:bodyDiv w:val="1"/>
      <w:marLeft w:val="0"/>
      <w:marRight w:val="0"/>
      <w:marTop w:val="0"/>
      <w:marBottom w:val="0"/>
      <w:divBdr>
        <w:top w:val="none" w:sz="0" w:space="0" w:color="auto"/>
        <w:left w:val="none" w:sz="0" w:space="0" w:color="auto"/>
        <w:bottom w:val="none" w:sz="0" w:space="0" w:color="auto"/>
        <w:right w:val="none" w:sz="0" w:space="0" w:color="auto"/>
      </w:divBdr>
    </w:div>
    <w:div w:id="2032220695">
      <w:bodyDiv w:val="1"/>
      <w:marLeft w:val="0"/>
      <w:marRight w:val="0"/>
      <w:marTop w:val="0"/>
      <w:marBottom w:val="0"/>
      <w:divBdr>
        <w:top w:val="none" w:sz="0" w:space="0" w:color="auto"/>
        <w:left w:val="none" w:sz="0" w:space="0" w:color="auto"/>
        <w:bottom w:val="none" w:sz="0" w:space="0" w:color="auto"/>
        <w:right w:val="none" w:sz="0" w:space="0" w:color="auto"/>
      </w:divBdr>
    </w:div>
    <w:div w:id="2036686123">
      <w:bodyDiv w:val="1"/>
      <w:marLeft w:val="0"/>
      <w:marRight w:val="0"/>
      <w:marTop w:val="0"/>
      <w:marBottom w:val="0"/>
      <w:divBdr>
        <w:top w:val="none" w:sz="0" w:space="0" w:color="auto"/>
        <w:left w:val="none" w:sz="0" w:space="0" w:color="auto"/>
        <w:bottom w:val="none" w:sz="0" w:space="0" w:color="auto"/>
        <w:right w:val="none" w:sz="0" w:space="0" w:color="auto"/>
      </w:divBdr>
      <w:divsChild>
        <w:div w:id="727728953">
          <w:marLeft w:val="0"/>
          <w:marRight w:val="0"/>
          <w:marTop w:val="0"/>
          <w:marBottom w:val="0"/>
          <w:divBdr>
            <w:top w:val="none" w:sz="0" w:space="0" w:color="auto"/>
            <w:left w:val="none" w:sz="0" w:space="0" w:color="auto"/>
            <w:bottom w:val="none" w:sz="0" w:space="0" w:color="auto"/>
            <w:right w:val="none" w:sz="0" w:space="0" w:color="auto"/>
          </w:divBdr>
        </w:div>
        <w:div w:id="818693551">
          <w:marLeft w:val="0"/>
          <w:marRight w:val="0"/>
          <w:marTop w:val="0"/>
          <w:marBottom w:val="0"/>
          <w:divBdr>
            <w:top w:val="none" w:sz="0" w:space="0" w:color="auto"/>
            <w:left w:val="none" w:sz="0" w:space="0" w:color="auto"/>
            <w:bottom w:val="none" w:sz="0" w:space="0" w:color="auto"/>
            <w:right w:val="none" w:sz="0" w:space="0" w:color="auto"/>
          </w:divBdr>
        </w:div>
        <w:div w:id="918247498">
          <w:marLeft w:val="0"/>
          <w:marRight w:val="0"/>
          <w:marTop w:val="0"/>
          <w:marBottom w:val="0"/>
          <w:divBdr>
            <w:top w:val="none" w:sz="0" w:space="0" w:color="auto"/>
            <w:left w:val="none" w:sz="0" w:space="0" w:color="auto"/>
            <w:bottom w:val="none" w:sz="0" w:space="0" w:color="auto"/>
            <w:right w:val="none" w:sz="0" w:space="0" w:color="auto"/>
          </w:divBdr>
        </w:div>
        <w:div w:id="1441683980">
          <w:marLeft w:val="0"/>
          <w:marRight w:val="0"/>
          <w:marTop w:val="0"/>
          <w:marBottom w:val="0"/>
          <w:divBdr>
            <w:top w:val="none" w:sz="0" w:space="0" w:color="auto"/>
            <w:left w:val="none" w:sz="0" w:space="0" w:color="auto"/>
            <w:bottom w:val="none" w:sz="0" w:space="0" w:color="auto"/>
            <w:right w:val="none" w:sz="0" w:space="0" w:color="auto"/>
          </w:divBdr>
        </w:div>
      </w:divsChild>
    </w:div>
    <w:div w:id="2048411659">
      <w:bodyDiv w:val="1"/>
      <w:marLeft w:val="0"/>
      <w:marRight w:val="0"/>
      <w:marTop w:val="0"/>
      <w:marBottom w:val="0"/>
      <w:divBdr>
        <w:top w:val="none" w:sz="0" w:space="0" w:color="auto"/>
        <w:left w:val="none" w:sz="0" w:space="0" w:color="auto"/>
        <w:bottom w:val="none" w:sz="0" w:space="0" w:color="auto"/>
        <w:right w:val="none" w:sz="0" w:space="0" w:color="auto"/>
      </w:divBdr>
    </w:div>
    <w:div w:id="2050178858">
      <w:bodyDiv w:val="1"/>
      <w:marLeft w:val="0"/>
      <w:marRight w:val="0"/>
      <w:marTop w:val="0"/>
      <w:marBottom w:val="0"/>
      <w:divBdr>
        <w:top w:val="none" w:sz="0" w:space="0" w:color="auto"/>
        <w:left w:val="none" w:sz="0" w:space="0" w:color="auto"/>
        <w:bottom w:val="none" w:sz="0" w:space="0" w:color="auto"/>
        <w:right w:val="none" w:sz="0" w:space="0" w:color="auto"/>
      </w:divBdr>
    </w:div>
    <w:div w:id="2056855931">
      <w:bodyDiv w:val="1"/>
      <w:marLeft w:val="0"/>
      <w:marRight w:val="0"/>
      <w:marTop w:val="0"/>
      <w:marBottom w:val="0"/>
      <w:divBdr>
        <w:top w:val="none" w:sz="0" w:space="0" w:color="auto"/>
        <w:left w:val="none" w:sz="0" w:space="0" w:color="auto"/>
        <w:bottom w:val="none" w:sz="0" w:space="0" w:color="auto"/>
        <w:right w:val="none" w:sz="0" w:space="0" w:color="auto"/>
      </w:divBdr>
      <w:divsChild>
        <w:div w:id="881331756">
          <w:marLeft w:val="0"/>
          <w:marRight w:val="0"/>
          <w:marTop w:val="0"/>
          <w:marBottom w:val="0"/>
          <w:divBdr>
            <w:top w:val="none" w:sz="0" w:space="0" w:color="auto"/>
            <w:left w:val="none" w:sz="0" w:space="0" w:color="auto"/>
            <w:bottom w:val="none" w:sz="0" w:space="0" w:color="auto"/>
            <w:right w:val="none" w:sz="0" w:space="0" w:color="auto"/>
          </w:divBdr>
        </w:div>
        <w:div w:id="893656902">
          <w:marLeft w:val="0"/>
          <w:marRight w:val="0"/>
          <w:marTop w:val="0"/>
          <w:marBottom w:val="0"/>
          <w:divBdr>
            <w:top w:val="none" w:sz="0" w:space="0" w:color="auto"/>
            <w:left w:val="none" w:sz="0" w:space="0" w:color="auto"/>
            <w:bottom w:val="none" w:sz="0" w:space="0" w:color="auto"/>
            <w:right w:val="none" w:sz="0" w:space="0" w:color="auto"/>
          </w:divBdr>
        </w:div>
        <w:div w:id="1025399050">
          <w:marLeft w:val="0"/>
          <w:marRight w:val="0"/>
          <w:marTop w:val="0"/>
          <w:marBottom w:val="0"/>
          <w:divBdr>
            <w:top w:val="none" w:sz="0" w:space="0" w:color="auto"/>
            <w:left w:val="none" w:sz="0" w:space="0" w:color="auto"/>
            <w:bottom w:val="none" w:sz="0" w:space="0" w:color="auto"/>
            <w:right w:val="none" w:sz="0" w:space="0" w:color="auto"/>
          </w:divBdr>
        </w:div>
        <w:div w:id="1569875132">
          <w:marLeft w:val="0"/>
          <w:marRight w:val="0"/>
          <w:marTop w:val="0"/>
          <w:marBottom w:val="0"/>
          <w:divBdr>
            <w:top w:val="none" w:sz="0" w:space="0" w:color="auto"/>
            <w:left w:val="none" w:sz="0" w:space="0" w:color="auto"/>
            <w:bottom w:val="none" w:sz="0" w:space="0" w:color="auto"/>
            <w:right w:val="none" w:sz="0" w:space="0" w:color="auto"/>
          </w:divBdr>
        </w:div>
        <w:div w:id="1877353207">
          <w:marLeft w:val="0"/>
          <w:marRight w:val="0"/>
          <w:marTop w:val="0"/>
          <w:marBottom w:val="0"/>
          <w:divBdr>
            <w:top w:val="none" w:sz="0" w:space="0" w:color="auto"/>
            <w:left w:val="none" w:sz="0" w:space="0" w:color="auto"/>
            <w:bottom w:val="none" w:sz="0" w:space="0" w:color="auto"/>
            <w:right w:val="none" w:sz="0" w:space="0" w:color="auto"/>
          </w:divBdr>
        </w:div>
      </w:divsChild>
    </w:div>
    <w:div w:id="2061324861">
      <w:bodyDiv w:val="1"/>
      <w:marLeft w:val="0"/>
      <w:marRight w:val="0"/>
      <w:marTop w:val="0"/>
      <w:marBottom w:val="0"/>
      <w:divBdr>
        <w:top w:val="none" w:sz="0" w:space="0" w:color="auto"/>
        <w:left w:val="none" w:sz="0" w:space="0" w:color="auto"/>
        <w:bottom w:val="none" w:sz="0" w:space="0" w:color="auto"/>
        <w:right w:val="none" w:sz="0" w:space="0" w:color="auto"/>
      </w:divBdr>
      <w:divsChild>
        <w:div w:id="92436009">
          <w:marLeft w:val="0"/>
          <w:marRight w:val="0"/>
          <w:marTop w:val="0"/>
          <w:marBottom w:val="0"/>
          <w:divBdr>
            <w:top w:val="none" w:sz="0" w:space="0" w:color="auto"/>
            <w:left w:val="none" w:sz="0" w:space="0" w:color="auto"/>
            <w:bottom w:val="none" w:sz="0" w:space="0" w:color="auto"/>
            <w:right w:val="none" w:sz="0" w:space="0" w:color="auto"/>
          </w:divBdr>
        </w:div>
        <w:div w:id="454712069">
          <w:marLeft w:val="0"/>
          <w:marRight w:val="0"/>
          <w:marTop w:val="0"/>
          <w:marBottom w:val="0"/>
          <w:divBdr>
            <w:top w:val="none" w:sz="0" w:space="0" w:color="auto"/>
            <w:left w:val="none" w:sz="0" w:space="0" w:color="auto"/>
            <w:bottom w:val="none" w:sz="0" w:space="0" w:color="auto"/>
            <w:right w:val="none" w:sz="0" w:space="0" w:color="auto"/>
          </w:divBdr>
        </w:div>
        <w:div w:id="466944596">
          <w:marLeft w:val="0"/>
          <w:marRight w:val="0"/>
          <w:marTop w:val="0"/>
          <w:marBottom w:val="0"/>
          <w:divBdr>
            <w:top w:val="none" w:sz="0" w:space="0" w:color="auto"/>
            <w:left w:val="none" w:sz="0" w:space="0" w:color="auto"/>
            <w:bottom w:val="none" w:sz="0" w:space="0" w:color="auto"/>
            <w:right w:val="none" w:sz="0" w:space="0" w:color="auto"/>
          </w:divBdr>
        </w:div>
        <w:div w:id="516846470">
          <w:marLeft w:val="0"/>
          <w:marRight w:val="0"/>
          <w:marTop w:val="0"/>
          <w:marBottom w:val="0"/>
          <w:divBdr>
            <w:top w:val="none" w:sz="0" w:space="0" w:color="auto"/>
            <w:left w:val="none" w:sz="0" w:space="0" w:color="auto"/>
            <w:bottom w:val="none" w:sz="0" w:space="0" w:color="auto"/>
            <w:right w:val="none" w:sz="0" w:space="0" w:color="auto"/>
          </w:divBdr>
        </w:div>
        <w:div w:id="932978037">
          <w:marLeft w:val="0"/>
          <w:marRight w:val="0"/>
          <w:marTop w:val="0"/>
          <w:marBottom w:val="0"/>
          <w:divBdr>
            <w:top w:val="none" w:sz="0" w:space="0" w:color="auto"/>
            <w:left w:val="none" w:sz="0" w:space="0" w:color="auto"/>
            <w:bottom w:val="none" w:sz="0" w:space="0" w:color="auto"/>
            <w:right w:val="none" w:sz="0" w:space="0" w:color="auto"/>
          </w:divBdr>
        </w:div>
        <w:div w:id="1093551963">
          <w:marLeft w:val="0"/>
          <w:marRight w:val="0"/>
          <w:marTop w:val="0"/>
          <w:marBottom w:val="0"/>
          <w:divBdr>
            <w:top w:val="none" w:sz="0" w:space="0" w:color="auto"/>
            <w:left w:val="none" w:sz="0" w:space="0" w:color="auto"/>
            <w:bottom w:val="none" w:sz="0" w:space="0" w:color="auto"/>
            <w:right w:val="none" w:sz="0" w:space="0" w:color="auto"/>
          </w:divBdr>
        </w:div>
        <w:div w:id="1152984597">
          <w:marLeft w:val="0"/>
          <w:marRight w:val="0"/>
          <w:marTop w:val="0"/>
          <w:marBottom w:val="0"/>
          <w:divBdr>
            <w:top w:val="none" w:sz="0" w:space="0" w:color="auto"/>
            <w:left w:val="none" w:sz="0" w:space="0" w:color="auto"/>
            <w:bottom w:val="none" w:sz="0" w:space="0" w:color="auto"/>
            <w:right w:val="none" w:sz="0" w:space="0" w:color="auto"/>
          </w:divBdr>
        </w:div>
        <w:div w:id="1249116476">
          <w:marLeft w:val="0"/>
          <w:marRight w:val="0"/>
          <w:marTop w:val="0"/>
          <w:marBottom w:val="0"/>
          <w:divBdr>
            <w:top w:val="none" w:sz="0" w:space="0" w:color="auto"/>
            <w:left w:val="none" w:sz="0" w:space="0" w:color="auto"/>
            <w:bottom w:val="none" w:sz="0" w:space="0" w:color="auto"/>
            <w:right w:val="none" w:sz="0" w:space="0" w:color="auto"/>
          </w:divBdr>
        </w:div>
        <w:div w:id="1283730351">
          <w:marLeft w:val="0"/>
          <w:marRight w:val="0"/>
          <w:marTop w:val="0"/>
          <w:marBottom w:val="0"/>
          <w:divBdr>
            <w:top w:val="none" w:sz="0" w:space="0" w:color="auto"/>
            <w:left w:val="none" w:sz="0" w:space="0" w:color="auto"/>
            <w:bottom w:val="none" w:sz="0" w:space="0" w:color="auto"/>
            <w:right w:val="none" w:sz="0" w:space="0" w:color="auto"/>
          </w:divBdr>
        </w:div>
        <w:div w:id="1291597367">
          <w:marLeft w:val="0"/>
          <w:marRight w:val="0"/>
          <w:marTop w:val="0"/>
          <w:marBottom w:val="0"/>
          <w:divBdr>
            <w:top w:val="none" w:sz="0" w:space="0" w:color="auto"/>
            <w:left w:val="none" w:sz="0" w:space="0" w:color="auto"/>
            <w:bottom w:val="none" w:sz="0" w:space="0" w:color="auto"/>
            <w:right w:val="none" w:sz="0" w:space="0" w:color="auto"/>
          </w:divBdr>
        </w:div>
        <w:div w:id="1576622578">
          <w:marLeft w:val="0"/>
          <w:marRight w:val="0"/>
          <w:marTop w:val="0"/>
          <w:marBottom w:val="0"/>
          <w:divBdr>
            <w:top w:val="none" w:sz="0" w:space="0" w:color="auto"/>
            <w:left w:val="none" w:sz="0" w:space="0" w:color="auto"/>
            <w:bottom w:val="none" w:sz="0" w:space="0" w:color="auto"/>
            <w:right w:val="none" w:sz="0" w:space="0" w:color="auto"/>
          </w:divBdr>
        </w:div>
        <w:div w:id="1759323224">
          <w:marLeft w:val="0"/>
          <w:marRight w:val="0"/>
          <w:marTop w:val="0"/>
          <w:marBottom w:val="0"/>
          <w:divBdr>
            <w:top w:val="none" w:sz="0" w:space="0" w:color="auto"/>
            <w:left w:val="none" w:sz="0" w:space="0" w:color="auto"/>
            <w:bottom w:val="none" w:sz="0" w:space="0" w:color="auto"/>
            <w:right w:val="none" w:sz="0" w:space="0" w:color="auto"/>
          </w:divBdr>
        </w:div>
        <w:div w:id="1876456638">
          <w:marLeft w:val="0"/>
          <w:marRight w:val="0"/>
          <w:marTop w:val="0"/>
          <w:marBottom w:val="0"/>
          <w:divBdr>
            <w:top w:val="none" w:sz="0" w:space="0" w:color="auto"/>
            <w:left w:val="none" w:sz="0" w:space="0" w:color="auto"/>
            <w:bottom w:val="none" w:sz="0" w:space="0" w:color="auto"/>
            <w:right w:val="none" w:sz="0" w:space="0" w:color="auto"/>
          </w:divBdr>
        </w:div>
        <w:div w:id="1981499525">
          <w:marLeft w:val="0"/>
          <w:marRight w:val="0"/>
          <w:marTop w:val="0"/>
          <w:marBottom w:val="0"/>
          <w:divBdr>
            <w:top w:val="none" w:sz="0" w:space="0" w:color="auto"/>
            <w:left w:val="none" w:sz="0" w:space="0" w:color="auto"/>
            <w:bottom w:val="none" w:sz="0" w:space="0" w:color="auto"/>
            <w:right w:val="none" w:sz="0" w:space="0" w:color="auto"/>
          </w:divBdr>
        </w:div>
        <w:div w:id="2048948592">
          <w:marLeft w:val="0"/>
          <w:marRight w:val="0"/>
          <w:marTop w:val="0"/>
          <w:marBottom w:val="0"/>
          <w:divBdr>
            <w:top w:val="none" w:sz="0" w:space="0" w:color="auto"/>
            <w:left w:val="none" w:sz="0" w:space="0" w:color="auto"/>
            <w:bottom w:val="none" w:sz="0" w:space="0" w:color="auto"/>
            <w:right w:val="none" w:sz="0" w:space="0" w:color="auto"/>
          </w:divBdr>
        </w:div>
        <w:div w:id="2120370772">
          <w:marLeft w:val="0"/>
          <w:marRight w:val="0"/>
          <w:marTop w:val="0"/>
          <w:marBottom w:val="0"/>
          <w:divBdr>
            <w:top w:val="none" w:sz="0" w:space="0" w:color="auto"/>
            <w:left w:val="none" w:sz="0" w:space="0" w:color="auto"/>
            <w:bottom w:val="none" w:sz="0" w:space="0" w:color="auto"/>
            <w:right w:val="none" w:sz="0" w:space="0" w:color="auto"/>
          </w:divBdr>
        </w:div>
      </w:divsChild>
    </w:div>
    <w:div w:id="2079866262">
      <w:bodyDiv w:val="1"/>
      <w:marLeft w:val="0"/>
      <w:marRight w:val="0"/>
      <w:marTop w:val="0"/>
      <w:marBottom w:val="0"/>
      <w:divBdr>
        <w:top w:val="none" w:sz="0" w:space="0" w:color="auto"/>
        <w:left w:val="none" w:sz="0" w:space="0" w:color="auto"/>
        <w:bottom w:val="none" w:sz="0" w:space="0" w:color="auto"/>
        <w:right w:val="none" w:sz="0" w:space="0" w:color="auto"/>
      </w:divBdr>
      <w:divsChild>
        <w:div w:id="151414004">
          <w:marLeft w:val="0"/>
          <w:marRight w:val="0"/>
          <w:marTop w:val="0"/>
          <w:marBottom w:val="0"/>
          <w:divBdr>
            <w:top w:val="none" w:sz="0" w:space="0" w:color="auto"/>
            <w:left w:val="none" w:sz="0" w:space="0" w:color="auto"/>
            <w:bottom w:val="none" w:sz="0" w:space="0" w:color="auto"/>
            <w:right w:val="none" w:sz="0" w:space="0" w:color="auto"/>
          </w:divBdr>
        </w:div>
        <w:div w:id="191460160">
          <w:marLeft w:val="0"/>
          <w:marRight w:val="0"/>
          <w:marTop w:val="0"/>
          <w:marBottom w:val="0"/>
          <w:divBdr>
            <w:top w:val="none" w:sz="0" w:space="0" w:color="auto"/>
            <w:left w:val="none" w:sz="0" w:space="0" w:color="auto"/>
            <w:bottom w:val="none" w:sz="0" w:space="0" w:color="auto"/>
            <w:right w:val="none" w:sz="0" w:space="0" w:color="auto"/>
          </w:divBdr>
        </w:div>
        <w:div w:id="755513627">
          <w:marLeft w:val="0"/>
          <w:marRight w:val="0"/>
          <w:marTop w:val="0"/>
          <w:marBottom w:val="0"/>
          <w:divBdr>
            <w:top w:val="none" w:sz="0" w:space="0" w:color="auto"/>
            <w:left w:val="none" w:sz="0" w:space="0" w:color="auto"/>
            <w:bottom w:val="none" w:sz="0" w:space="0" w:color="auto"/>
            <w:right w:val="none" w:sz="0" w:space="0" w:color="auto"/>
          </w:divBdr>
        </w:div>
        <w:div w:id="1309825197">
          <w:marLeft w:val="0"/>
          <w:marRight w:val="0"/>
          <w:marTop w:val="0"/>
          <w:marBottom w:val="0"/>
          <w:divBdr>
            <w:top w:val="none" w:sz="0" w:space="0" w:color="auto"/>
            <w:left w:val="none" w:sz="0" w:space="0" w:color="auto"/>
            <w:bottom w:val="none" w:sz="0" w:space="0" w:color="auto"/>
            <w:right w:val="none" w:sz="0" w:space="0" w:color="auto"/>
          </w:divBdr>
        </w:div>
      </w:divsChild>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96048213">
      <w:bodyDiv w:val="1"/>
      <w:marLeft w:val="0"/>
      <w:marRight w:val="0"/>
      <w:marTop w:val="0"/>
      <w:marBottom w:val="0"/>
      <w:divBdr>
        <w:top w:val="none" w:sz="0" w:space="0" w:color="auto"/>
        <w:left w:val="none" w:sz="0" w:space="0" w:color="auto"/>
        <w:bottom w:val="none" w:sz="0" w:space="0" w:color="auto"/>
        <w:right w:val="none" w:sz="0" w:space="0" w:color="auto"/>
      </w:divBdr>
    </w:div>
    <w:div w:id="2100171261">
      <w:bodyDiv w:val="1"/>
      <w:marLeft w:val="0"/>
      <w:marRight w:val="0"/>
      <w:marTop w:val="0"/>
      <w:marBottom w:val="0"/>
      <w:divBdr>
        <w:top w:val="none" w:sz="0" w:space="0" w:color="auto"/>
        <w:left w:val="none" w:sz="0" w:space="0" w:color="auto"/>
        <w:bottom w:val="none" w:sz="0" w:space="0" w:color="auto"/>
        <w:right w:val="none" w:sz="0" w:space="0" w:color="auto"/>
      </w:divBdr>
    </w:div>
    <w:div w:id="2100708599">
      <w:bodyDiv w:val="1"/>
      <w:marLeft w:val="0"/>
      <w:marRight w:val="0"/>
      <w:marTop w:val="0"/>
      <w:marBottom w:val="0"/>
      <w:divBdr>
        <w:top w:val="none" w:sz="0" w:space="0" w:color="auto"/>
        <w:left w:val="none" w:sz="0" w:space="0" w:color="auto"/>
        <w:bottom w:val="none" w:sz="0" w:space="0" w:color="auto"/>
        <w:right w:val="none" w:sz="0" w:space="0" w:color="auto"/>
      </w:divBdr>
    </w:div>
    <w:div w:id="2138183545">
      <w:bodyDiv w:val="1"/>
      <w:marLeft w:val="0"/>
      <w:marRight w:val="0"/>
      <w:marTop w:val="0"/>
      <w:marBottom w:val="0"/>
      <w:divBdr>
        <w:top w:val="none" w:sz="0" w:space="0" w:color="auto"/>
        <w:left w:val="none" w:sz="0" w:space="0" w:color="auto"/>
        <w:bottom w:val="none" w:sz="0" w:space="0" w:color="auto"/>
        <w:right w:val="none" w:sz="0" w:space="0" w:color="auto"/>
      </w:divBdr>
      <w:divsChild>
        <w:div w:id="48500497">
          <w:marLeft w:val="0"/>
          <w:marRight w:val="0"/>
          <w:marTop w:val="0"/>
          <w:marBottom w:val="0"/>
          <w:divBdr>
            <w:top w:val="none" w:sz="0" w:space="0" w:color="auto"/>
            <w:left w:val="none" w:sz="0" w:space="0" w:color="auto"/>
            <w:bottom w:val="none" w:sz="0" w:space="0" w:color="auto"/>
            <w:right w:val="none" w:sz="0" w:space="0" w:color="auto"/>
          </w:divBdr>
        </w:div>
      </w:divsChild>
    </w:div>
    <w:div w:id="2139520379">
      <w:bodyDiv w:val="1"/>
      <w:marLeft w:val="0"/>
      <w:marRight w:val="0"/>
      <w:marTop w:val="0"/>
      <w:marBottom w:val="0"/>
      <w:divBdr>
        <w:top w:val="none" w:sz="0" w:space="0" w:color="auto"/>
        <w:left w:val="none" w:sz="0" w:space="0" w:color="auto"/>
        <w:bottom w:val="none" w:sz="0" w:space="0" w:color="auto"/>
        <w:right w:val="none" w:sz="0" w:space="0" w:color="auto"/>
      </w:divBdr>
      <w:divsChild>
        <w:div w:id="114981103">
          <w:marLeft w:val="0"/>
          <w:marRight w:val="0"/>
          <w:marTop w:val="0"/>
          <w:marBottom w:val="0"/>
          <w:divBdr>
            <w:top w:val="none" w:sz="0" w:space="0" w:color="auto"/>
            <w:left w:val="none" w:sz="0" w:space="0" w:color="auto"/>
            <w:bottom w:val="none" w:sz="0" w:space="0" w:color="auto"/>
            <w:right w:val="none" w:sz="0" w:space="0" w:color="auto"/>
          </w:divBdr>
        </w:div>
        <w:div w:id="404767490">
          <w:marLeft w:val="0"/>
          <w:marRight w:val="0"/>
          <w:marTop w:val="0"/>
          <w:marBottom w:val="0"/>
          <w:divBdr>
            <w:top w:val="none" w:sz="0" w:space="0" w:color="auto"/>
            <w:left w:val="none" w:sz="0" w:space="0" w:color="auto"/>
            <w:bottom w:val="none" w:sz="0" w:space="0" w:color="auto"/>
            <w:right w:val="none" w:sz="0" w:space="0" w:color="auto"/>
          </w:divBdr>
        </w:div>
        <w:div w:id="408306235">
          <w:marLeft w:val="0"/>
          <w:marRight w:val="0"/>
          <w:marTop w:val="0"/>
          <w:marBottom w:val="0"/>
          <w:divBdr>
            <w:top w:val="none" w:sz="0" w:space="0" w:color="auto"/>
            <w:left w:val="none" w:sz="0" w:space="0" w:color="auto"/>
            <w:bottom w:val="none" w:sz="0" w:space="0" w:color="auto"/>
            <w:right w:val="none" w:sz="0" w:space="0" w:color="auto"/>
          </w:divBdr>
        </w:div>
        <w:div w:id="469832233">
          <w:marLeft w:val="0"/>
          <w:marRight w:val="0"/>
          <w:marTop w:val="0"/>
          <w:marBottom w:val="0"/>
          <w:divBdr>
            <w:top w:val="none" w:sz="0" w:space="0" w:color="auto"/>
            <w:left w:val="none" w:sz="0" w:space="0" w:color="auto"/>
            <w:bottom w:val="none" w:sz="0" w:space="0" w:color="auto"/>
            <w:right w:val="none" w:sz="0" w:space="0" w:color="auto"/>
          </w:divBdr>
        </w:div>
        <w:div w:id="631834867">
          <w:marLeft w:val="0"/>
          <w:marRight w:val="0"/>
          <w:marTop w:val="0"/>
          <w:marBottom w:val="0"/>
          <w:divBdr>
            <w:top w:val="none" w:sz="0" w:space="0" w:color="auto"/>
            <w:left w:val="none" w:sz="0" w:space="0" w:color="auto"/>
            <w:bottom w:val="none" w:sz="0" w:space="0" w:color="auto"/>
            <w:right w:val="none" w:sz="0" w:space="0" w:color="auto"/>
          </w:divBdr>
        </w:div>
        <w:div w:id="650601346">
          <w:marLeft w:val="0"/>
          <w:marRight w:val="0"/>
          <w:marTop w:val="0"/>
          <w:marBottom w:val="0"/>
          <w:divBdr>
            <w:top w:val="none" w:sz="0" w:space="0" w:color="auto"/>
            <w:left w:val="none" w:sz="0" w:space="0" w:color="auto"/>
            <w:bottom w:val="none" w:sz="0" w:space="0" w:color="auto"/>
            <w:right w:val="none" w:sz="0" w:space="0" w:color="auto"/>
          </w:divBdr>
        </w:div>
        <w:div w:id="749500926">
          <w:marLeft w:val="0"/>
          <w:marRight w:val="0"/>
          <w:marTop w:val="0"/>
          <w:marBottom w:val="0"/>
          <w:divBdr>
            <w:top w:val="none" w:sz="0" w:space="0" w:color="auto"/>
            <w:left w:val="none" w:sz="0" w:space="0" w:color="auto"/>
            <w:bottom w:val="none" w:sz="0" w:space="0" w:color="auto"/>
            <w:right w:val="none" w:sz="0" w:space="0" w:color="auto"/>
          </w:divBdr>
        </w:div>
        <w:div w:id="983465626">
          <w:marLeft w:val="0"/>
          <w:marRight w:val="0"/>
          <w:marTop w:val="0"/>
          <w:marBottom w:val="0"/>
          <w:divBdr>
            <w:top w:val="none" w:sz="0" w:space="0" w:color="auto"/>
            <w:left w:val="none" w:sz="0" w:space="0" w:color="auto"/>
            <w:bottom w:val="none" w:sz="0" w:space="0" w:color="auto"/>
            <w:right w:val="none" w:sz="0" w:space="0" w:color="auto"/>
          </w:divBdr>
        </w:div>
        <w:div w:id="1005547901">
          <w:marLeft w:val="0"/>
          <w:marRight w:val="0"/>
          <w:marTop w:val="0"/>
          <w:marBottom w:val="0"/>
          <w:divBdr>
            <w:top w:val="none" w:sz="0" w:space="0" w:color="auto"/>
            <w:left w:val="none" w:sz="0" w:space="0" w:color="auto"/>
            <w:bottom w:val="none" w:sz="0" w:space="0" w:color="auto"/>
            <w:right w:val="none" w:sz="0" w:space="0" w:color="auto"/>
          </w:divBdr>
        </w:div>
        <w:div w:id="1016542414">
          <w:marLeft w:val="0"/>
          <w:marRight w:val="0"/>
          <w:marTop w:val="0"/>
          <w:marBottom w:val="0"/>
          <w:divBdr>
            <w:top w:val="none" w:sz="0" w:space="0" w:color="auto"/>
            <w:left w:val="none" w:sz="0" w:space="0" w:color="auto"/>
            <w:bottom w:val="none" w:sz="0" w:space="0" w:color="auto"/>
            <w:right w:val="none" w:sz="0" w:space="0" w:color="auto"/>
          </w:divBdr>
        </w:div>
        <w:div w:id="1067654711">
          <w:marLeft w:val="0"/>
          <w:marRight w:val="0"/>
          <w:marTop w:val="0"/>
          <w:marBottom w:val="0"/>
          <w:divBdr>
            <w:top w:val="none" w:sz="0" w:space="0" w:color="auto"/>
            <w:left w:val="none" w:sz="0" w:space="0" w:color="auto"/>
            <w:bottom w:val="none" w:sz="0" w:space="0" w:color="auto"/>
            <w:right w:val="none" w:sz="0" w:space="0" w:color="auto"/>
          </w:divBdr>
        </w:div>
        <w:div w:id="1218516859">
          <w:marLeft w:val="0"/>
          <w:marRight w:val="0"/>
          <w:marTop w:val="0"/>
          <w:marBottom w:val="0"/>
          <w:divBdr>
            <w:top w:val="none" w:sz="0" w:space="0" w:color="auto"/>
            <w:left w:val="none" w:sz="0" w:space="0" w:color="auto"/>
            <w:bottom w:val="none" w:sz="0" w:space="0" w:color="auto"/>
            <w:right w:val="none" w:sz="0" w:space="0" w:color="auto"/>
          </w:divBdr>
        </w:div>
        <w:div w:id="1459950687">
          <w:marLeft w:val="0"/>
          <w:marRight w:val="0"/>
          <w:marTop w:val="0"/>
          <w:marBottom w:val="0"/>
          <w:divBdr>
            <w:top w:val="none" w:sz="0" w:space="0" w:color="auto"/>
            <w:left w:val="none" w:sz="0" w:space="0" w:color="auto"/>
            <w:bottom w:val="none" w:sz="0" w:space="0" w:color="auto"/>
            <w:right w:val="none" w:sz="0" w:space="0" w:color="auto"/>
          </w:divBdr>
        </w:div>
        <w:div w:id="1476532390">
          <w:marLeft w:val="0"/>
          <w:marRight w:val="0"/>
          <w:marTop w:val="0"/>
          <w:marBottom w:val="0"/>
          <w:divBdr>
            <w:top w:val="none" w:sz="0" w:space="0" w:color="auto"/>
            <w:left w:val="none" w:sz="0" w:space="0" w:color="auto"/>
            <w:bottom w:val="none" w:sz="0" w:space="0" w:color="auto"/>
            <w:right w:val="none" w:sz="0" w:space="0" w:color="auto"/>
          </w:divBdr>
        </w:div>
        <w:div w:id="1807040412">
          <w:marLeft w:val="0"/>
          <w:marRight w:val="0"/>
          <w:marTop w:val="0"/>
          <w:marBottom w:val="0"/>
          <w:divBdr>
            <w:top w:val="none" w:sz="0" w:space="0" w:color="auto"/>
            <w:left w:val="none" w:sz="0" w:space="0" w:color="auto"/>
            <w:bottom w:val="none" w:sz="0" w:space="0" w:color="auto"/>
            <w:right w:val="none" w:sz="0" w:space="0" w:color="auto"/>
          </w:divBdr>
        </w:div>
        <w:div w:id="1824271104">
          <w:marLeft w:val="0"/>
          <w:marRight w:val="0"/>
          <w:marTop w:val="0"/>
          <w:marBottom w:val="0"/>
          <w:divBdr>
            <w:top w:val="none" w:sz="0" w:space="0" w:color="auto"/>
            <w:left w:val="none" w:sz="0" w:space="0" w:color="auto"/>
            <w:bottom w:val="none" w:sz="0" w:space="0" w:color="auto"/>
            <w:right w:val="none" w:sz="0" w:space="0" w:color="auto"/>
          </w:divBdr>
        </w:div>
      </w:divsChild>
    </w:div>
    <w:div w:id="214677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doi.org/10.22175/mmb.13040" TargetMode="External"/><Relationship Id="rId18" Type="http://schemas.openxmlformats.org/officeDocument/2006/relationships/hyperlink" Target="https://doi.10.3390/ani12030241" TargetMode="External"/><Relationship Id="rId26" Type="http://schemas.openxmlformats.org/officeDocument/2006/relationships/hyperlink" Target="https://doi.org/10.1177%2F1525822X211014736" TargetMode="External"/><Relationship Id="rId39" Type="http://schemas.openxmlformats.org/officeDocument/2006/relationships/hyperlink" Target="https://doi.org/10.1016/j.vaccine.2019.09.011" TargetMode="External"/><Relationship Id="rId21" Type="http://schemas.openxmlformats.org/officeDocument/2006/relationships/hyperlink" Target="https://doi.org/10.1016/j.prevetmed.2021.105464" TargetMode="External"/><Relationship Id="rId34" Type="http://schemas.openxmlformats.org/officeDocument/2006/relationships/hyperlink" Target="https://doi.org/10.1016/j.gfs.2020.100375" TargetMode="External"/><Relationship Id="rId42" Type="http://schemas.openxmlformats.org/officeDocument/2006/relationships/hyperlink" Target="https://academic.oup.com/af/article/9/4/39/5575470" TargetMode="External"/><Relationship Id="rId47" Type="http://schemas.openxmlformats.org/officeDocument/2006/relationships/hyperlink" Target="https://doi.org/10.1016/j.gfs.2015.05.001" TargetMode="External"/><Relationship Id="rId50" Type="http://schemas.openxmlformats.org/officeDocument/2006/relationships/hyperlink" Target="https://agrilinks.org/post/building-future-food-policies-burkina-faso" TargetMode="External"/><Relationship Id="rId55" Type="http://schemas.openxmlformats.org/officeDocument/2006/relationships/hyperlink" Target="https://uf.catalog.fcla.edu/uf.jsp?ADV=S&amp;t1=Dissertations%2C+Academic+--+UF&amp;k1=su&amp;op1=a&amp;t2=Kelly+Chapman&amp;k2=au&amp;op2=a&amp;t3=&amp;k3=kw&amp;avli=&amp;fa=&amp;fa=&amp;pf=&amp;pt=&amp;V=D&amp;S=1741595966842027&amp;I=0" TargetMode="External"/><Relationship Id="rId7" Type="http://schemas.openxmlformats.org/officeDocument/2006/relationships/endnotes" Target="endnotes.xml"/><Relationship Id="rId12" Type="http://schemas.openxmlformats.org/officeDocument/2006/relationships/hyperlink" Target="https://doi.org/10.3389/fsufs.2022.1034618" TargetMode="External"/><Relationship Id="rId17" Type="http://schemas.openxmlformats.org/officeDocument/2006/relationships/hyperlink" Target="https://doi.org/10.3389/fvets.2022.831752" TargetMode="External"/><Relationship Id="rId25" Type="http://schemas.openxmlformats.org/officeDocument/2006/relationships/hyperlink" Target="https://doi.org/10.1186/s12889-021-10540-2" TargetMode="External"/><Relationship Id="rId33" Type="http://schemas.openxmlformats.org/officeDocument/2006/relationships/hyperlink" Target="https://onlinelibrary.wiley.com/doi/full/10.1111/mcn.13069" TargetMode="External"/><Relationship Id="rId38" Type="http://schemas.openxmlformats.org/officeDocument/2006/relationships/hyperlink" Target="https://doi.org/10.1016/j.gfs.2019.100325" TargetMode="External"/><Relationship Id="rId46" Type="http://schemas.openxmlformats.org/officeDocument/2006/relationships/hyperlink" Target="https://doi.org/10.1080/10810730.2016.1209599" TargetMode="External"/><Relationship Id="rId2" Type="http://schemas.openxmlformats.org/officeDocument/2006/relationships/numbering" Target="numbering.xml"/><Relationship Id="rId16" Type="http://schemas.openxmlformats.org/officeDocument/2006/relationships/hyperlink" Target="https://doi.org/10.18697/ajfand.109.20525" TargetMode="External"/><Relationship Id="rId20" Type="http://schemas.openxmlformats.org/officeDocument/2006/relationships/hyperlink" Target="https://doi.org/10.3389/fnut.2021.751686" TargetMode="External"/><Relationship Id="rId29" Type="http://schemas.openxmlformats.org/officeDocument/2006/relationships/hyperlink" Target="https://doi.org/10.1371/journal.pone.0244249" TargetMode="External"/><Relationship Id="rId41" Type="http://schemas.openxmlformats.org/officeDocument/2006/relationships/hyperlink" Target="https://doi.org/10.1093/af/vfz039" TargetMode="External"/><Relationship Id="rId54" Type="http://schemas.openxmlformats.org/officeDocument/2006/relationships/hyperlink" Target="https://research.phhp.ufl.edu/welcome-from-the-associate-dean-for-research/phhp-research-day-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doi.org%2F10.1186%2Fs13006-022-00531-3&amp;data=05%7C01%7Csmckune%40ufl.edu%7Cbd5248f078714daab73b08dae8ce175b%7C0d4da0f84a314d76ace60a62331e1b84%7C0%7C0%7C638078269258770876%7CUnknown%7CTWFpbGZsb3d8eyJWIjoiMC4wLjAwMDAiLCJQIjoiV2luMzIiLCJBTiI6Ik1haWwiLCJXVCI6Mn0%3D%7C3000%7C%7C%7C&amp;sdata=c%2BwfgsQKtR7vlgn4L1m2n5zmSHZOpwXkFTi%2BI9nAN4o%3D&amp;reserved=0" TargetMode="External"/><Relationship Id="rId24" Type="http://schemas.openxmlformats.org/officeDocument/2006/relationships/hyperlink" Target="https://doi.org/10.3390/su13063166" TargetMode="External"/><Relationship Id="rId32" Type="http://schemas.openxmlformats.org/officeDocument/2006/relationships/hyperlink" Target="https://doi.org/10.1016/j.gfs.2020.100430" TargetMode="External"/><Relationship Id="rId37" Type="http://schemas.openxmlformats.org/officeDocument/2006/relationships/hyperlink" Target="https://doi.org/10.3390/ijerph16214063" TargetMode="External"/><Relationship Id="rId40" Type="http://schemas.openxmlformats.org/officeDocument/2006/relationships/hyperlink" Target="https://academic.oup.com/af/article/9/4/50/5575468" TargetMode="External"/><Relationship Id="rId45" Type="http://schemas.openxmlformats.org/officeDocument/2006/relationships/hyperlink" Target="https://urldefense.proofpoint.com/v2/url?u=http-3A__em.rdcu.be_wf_click-3Fupn-3DKP7O1RED-2D2BlD0F9LDqGVeSB1x189ersZ9XWzyXiwawP0-2D3D-5F7KgT2DJrfYuRZY3axTtOatJ-2D2FE9tDAZsT1-2D2BXqIBhI5wMsWjS3kKjQCfh1PmWVwqYMHcwvmejE4P1EJsgeKGw7y3sX1ntmKXnYggZj-2D2FfAhSE7MwQONPYh2RjszBoBkELEC1ky3a8ztqI0sDO1nD65NRFypnHBZig6lLr5zU3-2D2FZb6zq4aLfTYtayNjLtJ2lkw1Q3Rr9MCvwwv6-2D2BNQd5yNUps3KFnsG8yTy0FplbFIxlWbRyx1zYFU8rSLctltB1tBGv-2D2B5xnNMrK7N5v1BgW2D-2D2FA1A-2D3D-2D3D&amp;d=DwMFaQ&amp;c=pZJPUDQ3SB9JplYbifm4nt2lEVG5pWx2KikqINpWlZM&amp;r=PDF8G4yr_KNpDquYRVChXA&amp;m=VdO_B5JMlTi59M32Ya2wPXWHS_R9V7a3XUGYag1rRl8&amp;s=tutavtFPbFe06qJSoEIHVmcboji0cpDDgljm1TyWRBM&amp;e=" TargetMode="External"/><Relationship Id="rId53" Type="http://schemas.openxmlformats.org/officeDocument/2006/relationships/hyperlink" Target="http://www.ccafs.cgiar.org" TargetMode="External"/><Relationship Id="rId5" Type="http://schemas.openxmlformats.org/officeDocument/2006/relationships/webSettings" Target="webSettings.xml"/><Relationship Id="rId15" Type="http://schemas.openxmlformats.org/officeDocument/2006/relationships/hyperlink" Target="https://doi.org/10.1136/bmjopen-2022-061311" TargetMode="External"/><Relationship Id="rId23" Type="http://schemas.openxmlformats.org/officeDocument/2006/relationships/hyperlink" Target="https://doi.org/10.1371/journal.pone.0252045" TargetMode="External"/><Relationship Id="rId28" Type="http://schemas.openxmlformats.org/officeDocument/2006/relationships/hyperlink" Target="https://doi.org/10.3389/fpubh.2020.615793" TargetMode="External"/><Relationship Id="rId36" Type="http://schemas.openxmlformats.org/officeDocument/2006/relationships/hyperlink" Target="https://doi.org/10.1186/s42522-020-00012-9" TargetMode="External"/><Relationship Id="rId49" Type="http://schemas.openxmlformats.org/officeDocument/2006/relationships/hyperlink" Target="https://doi.org/10.1080/00220388.2013.822067" TargetMode="External"/><Relationship Id="rId57" Type="http://schemas.openxmlformats.org/officeDocument/2006/relationships/theme" Target="theme/theme1.xml"/><Relationship Id="rId10" Type="http://schemas.openxmlformats.org/officeDocument/2006/relationships/hyperlink" Target="https://doi.org/10.3389/fnut.2022.1096256" TargetMode="External"/><Relationship Id="rId19" Type="http://schemas.openxmlformats.org/officeDocument/2006/relationships/hyperlink" Target="https://doi:10.1001/jamapediatrics.2022.0080" TargetMode="External"/><Relationship Id="rId31" Type="http://schemas.openxmlformats.org/officeDocument/2006/relationships/hyperlink" Target="https://doi.org/10.1542/peds.2020-007930" TargetMode="External"/><Relationship Id="rId44" Type="http://schemas.openxmlformats.org/officeDocument/2006/relationships/hyperlink" Target="https://doi.org/10.1016/j.crm.2018.08.002" TargetMode="External"/><Relationship Id="rId52" Type="http://schemas.openxmlformats.org/officeDocument/2006/relationships/hyperlink" Target="http://sites.clas.ufl.edu/sahelresearch/files/SRG_WorkingPaper_Serra_McKune_Final.pdf"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doi.org%2F10.1016%2Fj.sste.2023.100576&amp;data=05%7C01%7Csmckune%40ufl.edu%7Cc4e18ae5cfd44f8df82808db05304092%7C0d4da0f84a314d76ace60a62331e1b84%7C0%7C0%7C638109477013219776%7CUnknown%7CTWFpbGZsb3d8eyJWIjoiMC4wLjAwMDAiLCJQIjoiV2luMzIiLCJBTiI6Ik1haWwiLCJXVCI6Mn0%3D%7C3000%7C%7C%7C&amp;sdata=a7d6pPWZ1m3L9WXRYNt%2BDbqYf2qdkpbehj8WesiuUzU%3D&amp;reserved=0" TargetMode="External"/><Relationship Id="rId14" Type="http://schemas.openxmlformats.org/officeDocument/2006/relationships/hyperlink" Target="https://doi.org/10.1016/j.gfs.2022.100656" TargetMode="External"/><Relationship Id="rId22" Type="http://schemas.openxmlformats.org/officeDocument/2006/relationships/hyperlink" Target="https://doi.org/10.3390/ijerph18168564" TargetMode="External"/><Relationship Id="rId27" Type="http://schemas.openxmlformats.org/officeDocument/2006/relationships/hyperlink" Target="https://jamanetwork.com/journals/jama/fullarticle/2776857" TargetMode="External"/><Relationship Id="rId30" Type="http://schemas.openxmlformats.org/officeDocument/2006/relationships/hyperlink" Target="https://doi.org/10.1186/s13031-020-00313-w" TargetMode="External"/><Relationship Id="rId35" Type="http://schemas.openxmlformats.org/officeDocument/2006/relationships/hyperlink" Target="https://doi.org10.3389/fpubh.2020.00099" TargetMode="External"/><Relationship Id="rId43" Type="http://schemas.openxmlformats.org/officeDocument/2006/relationships/hyperlink" Target="https://doi.org/10.1093/af/vfz041" TargetMode="External"/><Relationship Id="rId48" Type="http://schemas.openxmlformats.org/officeDocument/2006/relationships/hyperlink" Target="https://doi.org/10.1371/journal.pntd.0003706" TargetMode="External"/><Relationship Id="rId56" Type="http://schemas.openxmlformats.org/officeDocument/2006/relationships/fontTable" Target="fontTable.xml"/><Relationship Id="rId8" Type="http://schemas.openxmlformats.org/officeDocument/2006/relationships/hyperlink" Target="https://doi.org/10.3389/fpubh.2023.1003923" TargetMode="External"/><Relationship Id="rId51" Type="http://schemas.openxmlformats.org/officeDocument/2006/relationships/hyperlink" Target="http://dx.doi.org/10.2139/ssrn.395031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29B-51F2-4F18-9F0E-AF1320F7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10437</Words>
  <Characters>59494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SARAH LINDLEY MCKUNE</vt:lpstr>
    </vt:vector>
  </TitlesOfParts>
  <Company>Emory University</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LINDLEY MCKUNE</dc:title>
  <dc:subject/>
  <dc:creator>Heather Borders</dc:creator>
  <cp:keywords/>
  <dc:description/>
  <cp:lastModifiedBy>McKune,Sarah Lindley</cp:lastModifiedBy>
  <cp:revision>10</cp:revision>
  <cp:lastPrinted>2013-10-18T20:29:00Z</cp:lastPrinted>
  <dcterms:created xsi:type="dcterms:W3CDTF">2023-04-04T20:46:00Z</dcterms:created>
  <dcterms:modified xsi:type="dcterms:W3CDTF">2023-05-17T19:01:00Z</dcterms:modified>
</cp:coreProperties>
</file>