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3" w:rsidRDefault="00F41013"/>
    <w:tbl>
      <w:tblPr>
        <w:tblW w:w="9666" w:type="dxa"/>
        <w:jc w:val="center"/>
        <w:tblCellSpacing w:w="0" w:type="dxa"/>
        <w:tblCellMar>
          <w:left w:w="0" w:type="dxa"/>
          <w:right w:w="0" w:type="dxa"/>
        </w:tblCellMar>
        <w:tblLook w:val="0620"/>
      </w:tblPr>
      <w:tblGrid>
        <w:gridCol w:w="9603"/>
        <w:gridCol w:w="57"/>
        <w:gridCol w:w="6"/>
      </w:tblGrid>
      <w:tr w:rsidR="0070447C" w:rsidRPr="00396049" w:rsidTr="00B7257C">
        <w:trPr>
          <w:gridAfter w:val="2"/>
          <w:wAfter w:w="63" w:type="dxa"/>
          <w:trHeight w:val="2070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70447C" w:rsidRPr="00396049" w:rsidRDefault="0070447C" w:rsidP="00B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39604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Jaymin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G Patel, MD</w:t>
            </w:r>
            <w:r w:rsidR="005F10E1" w:rsidRPr="0039604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, MPH</w:t>
            </w:r>
          </w:p>
          <w:p w:rsidR="005F10E1" w:rsidRPr="00396049" w:rsidRDefault="005F10E1" w:rsidP="00B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Mailing address</w:t>
            </w:r>
          </w:p>
          <w:p w:rsidR="005F10E1" w:rsidRPr="00396049" w:rsidRDefault="005F10E1" w:rsidP="00B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145 Canal St., Unit 309</w:t>
            </w:r>
          </w:p>
          <w:p w:rsidR="005F10E1" w:rsidRPr="00396049" w:rsidRDefault="005F10E1" w:rsidP="00B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Shelton, CT 06484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68698A" w:rsidRPr="0039604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jayminaayan@gmail.com</w:t>
              </w:r>
            </w:hyperlink>
          </w:p>
          <w:p w:rsidR="0070447C" w:rsidRPr="00396049" w:rsidRDefault="005F10E1" w:rsidP="00B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 # 912-481-8292</w:t>
            </w:r>
            <w:r w:rsidR="0070447C"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F41013" w:rsidRPr="00396049" w:rsidTr="00A768B1">
              <w:trPr>
                <w:trHeight w:val="291"/>
                <w:tblCellSpacing w:w="0" w:type="dxa"/>
              </w:trPr>
              <w:tc>
                <w:tcPr>
                  <w:tcW w:w="5000" w:type="pct"/>
                  <w:hideMark/>
                </w:tcPr>
                <w:p w:rsidR="00F41013" w:rsidRPr="00396049" w:rsidRDefault="00F41013" w:rsidP="00B7257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04E6" w:rsidRDefault="005504E6" w:rsidP="00B725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29B5" w:rsidRPr="00396049" w:rsidRDefault="00A768B1" w:rsidP="00B725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</w:t>
            </w:r>
            <w:r w:rsidR="00B629B5"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sident Physician                                                                 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629B5" w:rsidRPr="0039604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July 2014 – June 2017</w:t>
            </w:r>
            <w:r w:rsidR="00B629B5"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B629B5" w:rsidRPr="00396049" w:rsidRDefault="00B629B5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Arial" w:hAnsi="Times New Roman" w:cs="Times New Roman"/>
                <w:sz w:val="24"/>
                <w:szCs w:val="24"/>
              </w:rPr>
              <w:t>Residency Training Internal Medicine</w:t>
            </w:r>
          </w:p>
          <w:p w:rsidR="003D7A45" w:rsidRDefault="00B629B5" w:rsidP="00B7257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Arial" w:hAnsi="Times New Roman" w:cs="Times New Roman"/>
                <w:sz w:val="24"/>
                <w:szCs w:val="24"/>
              </w:rPr>
              <w:t>Griffin Hospital</w:t>
            </w:r>
            <w:r w:rsidR="00E374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3741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(Yale affiliated</w:t>
            </w:r>
            <w:r w:rsid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  <w:r w:rsidR="00E3741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960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Derby, CT</w:t>
            </w:r>
          </w:p>
          <w:p w:rsidR="00B7257C" w:rsidRPr="00B7257C" w:rsidRDefault="00B7257C" w:rsidP="00B7257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725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Board eligible</w:t>
            </w:r>
          </w:p>
          <w:p w:rsidR="00DB77FE" w:rsidRPr="00396049" w:rsidRDefault="00DB77FE" w:rsidP="00B7257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B77FE" w:rsidRPr="00396049" w:rsidRDefault="00DB77F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Externship</w:t>
            </w:r>
            <w:r w:rsidRPr="003960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 2013- January 2014</w:t>
            </w:r>
          </w:p>
          <w:p w:rsidR="00DB77FE" w:rsidRPr="00396049" w:rsidRDefault="00E37410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Griffin Hospital, </w:t>
            </w:r>
            <w:r w:rsidR="00DB77FE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Derby, CT</w:t>
            </w:r>
          </w:p>
          <w:p w:rsidR="00DB77FE" w:rsidRPr="00396049" w:rsidRDefault="00DB77F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Marya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Chaisson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, MD, Pulmonary Medicine</w:t>
            </w:r>
          </w:p>
          <w:p w:rsidR="00DB77FE" w:rsidRDefault="00E37410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(Director of Critical Care Unit of Griffin Hospital)</w:t>
            </w:r>
          </w:p>
          <w:p w:rsidR="00E37410" w:rsidRPr="00396049" w:rsidRDefault="00E37410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7FE" w:rsidRPr="00396049" w:rsidRDefault="00DB77F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Optional practical training (OPT)/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Assistant                 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 2012 - June 2013</w:t>
            </w:r>
          </w:p>
          <w:p w:rsidR="00DB77FE" w:rsidRPr="00396049" w:rsidRDefault="00DB77F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Griffin Hospital, Derby, CT</w:t>
            </w:r>
          </w:p>
          <w:p w:rsidR="00DB77FE" w:rsidRDefault="00DB77F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Haq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, MD, MPH</w:t>
            </w:r>
          </w:p>
          <w:p w:rsidR="00E37410" w:rsidRPr="00396049" w:rsidRDefault="00E37410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(Chair of </w:t>
            </w:r>
            <w:r w:rsidR="00A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</w:t>
            </w:r>
            <w:r w:rsidR="00B42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Preventive Medicine &amp; PD of</w:t>
            </w:r>
            <w:r w:rsidR="007F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IM/PM </w:t>
            </w:r>
            <w:r w:rsidR="007F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program)</w:t>
            </w:r>
          </w:p>
          <w:p w:rsidR="00DB77FE" w:rsidRPr="00396049" w:rsidRDefault="00DB77FE" w:rsidP="00B7257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0447C" w:rsidRPr="00396049" w:rsidRDefault="003D7A45" w:rsidP="0055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Master of Public Health (MPH)                                 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50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January 2009 – May 2012 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Georgia Southern University, Statesboro, Georgia</w:t>
            </w:r>
          </w:p>
        </w:tc>
      </w:tr>
      <w:tr w:rsidR="004816F8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5504E6" w:rsidRDefault="005504E6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16F8" w:rsidRPr="00396049" w:rsidRDefault="004816F8" w:rsidP="0055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Assistant                                                        </w:t>
            </w:r>
            <w:r w:rsidR="0075121B"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 2009 – May 2012</w:t>
            </w:r>
            <w:bookmarkStart w:id="0" w:name="_GoBack"/>
            <w:bookmarkEnd w:id="0"/>
          </w:p>
        </w:tc>
      </w:tr>
      <w:tr w:rsidR="004816F8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hideMark/>
          </w:tcPr>
          <w:p w:rsidR="004816F8" w:rsidRPr="002B01FF" w:rsidRDefault="004816F8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Georgia Southern University, Georgia, </w:t>
            </w:r>
          </w:p>
          <w:p w:rsidR="002B01FF" w:rsidRDefault="002B01FF" w:rsidP="002B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>Lorenza</w:t>
            </w:r>
            <w:proofErr w:type="spellEnd"/>
            <w:r w:rsidRP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>Beati</w:t>
            </w:r>
            <w:proofErr w:type="spellEnd"/>
            <w:r w:rsidRPr="002B01FF">
              <w:rPr>
                <w:rFonts w:ascii="Times New Roman" w:eastAsia="Times New Roman" w:hAnsi="Times New Roman" w:cs="Times New Roman"/>
                <w:sz w:val="24"/>
                <w:szCs w:val="24"/>
              </w:rPr>
              <w:t>, MD, PhD</w:t>
            </w:r>
          </w:p>
          <w:p w:rsidR="002B01FF" w:rsidRPr="002B01FF" w:rsidRDefault="002B01FF" w:rsidP="002B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(Curator of the U.S. National Tick Collection, Associate Professor)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Externship                                                                   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2010 – January 2011</w:t>
            </w:r>
          </w:p>
          <w:p w:rsidR="00981E16" w:rsidRPr="00396049" w:rsidRDefault="00981E16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Candler Internal Medicine PC, Statesboro, Georgia</w:t>
            </w:r>
          </w:p>
          <w:p w:rsidR="00981E16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Rani Reddy</w:t>
            </w:r>
            <w:r w:rsidR="00981E16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 </w:t>
            </w:r>
          </w:p>
          <w:p w:rsidR="001467AE" w:rsidRDefault="001467A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AE" w:rsidRDefault="001467A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 of Public Administration (MPA)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August 2008 – December 2008</w:t>
            </w:r>
          </w:p>
          <w:p w:rsidR="001467AE" w:rsidRPr="001467AE" w:rsidRDefault="001467AE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</w:rPr>
              <w:t>Fairleigh</w:t>
            </w:r>
            <w:proofErr w:type="spellEnd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Dickinson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Teaneck, NJ </w:t>
            </w:r>
          </w:p>
          <w:p w:rsidR="00B73FAD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FAD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Medical Officer                                                                                         January 2008 – July 2008</w:t>
            </w:r>
          </w:p>
          <w:p w:rsidR="00B73FAD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3FAD">
              <w:rPr>
                <w:rFonts w:ascii="Times New Roman" w:eastAsia="Times New Roman" w:hAnsi="Times New Roman" w:cs="Times New Roman"/>
                <w:sz w:val="24"/>
                <w:szCs w:val="24"/>
              </w:rPr>
              <w:t>Shreeji</w:t>
            </w:r>
            <w:proofErr w:type="spellEnd"/>
            <w:r w:rsidRPr="00B73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Clinic, Baroda, India</w:t>
            </w:r>
          </w:p>
          <w:p w:rsidR="00B73FAD" w:rsidRPr="00B73FAD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Rajendra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Patel, MBBS</w:t>
            </w:r>
          </w:p>
          <w:p w:rsidR="00B73FAD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3EF6" w:rsidRDefault="00B13EF6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3FAD" w:rsidRPr="00B73FAD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Medical Officer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B73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 2006 – December 2007</w:t>
            </w:r>
          </w:p>
          <w:p w:rsidR="00B73FAD" w:rsidRPr="00396049" w:rsidRDefault="00B73FAD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Hospital, Baroda, India</w:t>
            </w: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04E6" w:rsidRDefault="005504E6" w:rsidP="00B7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8B1" w:rsidRPr="00396049" w:rsidRDefault="00A768B1" w:rsidP="00B7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Transitional Year Internship                           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B73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February 2006 – February 2007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D7A45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 S. University Of </w:t>
            </w:r>
            <w:r w:rsidR="002C5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Baroda Medical College, India </w:t>
            </w:r>
          </w:p>
          <w:p w:rsidR="0075121B" w:rsidRPr="00396049" w:rsidRDefault="0075121B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1B" w:rsidRPr="00396049" w:rsidRDefault="0075121B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Medical Education                                                       </w:t>
            </w:r>
            <w:r w:rsidR="00B72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September 1999 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June</w:t>
            </w:r>
            <w:r w:rsid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2005 </w:t>
            </w:r>
          </w:p>
          <w:p w:rsidR="0075121B" w:rsidRPr="00396049" w:rsidRDefault="0075121B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Tver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Medical Academy,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Tver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Russian Federation    </w:t>
            </w:r>
          </w:p>
          <w:p w:rsidR="002B01FF" w:rsidRDefault="002B01FF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121B" w:rsidRPr="00396049" w:rsidRDefault="00B340DC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 and Honorary/Professional Societies</w:t>
            </w:r>
          </w:p>
          <w:p w:rsidR="00B340DC" w:rsidRPr="00396049" w:rsidRDefault="00B340DC" w:rsidP="00B725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Entomological Society of America </w:t>
            </w:r>
          </w:p>
          <w:p w:rsidR="00B340DC" w:rsidRPr="009F13A7" w:rsidRDefault="00B340DC" w:rsidP="00B725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Council of India </w:t>
            </w:r>
          </w:p>
          <w:p w:rsidR="00B340DC" w:rsidRDefault="00B340DC" w:rsidP="00B725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Gujarat Medical Council </w:t>
            </w:r>
          </w:p>
          <w:p w:rsidR="002B01FF" w:rsidRPr="00396049" w:rsidRDefault="002B01FF" w:rsidP="00B725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ACP</w:t>
            </w:r>
          </w:p>
          <w:p w:rsidR="00B340DC" w:rsidRPr="00396049" w:rsidRDefault="00B340DC" w:rsidP="00B725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40DC" w:rsidRPr="00396049" w:rsidRDefault="00B340DC" w:rsidP="00B725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Honors/Awards:</w:t>
            </w:r>
          </w:p>
          <w:p w:rsidR="00B340DC" w:rsidRPr="00A22D88" w:rsidRDefault="00B340DC" w:rsidP="00A22D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D88">
              <w:rPr>
                <w:rFonts w:ascii="Times New Roman" w:eastAsia="Times New Roman" w:hAnsi="Times New Roman" w:cs="Times New Roman"/>
                <w:sz w:val="24"/>
                <w:szCs w:val="24"/>
              </w:rPr>
              <w:t>V. E. Brady award in a poster presentation during the 76th annual meeting of Georgia Entomological Society</w:t>
            </w:r>
          </w:p>
          <w:p w:rsidR="00B340DC" w:rsidRPr="00396049" w:rsidRDefault="00B340DC" w:rsidP="00B725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Chairman’s award for academic excellence in PGY-2 year</w:t>
            </w:r>
          </w:p>
          <w:p w:rsidR="0075121B" w:rsidRPr="00396049" w:rsidRDefault="009F13A7" w:rsidP="00B725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340DC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elected to represent Griffin Hospital in ACP medical challenge competition for 3 consecutive years of residency</w:t>
            </w:r>
            <w:r w:rsidR="0075121B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5121B"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C17A45" w:rsidRPr="00396049" w:rsidRDefault="00C17A45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A45" w:rsidRPr="00396049" w:rsidRDefault="00C17A45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improvement:</w:t>
            </w:r>
          </w:p>
          <w:p w:rsidR="009F13A7" w:rsidRDefault="009F13A7" w:rsidP="00B725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Patient Safety C</w:t>
            </w:r>
            <w:r w:rsidR="00C17A45" w:rsidRP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ouncil </w:t>
            </w:r>
          </w:p>
          <w:p w:rsidR="009F13A7" w:rsidRDefault="009F13A7" w:rsidP="00B725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of </w:t>
            </w:r>
            <w:r w:rsidR="0089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Centered Care Council</w:t>
            </w:r>
          </w:p>
          <w:p w:rsidR="00C17A45" w:rsidRPr="009F13A7" w:rsidRDefault="00C17A45" w:rsidP="00B725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of a QI project </w:t>
            </w:r>
            <w:r w:rsidR="0089345C">
              <w:rPr>
                <w:rFonts w:ascii="Times New Roman" w:eastAsia="Times New Roman" w:hAnsi="Times New Roman" w:cs="Times New Roman"/>
                <w:sz w:val="24"/>
                <w:szCs w:val="24"/>
              </w:rPr>
              <w:t>‘Improving Utilization of Telemetry M</w:t>
            </w:r>
            <w:r w:rsidRP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>onitoring</w:t>
            </w:r>
            <w:r w:rsidR="0089345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C972A0" w:rsidRPr="00396049" w:rsidRDefault="00C972A0" w:rsidP="00B7257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2A0" w:rsidRDefault="00C972A0" w:rsidP="00B725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BLS/ACLS certified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March 8,</w:t>
            </w:r>
            <w:r w:rsidR="00DC7605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March 31,</w:t>
            </w:r>
            <w:r w:rsidR="00DC7605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04473" w:rsidRDefault="00704473" w:rsidP="00B725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473" w:rsidRDefault="00704473" w:rsidP="00B725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Visa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  <w:r w:rsidRPr="00704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</w:t>
            </w:r>
            <w:r w:rsidR="00A22D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visa </w:t>
            </w:r>
          </w:p>
          <w:p w:rsidR="00B7257C" w:rsidRDefault="00B7257C" w:rsidP="00B7257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7C" w:rsidRPr="00396049" w:rsidRDefault="00B7257C" w:rsidP="004D72E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Procedures: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Certified in central</w:t>
            </w:r>
            <w:r w:rsidR="002D5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 placement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paracentesis</w:t>
            </w:r>
            <w:proofErr w:type="spellEnd"/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72A0"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Peer Reviewed Journal Articles/Abstracts/Posters/Presentations:</w:t>
            </w:r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Beati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L, </w:t>
            </w:r>
            <w:r w:rsidR="00C972A0"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Patel J</w:t>
            </w:r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Williams HL,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Adakal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Kanduma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EG,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Tembo-Mwase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E,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Krecek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Mertins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JW, Alfred JT , Kelly S, Kelly P..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Phylogeography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demographic history of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Amblyomma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variegatum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Acari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Ixodidae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the tropical </w:t>
            </w:r>
            <w:proofErr w:type="spell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bont</w:t>
            </w:r>
            <w:proofErr w:type="spell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tick</w:t>
            </w:r>
            <w:proofErr w:type="gramStart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C972A0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Vector-Borne and Zoonotic Diseases. 2012 Jun; 12(6): 514-525. Cited in PubMed; PMID: 22448720.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Patel, J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Bhagatwala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Beati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L.. (2012). </w:t>
            </w:r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Seasonal genetic diversity of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Ixodes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scapularis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collected at a single site</w:t>
            </w:r>
            <w:proofErr w:type="gram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 presented at: 76th annual meeting of Georgia Entomological Society; Statesboro, GA. 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Patel, J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Bhagatwala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Chan, C.,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Tsao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Beati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L..</w:t>
            </w:r>
            <w:proofErr w:type="gram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(2011). </w:t>
            </w:r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Temporal genetic variability in Lyme </w:t>
            </w:r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disease vector,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Ixodes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scapularis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collected in Connecticut between year 2001 and 2004</w:t>
            </w:r>
            <w:proofErr w:type="gram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 presented at: 59th annual meeting of Entomological Society of America; Reno, NV. 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Spencer, J., Alfonso, M., </w:t>
            </w:r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Patel, J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McDermott, D., Spell, </w:t>
            </w:r>
            <w:proofErr w:type="gram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C..</w:t>
            </w:r>
            <w:proofErr w:type="gram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(2012). </w:t>
            </w:r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Driving under the influence of alcohol – factors that relate to prevention on rural roadways</w:t>
            </w:r>
            <w:proofErr w:type="gramStart"/>
            <w:r w:rsidRPr="00396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 presented at: 20th Annual Meeting of the Society for </w:t>
            </w:r>
            <w:r w:rsidR="009F13A7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 Research; Washington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DC. </w:t>
            </w: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Sitalakshmi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Roshan,MD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Jaymin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Patel,MD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Richard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Salzano,MD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Kenneth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Spector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, MD &amp; Neil Pearson, MD</w:t>
            </w:r>
            <w:r w:rsidRPr="003960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."Limb ischemia and the path that lead to the paradox" 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precented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ACP Connecticut chapter 2013.</w:t>
            </w: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Pranav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Barve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Sitalakshmi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Roshan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Jaymin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Patel, MD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Seema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D’souza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, MD.</w:t>
            </w: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 Unusual cause of pleural effusion – Spontaneous </w:t>
            </w:r>
            <w:proofErr w:type="spellStart"/>
            <w:r w:rsidRPr="003960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chylothorax</w:t>
            </w:r>
            <w:proofErr w:type="spellEnd"/>
            <w:r w:rsidRPr="003960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presented at ACP Connecticut chapter 2013.</w:t>
            </w: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68B1" w:rsidRPr="00396049" w:rsidRDefault="00A768B1" w:rsidP="00B72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hAnsi="Times New Roman" w:cs="Times New Roman"/>
                <w:b/>
                <w:sz w:val="24"/>
                <w:szCs w:val="24"/>
              </w:rPr>
              <w:t>Jaymin</w:t>
            </w:r>
            <w:proofErr w:type="spellEnd"/>
            <w:r w:rsidRPr="003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Patel, MD</w:t>
            </w:r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; Ali </w:t>
            </w:r>
            <w:proofErr w:type="spellStart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Ershadi</w:t>
            </w:r>
            <w:proofErr w:type="gramStart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,MD</w:t>
            </w:r>
            <w:proofErr w:type="spellEnd"/>
            <w:proofErr w:type="gramEnd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; Howard </w:t>
            </w:r>
            <w:proofErr w:type="spellStart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Quentzel</w:t>
            </w:r>
            <w:proofErr w:type="spellEnd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, MD. </w:t>
            </w:r>
            <w:r w:rsidRPr="00396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Interesting presentation of </w:t>
            </w:r>
            <w:proofErr w:type="spellStart"/>
            <w:r w:rsidRPr="00396049">
              <w:rPr>
                <w:rFonts w:ascii="Times New Roman" w:hAnsi="Times New Roman" w:cs="Times New Roman"/>
                <w:i/>
                <w:sz w:val="24"/>
                <w:szCs w:val="24"/>
              </w:rPr>
              <w:t>Anaplasmosis</w:t>
            </w:r>
            <w:proofErr w:type="spellEnd"/>
            <w:r w:rsidRPr="003960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 Poster presented at ACP Connecticut chapter 2015.</w:t>
            </w:r>
          </w:p>
          <w:p w:rsidR="00A768B1" w:rsidRPr="00396049" w:rsidRDefault="00A768B1" w:rsidP="00B7257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6049">
              <w:rPr>
                <w:rFonts w:ascii="Times New Roman" w:hAnsi="Times New Roman" w:cs="Times New Roman"/>
                <w:b/>
                <w:sz w:val="24"/>
                <w:szCs w:val="24"/>
              </w:rPr>
              <w:t>Jaymin</w:t>
            </w:r>
            <w:proofErr w:type="spellEnd"/>
            <w:r w:rsidRPr="003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Patel, MD</w:t>
            </w:r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Qurat-ul-ain</w:t>
            </w:r>
            <w:proofErr w:type="spellEnd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Jelani</w:t>
            </w:r>
            <w:proofErr w:type="spellEnd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, MD, Craig </w:t>
            </w:r>
            <w:proofErr w:type="spellStart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  <w:proofErr w:type="spellEnd"/>
            <w:r w:rsidRPr="00396049">
              <w:rPr>
                <w:rFonts w:ascii="Times New Roman" w:hAnsi="Times New Roman" w:cs="Times New Roman"/>
                <w:sz w:val="24"/>
                <w:szCs w:val="24"/>
              </w:rPr>
              <w:t xml:space="preserve">, MD. </w:t>
            </w:r>
            <w:r w:rsidRPr="00396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 so innocent PVCs: A complex case of PVC-induced cardiomyopathy. </w:t>
            </w:r>
            <w:r w:rsidRPr="00396049">
              <w:rPr>
                <w:rFonts w:ascii="Times New Roman" w:hAnsi="Times New Roman" w:cs="Times New Roman"/>
                <w:sz w:val="24"/>
                <w:szCs w:val="24"/>
              </w:rPr>
              <w:t>Poster presented at Connecticut Chapter of the American College of Cardiology (CCACC) scientific meeting 2016.</w:t>
            </w:r>
          </w:p>
        </w:tc>
      </w:tr>
      <w:tr w:rsidR="00A768B1" w:rsidRPr="00396049" w:rsidTr="00B7257C">
        <w:trPr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C17A45" w:rsidRPr="00396049" w:rsidRDefault="00C17A45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 Fluency</w:t>
            </w:r>
            <w:r w:rsidR="004F1544" w:rsidRPr="0039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Gujarati 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Hindi </w:t>
            </w:r>
          </w:p>
        </w:tc>
      </w:tr>
      <w:tr w:rsidR="00A768B1" w:rsidRPr="00396049" w:rsidTr="00B7257C">
        <w:trPr>
          <w:gridAfter w:val="2"/>
          <w:wAfter w:w="63" w:type="dxa"/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Russian </w:t>
            </w:r>
          </w:p>
          <w:p w:rsidR="00C17A45" w:rsidRPr="00396049" w:rsidRDefault="00C17A45" w:rsidP="00B725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Currently </w:t>
            </w:r>
            <w:r w:rsidR="00DB38CD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enrolled in</w:t>
            </w: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Spanish</w:t>
            </w:r>
            <w:r w:rsidR="00DB38CD"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A768B1" w:rsidRPr="00396049" w:rsidTr="00B7257C">
        <w:trPr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B1" w:rsidRPr="00396049" w:rsidTr="00B7257C">
        <w:trPr>
          <w:tblCellSpacing w:w="0" w:type="dxa"/>
          <w:jc w:val="center"/>
        </w:trPr>
        <w:tc>
          <w:tcPr>
            <w:tcW w:w="9603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68B1" w:rsidRPr="00396049" w:rsidRDefault="00A768B1" w:rsidP="00B7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091" w:rsidRPr="00396049" w:rsidRDefault="00B50091" w:rsidP="00B72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0091" w:rsidRPr="00396049" w:rsidSect="00EE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7BB"/>
    <w:multiLevelType w:val="hybridMultilevel"/>
    <w:tmpl w:val="891E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777"/>
    <w:multiLevelType w:val="hybridMultilevel"/>
    <w:tmpl w:val="AE56A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F513C"/>
    <w:multiLevelType w:val="hybridMultilevel"/>
    <w:tmpl w:val="2EB68808"/>
    <w:lvl w:ilvl="0" w:tplc="88140E4E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142D"/>
    <w:multiLevelType w:val="hybridMultilevel"/>
    <w:tmpl w:val="543E48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1310E88"/>
    <w:multiLevelType w:val="hybridMultilevel"/>
    <w:tmpl w:val="55F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D5F"/>
    <w:multiLevelType w:val="hybridMultilevel"/>
    <w:tmpl w:val="228EE3D4"/>
    <w:lvl w:ilvl="0" w:tplc="42368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AD4917"/>
    <w:multiLevelType w:val="hybridMultilevel"/>
    <w:tmpl w:val="7078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52D0"/>
    <w:multiLevelType w:val="hybridMultilevel"/>
    <w:tmpl w:val="FCDC13B4"/>
    <w:lvl w:ilvl="0" w:tplc="85D01B9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6E74"/>
    <w:multiLevelType w:val="hybridMultilevel"/>
    <w:tmpl w:val="66A0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D7446"/>
    <w:multiLevelType w:val="hybridMultilevel"/>
    <w:tmpl w:val="F498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5358"/>
    <w:multiLevelType w:val="hybridMultilevel"/>
    <w:tmpl w:val="6F964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3D3230"/>
    <w:multiLevelType w:val="hybridMultilevel"/>
    <w:tmpl w:val="D2F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F1679"/>
    <w:multiLevelType w:val="hybridMultilevel"/>
    <w:tmpl w:val="94C0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12D69"/>
    <w:multiLevelType w:val="hybridMultilevel"/>
    <w:tmpl w:val="95F0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47C"/>
    <w:rsid w:val="00084572"/>
    <w:rsid w:val="001161A3"/>
    <w:rsid w:val="00131674"/>
    <w:rsid w:val="001467AE"/>
    <w:rsid w:val="00181A23"/>
    <w:rsid w:val="001C0974"/>
    <w:rsid w:val="00264DAA"/>
    <w:rsid w:val="002B01FF"/>
    <w:rsid w:val="002C5EF7"/>
    <w:rsid w:val="002D524B"/>
    <w:rsid w:val="003023E4"/>
    <w:rsid w:val="003608A0"/>
    <w:rsid w:val="003776D8"/>
    <w:rsid w:val="00396049"/>
    <w:rsid w:val="003D7A45"/>
    <w:rsid w:val="00426C82"/>
    <w:rsid w:val="00446B8F"/>
    <w:rsid w:val="004816F8"/>
    <w:rsid w:val="004D72ED"/>
    <w:rsid w:val="004F1544"/>
    <w:rsid w:val="005504E6"/>
    <w:rsid w:val="005A2CCD"/>
    <w:rsid w:val="005A7B5B"/>
    <w:rsid w:val="005B38E9"/>
    <w:rsid w:val="005C7CB3"/>
    <w:rsid w:val="005F10E1"/>
    <w:rsid w:val="00602487"/>
    <w:rsid w:val="0066212A"/>
    <w:rsid w:val="0068698A"/>
    <w:rsid w:val="00704473"/>
    <w:rsid w:val="0070447C"/>
    <w:rsid w:val="00705C6E"/>
    <w:rsid w:val="0075121B"/>
    <w:rsid w:val="00770F08"/>
    <w:rsid w:val="00784E26"/>
    <w:rsid w:val="007F706F"/>
    <w:rsid w:val="008252F2"/>
    <w:rsid w:val="0089345C"/>
    <w:rsid w:val="008A3DD5"/>
    <w:rsid w:val="00981E16"/>
    <w:rsid w:val="009B2E6A"/>
    <w:rsid w:val="009F13A7"/>
    <w:rsid w:val="00A22D88"/>
    <w:rsid w:val="00A768B1"/>
    <w:rsid w:val="00A87267"/>
    <w:rsid w:val="00AB2D4B"/>
    <w:rsid w:val="00AD2B75"/>
    <w:rsid w:val="00AF79F8"/>
    <w:rsid w:val="00B13EF6"/>
    <w:rsid w:val="00B272F2"/>
    <w:rsid w:val="00B340DC"/>
    <w:rsid w:val="00B42481"/>
    <w:rsid w:val="00B45DF1"/>
    <w:rsid w:val="00B4756B"/>
    <w:rsid w:val="00B50091"/>
    <w:rsid w:val="00B629B5"/>
    <w:rsid w:val="00B63F1B"/>
    <w:rsid w:val="00B7257C"/>
    <w:rsid w:val="00B73FAD"/>
    <w:rsid w:val="00B94E31"/>
    <w:rsid w:val="00C17A45"/>
    <w:rsid w:val="00C972A0"/>
    <w:rsid w:val="00D07E2D"/>
    <w:rsid w:val="00D51636"/>
    <w:rsid w:val="00D702C5"/>
    <w:rsid w:val="00DB38CD"/>
    <w:rsid w:val="00DB77FE"/>
    <w:rsid w:val="00DC7605"/>
    <w:rsid w:val="00E37410"/>
    <w:rsid w:val="00E50217"/>
    <w:rsid w:val="00EB6D91"/>
    <w:rsid w:val="00EF6795"/>
    <w:rsid w:val="00F41013"/>
    <w:rsid w:val="00F5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7C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44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B0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minaa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Resource Center</dc:creator>
  <cp:lastModifiedBy>Jaymin</cp:lastModifiedBy>
  <cp:revision>3</cp:revision>
  <dcterms:created xsi:type="dcterms:W3CDTF">2017-05-17T10:29:00Z</dcterms:created>
  <dcterms:modified xsi:type="dcterms:W3CDTF">2017-05-17T10:29:00Z</dcterms:modified>
</cp:coreProperties>
</file>